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71947" w14:textId="06E89FC1" w:rsidR="00EF25BA" w:rsidRPr="00EF0718" w:rsidRDefault="00EF0718" w:rsidP="00F82810">
      <w:pPr>
        <w:rPr>
          <w:rStyle w:val="Strong"/>
        </w:rPr>
      </w:pPr>
      <w:r w:rsidRPr="00EF0718">
        <w:rPr>
          <w:rStyle w:val="Strong"/>
        </w:rPr>
        <w:t>Question 2, 3, 4(a)</w:t>
      </w:r>
    </w:p>
    <w:p w14:paraId="6F8B478E" w14:textId="77777777" w:rsidR="00EF0718" w:rsidRDefault="00EF0718" w:rsidP="00F82810"/>
    <w:p w14:paraId="44198456" w14:textId="1D02C31B" w:rsidR="00EF0718" w:rsidRDefault="00EF0718" w:rsidP="00EF0718">
      <w:r>
        <w:t xml:space="preserve">a6         </w:t>
      </w:r>
      <w:r w:rsidR="001B6573">
        <w:t>Nominal</w:t>
      </w:r>
    </w:p>
    <w:p w14:paraId="21F6BBF3" w14:textId="6DBCF663" w:rsidR="00EF0718" w:rsidRDefault="00EF0718" w:rsidP="00EF0718">
      <w:proofErr w:type="spellStart"/>
      <w:r>
        <w:t>cageg</w:t>
      </w:r>
      <w:proofErr w:type="spellEnd"/>
      <w:r>
        <w:t xml:space="preserve">      </w:t>
      </w:r>
      <w:r w:rsidR="001B6573">
        <w:t>Nominal</w:t>
      </w:r>
    </w:p>
    <w:p w14:paraId="1195118D" w14:textId="58EB6422" w:rsidR="00EF0718" w:rsidRDefault="00EF0718" w:rsidP="00EF0718">
      <w:proofErr w:type="spellStart"/>
      <w:r>
        <w:t>fidg</w:t>
      </w:r>
      <w:proofErr w:type="spellEnd"/>
      <w:r>
        <w:t xml:space="preserve">        </w:t>
      </w:r>
      <w:r w:rsidR="001B6573">
        <w:t>Ordinal</w:t>
      </w:r>
    </w:p>
    <w:p w14:paraId="1ECF1183" w14:textId="3CDB0A17" w:rsidR="00EF0718" w:rsidRDefault="00EF0718" w:rsidP="00EF0718">
      <w:r>
        <w:t xml:space="preserve">b10         </w:t>
      </w:r>
      <w:r w:rsidR="00770CFD">
        <w:t>Numeric</w:t>
      </w:r>
    </w:p>
    <w:p w14:paraId="08DF866A" w14:textId="714266BB" w:rsidR="00EF0718" w:rsidRDefault="00EF0718" w:rsidP="00EF0718">
      <w:r>
        <w:t xml:space="preserve">d1         </w:t>
      </w:r>
      <w:r w:rsidR="001B6573">
        <w:t>Ordinal</w:t>
      </w:r>
    </w:p>
    <w:p w14:paraId="0234505A" w14:textId="79AD04E1" w:rsidR="00EF0718" w:rsidRDefault="00EF0718" w:rsidP="00EF0718">
      <w:r>
        <w:t xml:space="preserve">d6         </w:t>
      </w:r>
      <w:r w:rsidR="001B6573">
        <w:t>Ordinal</w:t>
      </w:r>
    </w:p>
    <w:p w14:paraId="2BFB36E2" w14:textId="2A063DEC" w:rsidR="00EF0718" w:rsidRDefault="00EF0718" w:rsidP="00EF0718">
      <w:r>
        <w:t xml:space="preserve">e3          </w:t>
      </w:r>
      <w:r w:rsidR="001B6573">
        <w:t>Ordinal</w:t>
      </w:r>
    </w:p>
    <w:p w14:paraId="5F7539B2" w14:textId="4A2F3FFB" w:rsidR="00EF0718" w:rsidRDefault="00EF0718" w:rsidP="00EF0718">
      <w:r>
        <w:t xml:space="preserve">e4          </w:t>
      </w:r>
      <w:r w:rsidR="00770CFD">
        <w:t>Numeric</w:t>
      </w:r>
    </w:p>
    <w:p w14:paraId="2F3337FC" w14:textId="2A6A010F" w:rsidR="00EF0718" w:rsidRDefault="00EF0718" w:rsidP="00EF0718">
      <w:r>
        <w:t xml:space="preserve">stunting    </w:t>
      </w:r>
      <w:r w:rsidR="001B6573">
        <w:t>Nominal</w:t>
      </w:r>
    </w:p>
    <w:p w14:paraId="4EB15B89" w14:textId="77777777" w:rsidR="00EF0718" w:rsidRDefault="00EF0718" w:rsidP="00EF0718"/>
    <w:p w14:paraId="04CD32D3" w14:textId="4FCCE1EE" w:rsidR="001B6573" w:rsidRDefault="001B6573" w:rsidP="001B6573">
      <w:r>
        <w:t>Code                                         Definition Data Type</w:t>
      </w:r>
    </w:p>
    <w:p w14:paraId="4F237C94" w14:textId="68606862" w:rsidR="001B6573" w:rsidRDefault="001B6573" w:rsidP="001B6573">
      <w:r>
        <w:t xml:space="preserve">0        a6                                  House floor type    </w:t>
      </w:r>
      <w:r>
        <w:tab/>
      </w:r>
      <w:r>
        <w:tab/>
      </w:r>
      <w:r>
        <w:tab/>
      </w:r>
      <w:r>
        <w:t>Numeric</w:t>
      </w:r>
    </w:p>
    <w:p w14:paraId="1F6F0EE3" w14:textId="7D45587B" w:rsidR="001B6573" w:rsidRDefault="001B6573" w:rsidP="001B6573">
      <w:r>
        <w:t xml:space="preserve">1       b10              AN Care visit times during pregnancy    </w:t>
      </w:r>
      <w:r>
        <w:tab/>
      </w:r>
      <w:r>
        <w:tab/>
      </w:r>
      <w:r>
        <w:t>Numeric</w:t>
      </w:r>
    </w:p>
    <w:p w14:paraId="029ADB22" w14:textId="51C643FB" w:rsidR="001B6573" w:rsidRDefault="001B6573" w:rsidP="001B6573">
      <w:r>
        <w:t xml:space="preserve">2     </w:t>
      </w:r>
      <w:proofErr w:type="spellStart"/>
      <w:r>
        <w:t>cageg</w:t>
      </w:r>
      <w:proofErr w:type="spellEnd"/>
      <w:r>
        <w:t xml:space="preserve">                                        Child's age   </w:t>
      </w:r>
      <w:r>
        <w:tab/>
      </w:r>
      <w:r>
        <w:tab/>
      </w:r>
      <w:r>
        <w:tab/>
      </w:r>
      <w:r>
        <w:t>Numeric</w:t>
      </w:r>
    </w:p>
    <w:p w14:paraId="09D55177" w14:textId="0A11FAA9" w:rsidR="001B6573" w:rsidRDefault="001B6573" w:rsidP="001B6573">
      <w:r>
        <w:t xml:space="preserve">3        d1                     main source of drinking water    </w:t>
      </w:r>
      <w:r>
        <w:tab/>
      </w:r>
      <w:r>
        <w:tab/>
      </w:r>
      <w:r>
        <w:t>Numeric</w:t>
      </w:r>
    </w:p>
    <w:p w14:paraId="57A2F8DB" w14:textId="5DB7A224" w:rsidR="001B6573" w:rsidRDefault="001B6573" w:rsidP="001B6573">
      <w:r>
        <w:t xml:space="preserve">4        d6                               Toilet facility type   </w:t>
      </w:r>
      <w:r>
        <w:tab/>
      </w:r>
      <w:r>
        <w:tab/>
      </w:r>
      <w:r>
        <w:tab/>
      </w:r>
      <w:r>
        <w:t>Numeric</w:t>
      </w:r>
    </w:p>
    <w:p w14:paraId="2231C3FD" w14:textId="1E435EB7" w:rsidR="001B6573" w:rsidRDefault="001B6573" w:rsidP="001B6573">
      <w:r>
        <w:t xml:space="preserve">5        e3                         Main Food                    </w:t>
      </w:r>
      <w:r>
        <w:tab/>
      </w:r>
      <w:r>
        <w:tab/>
      </w:r>
      <w:r>
        <w:tab/>
      </w:r>
      <w:r>
        <w:t>Numeric</w:t>
      </w:r>
    </w:p>
    <w:p w14:paraId="6A3894AE" w14:textId="02044127" w:rsidR="001B6573" w:rsidRDefault="001B6573" w:rsidP="001B6573">
      <w:r>
        <w:t xml:space="preserve">6        e4  </w:t>
      </w:r>
      <w:r>
        <w:tab/>
      </w:r>
      <w:r>
        <w:t>Minimum dietary diversity at least 4 out of 8 ...   Numeric</w:t>
      </w:r>
    </w:p>
    <w:p w14:paraId="17ACB3E6" w14:textId="1E57B711" w:rsidR="001B6573" w:rsidRDefault="001B6573" w:rsidP="001B6573">
      <w:r>
        <w:t xml:space="preserve">7      </w:t>
      </w:r>
      <w:proofErr w:type="spellStart"/>
      <w:r>
        <w:t>fidg</w:t>
      </w:r>
      <w:proofErr w:type="spellEnd"/>
      <w:r>
        <w:t xml:space="preserve">                        Family monthly income (USD)   </w:t>
      </w:r>
      <w:r>
        <w:tab/>
      </w:r>
      <w:r>
        <w:tab/>
      </w:r>
      <w:r>
        <w:t>Numeric</w:t>
      </w:r>
    </w:p>
    <w:p w14:paraId="72A6C15A" w14:textId="783E4BC7" w:rsidR="001B6573" w:rsidRDefault="001B6573" w:rsidP="001B6573">
      <w:r>
        <w:t xml:space="preserve">8  </w:t>
      </w:r>
      <w:r>
        <w:t xml:space="preserve">   </w:t>
      </w:r>
      <w:r>
        <w:t xml:space="preserve">stunting                                 Childhood stunting   </w:t>
      </w:r>
      <w:r>
        <w:tab/>
      </w:r>
      <w:r>
        <w:tab/>
      </w:r>
      <w:r>
        <w:t>Numeric</w:t>
      </w:r>
    </w:p>
    <w:p w14:paraId="7F930179" w14:textId="77777777" w:rsidR="001B6573" w:rsidRDefault="001B6573" w:rsidP="00EF0718"/>
    <w:p w14:paraId="6AB5A62B" w14:textId="2499423C" w:rsidR="00EF0718" w:rsidRDefault="00EF0718" w:rsidP="00EF0718">
      <w:r>
        <w:t>The NULL values in dataset are: 0</w:t>
      </w:r>
    </w:p>
    <w:p w14:paraId="0905C341" w14:textId="77777777" w:rsidR="00EF0718" w:rsidRDefault="00EF0718" w:rsidP="00EF0718"/>
    <w:p w14:paraId="18FC1D3B" w14:textId="3DFA1073" w:rsidR="00EF0718" w:rsidRDefault="00EF0718" w:rsidP="00EF0718">
      <w:pPr>
        <w:rPr>
          <w:noProof/>
        </w:rPr>
      </w:pPr>
      <w:r>
        <w:rPr>
          <w:noProof/>
        </w:rPr>
        <w:lastRenderedPageBreak/>
        <w:drawing>
          <wp:inline distT="0" distB="0" distL="0" distR="0" wp14:anchorId="4CE71FC7" wp14:editId="2A7288C1">
            <wp:extent cx="5943600" cy="4251960"/>
            <wp:effectExtent l="0" t="0" r="0" b="0"/>
            <wp:docPr id="591876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51960"/>
                    </a:xfrm>
                    <a:prstGeom prst="rect">
                      <a:avLst/>
                    </a:prstGeom>
                    <a:noFill/>
                    <a:ln>
                      <a:noFill/>
                    </a:ln>
                  </pic:spPr>
                </pic:pic>
              </a:graphicData>
            </a:graphic>
          </wp:inline>
        </w:drawing>
      </w:r>
    </w:p>
    <w:p w14:paraId="05640D2A" w14:textId="77777777" w:rsidR="00EF0718" w:rsidRDefault="00EF0718" w:rsidP="00EF0718">
      <w:pPr>
        <w:rPr>
          <w:noProof/>
        </w:rPr>
      </w:pPr>
    </w:p>
    <w:p w14:paraId="0DD68563" w14:textId="015CB20A" w:rsidR="00EF0718" w:rsidRDefault="00EF0718" w:rsidP="00EF0718">
      <w:pPr>
        <w:tabs>
          <w:tab w:val="left" w:pos="1110"/>
        </w:tabs>
        <w:rPr>
          <w:rStyle w:val="Strong"/>
        </w:rPr>
      </w:pPr>
      <w:r w:rsidRPr="00EF0718">
        <w:rPr>
          <w:rStyle w:val="Strong"/>
        </w:rPr>
        <w:t xml:space="preserve">Question 4(b) </w:t>
      </w:r>
      <w:r>
        <w:rPr>
          <w:rStyle w:val="Strong"/>
        </w:rPr>
        <w:t>–</w:t>
      </w:r>
      <w:r w:rsidRPr="00EF0718">
        <w:rPr>
          <w:rStyle w:val="Strong"/>
        </w:rPr>
        <w:t xml:space="preserve"> </w:t>
      </w:r>
    </w:p>
    <w:p w14:paraId="55FD2FB9" w14:textId="7ECFF900" w:rsidR="00EF0718" w:rsidRDefault="00EF0718" w:rsidP="00EF0718">
      <w:pPr>
        <w:tabs>
          <w:tab w:val="left" w:pos="1110"/>
        </w:tabs>
        <w:rPr>
          <w:rStyle w:val="Strong"/>
        </w:rPr>
      </w:pPr>
      <w:r>
        <w:rPr>
          <w:noProof/>
        </w:rPr>
        <w:lastRenderedPageBreak/>
        <w:drawing>
          <wp:inline distT="0" distB="0" distL="0" distR="0" wp14:anchorId="0B906D7D" wp14:editId="22FB327B">
            <wp:extent cx="4718050" cy="4488462"/>
            <wp:effectExtent l="0" t="0" r="6350" b="7620"/>
            <wp:docPr id="1068792292" name="Picture 3" descr="A graph of a number of toil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92292" name="Picture 3" descr="A graph of a number of toile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5605" cy="4495649"/>
                    </a:xfrm>
                    <a:prstGeom prst="rect">
                      <a:avLst/>
                    </a:prstGeom>
                    <a:noFill/>
                    <a:ln>
                      <a:noFill/>
                    </a:ln>
                  </pic:spPr>
                </pic:pic>
              </a:graphicData>
            </a:graphic>
          </wp:inline>
        </w:drawing>
      </w:r>
    </w:p>
    <w:p w14:paraId="5C47B276" w14:textId="0E8C72A8" w:rsidR="00EF0718" w:rsidRDefault="00EF0718" w:rsidP="00EF0718">
      <w:pPr>
        <w:tabs>
          <w:tab w:val="left" w:pos="1110"/>
        </w:tabs>
        <w:rPr>
          <w:rStyle w:val="Strong"/>
        </w:rPr>
      </w:pPr>
    </w:p>
    <w:p w14:paraId="09F82A2C" w14:textId="2A136CC3" w:rsidR="00EF0718" w:rsidRDefault="00EF0718" w:rsidP="00EF0718">
      <w:pPr>
        <w:tabs>
          <w:tab w:val="left" w:pos="1110"/>
        </w:tabs>
        <w:rPr>
          <w:rStyle w:val="Strong"/>
        </w:rPr>
      </w:pPr>
      <w:r w:rsidRPr="00EF0718">
        <w:rPr>
          <w:rStyle w:val="Strong"/>
        </w:rPr>
        <w:t xml:space="preserve">Question 5(a) </w:t>
      </w:r>
      <w:r>
        <w:rPr>
          <w:rStyle w:val="Strong"/>
        </w:rPr>
        <w:t>–</w:t>
      </w:r>
      <w:r w:rsidRPr="00EF0718">
        <w:rPr>
          <w:rStyle w:val="Strong"/>
        </w:rPr>
        <w:t xml:space="preserve"> </w:t>
      </w:r>
    </w:p>
    <w:p w14:paraId="1363A941" w14:textId="77777777" w:rsidR="00EF0718" w:rsidRDefault="00EF0718" w:rsidP="00EF0718">
      <w:pPr>
        <w:tabs>
          <w:tab w:val="left" w:pos="1110"/>
        </w:tabs>
        <w:rPr>
          <w:rStyle w:val="Strong"/>
        </w:rPr>
      </w:pPr>
    </w:p>
    <w:p w14:paraId="6FA6CC3C" w14:textId="77777777" w:rsidR="00EF0718" w:rsidRPr="00EF0718" w:rsidRDefault="00EF0718" w:rsidP="00EF0718">
      <w:pPr>
        <w:tabs>
          <w:tab w:val="left" w:pos="1110"/>
        </w:tabs>
        <w:rPr>
          <w:rStyle w:val="Strong"/>
          <w:rFonts w:ascii="Times New Roman" w:hAnsi="Times New Roman" w:cs="Times New Roman"/>
          <w:b w:val="0"/>
          <w:bCs w:val="0"/>
        </w:rPr>
      </w:pPr>
      <w:r w:rsidRPr="00EF0718">
        <w:rPr>
          <w:rStyle w:val="Strong"/>
          <w:rFonts w:ascii="Times New Roman" w:hAnsi="Times New Roman" w:cs="Times New Roman"/>
          <w:b w:val="0"/>
          <w:bCs w:val="0"/>
        </w:rPr>
        <w:t xml:space="preserve">Null Hypothesis: There is no association between childhood stunting and family income. </w:t>
      </w:r>
    </w:p>
    <w:p w14:paraId="6CF616B3" w14:textId="77777777" w:rsidR="00EF0718" w:rsidRPr="00EF0718" w:rsidRDefault="00EF0718" w:rsidP="00EF0718">
      <w:pPr>
        <w:tabs>
          <w:tab w:val="left" w:pos="1110"/>
        </w:tabs>
        <w:rPr>
          <w:rStyle w:val="Strong"/>
          <w:rFonts w:ascii="Times New Roman" w:hAnsi="Times New Roman" w:cs="Times New Roman"/>
          <w:b w:val="0"/>
          <w:bCs w:val="0"/>
        </w:rPr>
      </w:pPr>
    </w:p>
    <w:p w14:paraId="37D1C970" w14:textId="77777777" w:rsidR="00EF0718" w:rsidRPr="00EF0718" w:rsidRDefault="00EF0718" w:rsidP="00EF0718">
      <w:pPr>
        <w:tabs>
          <w:tab w:val="left" w:pos="1110"/>
        </w:tabs>
        <w:rPr>
          <w:rStyle w:val="Strong"/>
          <w:rFonts w:ascii="Times New Roman" w:hAnsi="Times New Roman" w:cs="Times New Roman"/>
          <w:b w:val="0"/>
          <w:bCs w:val="0"/>
        </w:rPr>
      </w:pPr>
      <w:r w:rsidRPr="00EF0718">
        <w:rPr>
          <w:rStyle w:val="Strong"/>
          <w:rFonts w:ascii="Times New Roman" w:hAnsi="Times New Roman" w:cs="Times New Roman"/>
          <w:b w:val="0"/>
          <w:bCs w:val="0"/>
        </w:rPr>
        <w:t>Alternate Hypothesis: There is an association between childhood stunting and family income.</w:t>
      </w:r>
    </w:p>
    <w:p w14:paraId="0629A3A2" w14:textId="77777777" w:rsidR="00EF0718" w:rsidRPr="00EF0718" w:rsidRDefault="00EF0718" w:rsidP="00EF0718">
      <w:pPr>
        <w:tabs>
          <w:tab w:val="left" w:pos="1110"/>
        </w:tabs>
        <w:rPr>
          <w:rStyle w:val="Strong"/>
          <w:rFonts w:ascii="Times New Roman" w:hAnsi="Times New Roman" w:cs="Times New Roman"/>
          <w:b w:val="0"/>
          <w:bCs w:val="0"/>
        </w:rPr>
      </w:pPr>
    </w:p>
    <w:p w14:paraId="06773E72" w14:textId="77777777" w:rsidR="00EF0718" w:rsidRPr="00EF0718" w:rsidRDefault="00EF0718" w:rsidP="00EF0718">
      <w:pPr>
        <w:tabs>
          <w:tab w:val="left" w:pos="1110"/>
        </w:tabs>
        <w:rPr>
          <w:rStyle w:val="Strong"/>
          <w:rFonts w:ascii="Times New Roman" w:hAnsi="Times New Roman" w:cs="Times New Roman"/>
          <w:b w:val="0"/>
          <w:bCs w:val="0"/>
        </w:rPr>
      </w:pPr>
      <w:r w:rsidRPr="00EF0718">
        <w:rPr>
          <w:rStyle w:val="Strong"/>
          <w:rFonts w:ascii="Times New Roman" w:hAnsi="Times New Roman" w:cs="Times New Roman"/>
          <w:b w:val="0"/>
          <w:bCs w:val="0"/>
        </w:rPr>
        <w:t>Chi-square statistic: 17.374152161013605</w:t>
      </w:r>
    </w:p>
    <w:p w14:paraId="27A33E8F" w14:textId="77777777" w:rsidR="00EF0718" w:rsidRPr="00EF0718" w:rsidRDefault="00EF0718" w:rsidP="00EF0718">
      <w:pPr>
        <w:tabs>
          <w:tab w:val="left" w:pos="1110"/>
        </w:tabs>
        <w:rPr>
          <w:rStyle w:val="Strong"/>
          <w:rFonts w:ascii="Times New Roman" w:hAnsi="Times New Roman" w:cs="Times New Roman"/>
          <w:b w:val="0"/>
          <w:bCs w:val="0"/>
        </w:rPr>
      </w:pPr>
      <w:r w:rsidRPr="00EF0718">
        <w:rPr>
          <w:rStyle w:val="Strong"/>
          <w:rFonts w:ascii="Times New Roman" w:hAnsi="Times New Roman" w:cs="Times New Roman"/>
          <w:b w:val="0"/>
          <w:bCs w:val="0"/>
        </w:rPr>
        <w:t>P-value: 3.069723517755396e-05</w:t>
      </w:r>
    </w:p>
    <w:p w14:paraId="2B8D4118" w14:textId="3CA3AEB2" w:rsidR="00EF0718" w:rsidRDefault="00EF0718" w:rsidP="00EF0718">
      <w:pPr>
        <w:tabs>
          <w:tab w:val="left" w:pos="1110"/>
        </w:tabs>
        <w:rPr>
          <w:rStyle w:val="Strong"/>
          <w:rFonts w:ascii="Times New Roman" w:hAnsi="Times New Roman" w:cs="Times New Roman"/>
          <w:b w:val="0"/>
          <w:bCs w:val="0"/>
        </w:rPr>
      </w:pPr>
      <w:r w:rsidRPr="00EF0718">
        <w:rPr>
          <w:rStyle w:val="Strong"/>
          <w:rFonts w:ascii="Times New Roman" w:hAnsi="Times New Roman" w:cs="Times New Roman"/>
          <w:b w:val="0"/>
          <w:bCs w:val="0"/>
        </w:rPr>
        <w:t>Reject the null hypothesis. There is an association between childhood stunting and family income.</w:t>
      </w:r>
    </w:p>
    <w:p w14:paraId="4A063DE7" w14:textId="77777777" w:rsidR="00EF0718" w:rsidRDefault="00EF0718" w:rsidP="00EF0718">
      <w:pPr>
        <w:tabs>
          <w:tab w:val="left" w:pos="1110"/>
        </w:tabs>
        <w:rPr>
          <w:rStyle w:val="Strong"/>
          <w:rFonts w:ascii="Times New Roman" w:hAnsi="Times New Roman" w:cs="Times New Roman"/>
          <w:b w:val="0"/>
          <w:bCs w:val="0"/>
        </w:rPr>
      </w:pPr>
    </w:p>
    <w:p w14:paraId="43770A5B" w14:textId="15FB3523" w:rsidR="00EF0718" w:rsidRDefault="00EF0718" w:rsidP="00EF0718">
      <w:pPr>
        <w:tabs>
          <w:tab w:val="left" w:pos="1110"/>
        </w:tabs>
        <w:rPr>
          <w:noProof/>
        </w:rPr>
      </w:pPr>
      <w:r>
        <w:rPr>
          <w:noProof/>
        </w:rPr>
        <w:lastRenderedPageBreak/>
        <w:drawing>
          <wp:inline distT="0" distB="0" distL="0" distR="0" wp14:anchorId="5167D851" wp14:editId="3F18A589">
            <wp:extent cx="5943600" cy="4628515"/>
            <wp:effectExtent l="0" t="0" r="0" b="635"/>
            <wp:docPr id="1604686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28515"/>
                    </a:xfrm>
                    <a:prstGeom prst="rect">
                      <a:avLst/>
                    </a:prstGeom>
                    <a:noFill/>
                    <a:ln>
                      <a:noFill/>
                    </a:ln>
                  </pic:spPr>
                </pic:pic>
              </a:graphicData>
            </a:graphic>
          </wp:inline>
        </w:drawing>
      </w:r>
    </w:p>
    <w:p w14:paraId="3EF7FD52" w14:textId="77777777" w:rsidR="00EF0718" w:rsidRPr="00EF0718" w:rsidRDefault="00EF0718" w:rsidP="00EF0718">
      <w:pPr>
        <w:rPr>
          <w:rFonts w:ascii="Times New Roman" w:hAnsi="Times New Roman" w:cs="Times New Roman"/>
        </w:rPr>
      </w:pPr>
    </w:p>
    <w:p w14:paraId="7A27D4F0" w14:textId="77777777" w:rsidR="00EF0718" w:rsidRDefault="00EF0718" w:rsidP="00EF0718">
      <w:pPr>
        <w:rPr>
          <w:noProof/>
        </w:rPr>
      </w:pPr>
    </w:p>
    <w:p w14:paraId="3D955A49" w14:textId="712BEF48" w:rsidR="00EF0718" w:rsidRDefault="00EF0718" w:rsidP="00EF0718">
      <w:pPr>
        <w:rPr>
          <w:rStyle w:val="Strong"/>
        </w:rPr>
      </w:pPr>
      <w:r w:rsidRPr="00EF0718">
        <w:rPr>
          <w:rStyle w:val="Strong"/>
        </w:rPr>
        <w:t xml:space="preserve">Question 5(b) </w:t>
      </w:r>
      <w:r>
        <w:rPr>
          <w:rStyle w:val="Strong"/>
        </w:rPr>
        <w:t>–</w:t>
      </w:r>
    </w:p>
    <w:p w14:paraId="1F13C1B8" w14:textId="77777777" w:rsidR="00EF0718" w:rsidRPr="00EF0718" w:rsidRDefault="00EF0718" w:rsidP="00EF0718">
      <w:pPr>
        <w:rPr>
          <w:rStyle w:val="Strong"/>
          <w:rFonts w:ascii="Times New Roman" w:hAnsi="Times New Roman" w:cs="Times New Roman"/>
          <w:b w:val="0"/>
          <w:bCs w:val="0"/>
        </w:rPr>
      </w:pPr>
    </w:p>
    <w:p w14:paraId="6402978F" w14:textId="77777777" w:rsidR="00EF0718" w:rsidRPr="00EF0718" w:rsidRDefault="00EF0718" w:rsidP="00EF0718">
      <w:pPr>
        <w:rPr>
          <w:rStyle w:val="Strong"/>
          <w:rFonts w:ascii="Times New Roman" w:hAnsi="Times New Roman" w:cs="Times New Roman"/>
          <w:b w:val="0"/>
          <w:bCs w:val="0"/>
        </w:rPr>
      </w:pPr>
      <w:r w:rsidRPr="00EF0718">
        <w:rPr>
          <w:rStyle w:val="Strong"/>
          <w:rFonts w:ascii="Times New Roman" w:hAnsi="Times New Roman" w:cs="Times New Roman"/>
          <w:b w:val="0"/>
          <w:bCs w:val="0"/>
        </w:rPr>
        <w:t>Null Hypothesis: There is no association between fulfilling minimum dietary diversity and stunting.</w:t>
      </w:r>
    </w:p>
    <w:p w14:paraId="527D2363" w14:textId="77777777" w:rsidR="00EF0718" w:rsidRPr="00EF0718" w:rsidRDefault="00EF0718" w:rsidP="00EF0718">
      <w:pPr>
        <w:rPr>
          <w:rStyle w:val="Strong"/>
          <w:rFonts w:ascii="Times New Roman" w:hAnsi="Times New Roman" w:cs="Times New Roman"/>
          <w:b w:val="0"/>
          <w:bCs w:val="0"/>
        </w:rPr>
      </w:pPr>
      <w:r w:rsidRPr="00EF0718">
        <w:rPr>
          <w:rStyle w:val="Strong"/>
          <w:rFonts w:ascii="Times New Roman" w:hAnsi="Times New Roman" w:cs="Times New Roman"/>
          <w:b w:val="0"/>
          <w:bCs w:val="0"/>
        </w:rPr>
        <w:t>Alternate Hypothesis: There is an association between fulfilling minimum dietary diversity and stunting.</w:t>
      </w:r>
    </w:p>
    <w:p w14:paraId="25C37006" w14:textId="77777777" w:rsidR="00EF0718" w:rsidRPr="00EF0718" w:rsidRDefault="00EF0718" w:rsidP="00EF0718">
      <w:pPr>
        <w:rPr>
          <w:rStyle w:val="Strong"/>
          <w:rFonts w:ascii="Times New Roman" w:hAnsi="Times New Roman" w:cs="Times New Roman"/>
          <w:b w:val="0"/>
          <w:bCs w:val="0"/>
        </w:rPr>
      </w:pPr>
    </w:p>
    <w:p w14:paraId="55AD4E9A" w14:textId="77777777" w:rsidR="00EF0718" w:rsidRPr="00EF0718" w:rsidRDefault="00EF0718" w:rsidP="00EF0718">
      <w:pPr>
        <w:rPr>
          <w:rStyle w:val="Strong"/>
          <w:rFonts w:ascii="Times New Roman" w:hAnsi="Times New Roman" w:cs="Times New Roman"/>
          <w:b w:val="0"/>
          <w:bCs w:val="0"/>
        </w:rPr>
      </w:pPr>
      <w:r w:rsidRPr="00EF0718">
        <w:rPr>
          <w:rStyle w:val="Strong"/>
          <w:rFonts w:ascii="Times New Roman" w:hAnsi="Times New Roman" w:cs="Times New Roman"/>
          <w:b w:val="0"/>
          <w:bCs w:val="0"/>
        </w:rPr>
        <w:t>Chi-square statistic: 7.070862349908218</w:t>
      </w:r>
    </w:p>
    <w:p w14:paraId="74AD3B2A" w14:textId="77777777" w:rsidR="00EF0718" w:rsidRPr="00EF0718" w:rsidRDefault="00EF0718" w:rsidP="00EF0718">
      <w:pPr>
        <w:rPr>
          <w:rStyle w:val="Strong"/>
          <w:rFonts w:ascii="Times New Roman" w:hAnsi="Times New Roman" w:cs="Times New Roman"/>
          <w:b w:val="0"/>
          <w:bCs w:val="0"/>
        </w:rPr>
      </w:pPr>
      <w:r w:rsidRPr="00EF0718">
        <w:rPr>
          <w:rStyle w:val="Strong"/>
          <w:rFonts w:ascii="Times New Roman" w:hAnsi="Times New Roman" w:cs="Times New Roman"/>
          <w:b w:val="0"/>
          <w:bCs w:val="0"/>
        </w:rPr>
        <w:t>P-value: 0.007834753774511692</w:t>
      </w:r>
    </w:p>
    <w:p w14:paraId="34C3B691" w14:textId="77777777" w:rsidR="00EF0718" w:rsidRPr="00EF0718" w:rsidRDefault="00EF0718" w:rsidP="00EF0718">
      <w:pPr>
        <w:rPr>
          <w:rStyle w:val="Strong"/>
          <w:rFonts w:ascii="Times New Roman" w:hAnsi="Times New Roman" w:cs="Times New Roman"/>
          <w:b w:val="0"/>
          <w:bCs w:val="0"/>
        </w:rPr>
      </w:pPr>
      <w:r w:rsidRPr="00EF0718">
        <w:rPr>
          <w:rStyle w:val="Strong"/>
          <w:rFonts w:ascii="Times New Roman" w:hAnsi="Times New Roman" w:cs="Times New Roman"/>
          <w:b w:val="0"/>
          <w:bCs w:val="0"/>
        </w:rPr>
        <w:t>Reject the null hypothesis. There is an association between fulfilling minimum dietary diversity and stunting.</w:t>
      </w:r>
    </w:p>
    <w:p w14:paraId="533F9957" w14:textId="77777777" w:rsidR="00EF0718" w:rsidRPr="00EF0718" w:rsidRDefault="00EF0718" w:rsidP="00EF0718">
      <w:pPr>
        <w:rPr>
          <w:rStyle w:val="Strong"/>
          <w:rFonts w:ascii="Times New Roman" w:hAnsi="Times New Roman" w:cs="Times New Roman"/>
          <w:b w:val="0"/>
          <w:bCs w:val="0"/>
        </w:rPr>
      </w:pPr>
      <w:r w:rsidRPr="00EF0718">
        <w:rPr>
          <w:rStyle w:val="Strong"/>
          <w:rFonts w:ascii="Times New Roman" w:hAnsi="Times New Roman" w:cs="Times New Roman"/>
          <w:b w:val="0"/>
          <w:bCs w:val="0"/>
        </w:rPr>
        <w:t>----------------------------------------------------------</w:t>
      </w:r>
    </w:p>
    <w:p w14:paraId="1559736F" w14:textId="49EA6F14" w:rsidR="00EF0718" w:rsidRDefault="00EF0718" w:rsidP="00EF0718">
      <w:pPr>
        <w:rPr>
          <w:rStyle w:val="Strong"/>
          <w:rFonts w:ascii="Times New Roman" w:hAnsi="Times New Roman" w:cs="Times New Roman"/>
          <w:b w:val="0"/>
          <w:bCs w:val="0"/>
        </w:rPr>
      </w:pPr>
      <w:r w:rsidRPr="00EF0718">
        <w:rPr>
          <w:rStyle w:val="Strong"/>
          <w:rFonts w:ascii="Times New Roman" w:hAnsi="Times New Roman" w:cs="Times New Roman"/>
          <w:b w:val="0"/>
          <w:bCs w:val="0"/>
        </w:rPr>
        <w:lastRenderedPageBreak/>
        <w:t>The rejection of the null hypothesis, indicating an association between fulfilling minimum dietary diversity and childhood stunting, aligns with the abstract's suggestion that there is an association between these factors. This consistency between the study's findings and the information presented in the abstract supports the abstract's claims regarding the relationship between minimum dietary diversity and childhood stunting.</w:t>
      </w:r>
    </w:p>
    <w:p w14:paraId="0F04DF8B" w14:textId="77777777" w:rsidR="00EF0718" w:rsidRDefault="00EF0718" w:rsidP="00EF0718">
      <w:pPr>
        <w:rPr>
          <w:rStyle w:val="Strong"/>
          <w:rFonts w:ascii="Times New Roman" w:hAnsi="Times New Roman" w:cs="Times New Roman"/>
          <w:b w:val="0"/>
          <w:bCs w:val="0"/>
        </w:rPr>
      </w:pPr>
    </w:p>
    <w:p w14:paraId="332B57CA" w14:textId="4C1B7E0A" w:rsidR="00EF0718" w:rsidRDefault="00EF0718" w:rsidP="00EF0718">
      <w:pPr>
        <w:rPr>
          <w:noProof/>
        </w:rPr>
      </w:pPr>
      <w:r>
        <w:rPr>
          <w:noProof/>
        </w:rPr>
        <w:drawing>
          <wp:inline distT="0" distB="0" distL="0" distR="0" wp14:anchorId="505921F4" wp14:editId="22C4EDEC">
            <wp:extent cx="5943600" cy="4628515"/>
            <wp:effectExtent l="0" t="0" r="0" b="635"/>
            <wp:docPr id="1298415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28515"/>
                    </a:xfrm>
                    <a:prstGeom prst="rect">
                      <a:avLst/>
                    </a:prstGeom>
                    <a:noFill/>
                    <a:ln>
                      <a:noFill/>
                    </a:ln>
                  </pic:spPr>
                </pic:pic>
              </a:graphicData>
            </a:graphic>
          </wp:inline>
        </w:drawing>
      </w:r>
    </w:p>
    <w:p w14:paraId="22CD3297" w14:textId="77777777" w:rsidR="00EF0718" w:rsidRPr="00EF0718" w:rsidRDefault="00EF0718" w:rsidP="00EF0718">
      <w:pPr>
        <w:rPr>
          <w:rFonts w:ascii="Times New Roman" w:hAnsi="Times New Roman" w:cs="Times New Roman"/>
        </w:rPr>
      </w:pPr>
    </w:p>
    <w:p w14:paraId="1541E2C7" w14:textId="3BBE3C70" w:rsidR="00EF0718" w:rsidRPr="00EF0718" w:rsidRDefault="00EF0718" w:rsidP="00EF0718">
      <w:pPr>
        <w:tabs>
          <w:tab w:val="left" w:pos="1480"/>
        </w:tabs>
        <w:rPr>
          <w:rStyle w:val="Strong"/>
        </w:rPr>
      </w:pPr>
      <w:r w:rsidRPr="00EF0718">
        <w:rPr>
          <w:rStyle w:val="Strong"/>
        </w:rPr>
        <w:t>Question 5 c –</w:t>
      </w:r>
    </w:p>
    <w:p w14:paraId="7888EEFF" w14:textId="77777777" w:rsidR="00EF0718" w:rsidRDefault="00EF0718" w:rsidP="00EF0718">
      <w:pPr>
        <w:tabs>
          <w:tab w:val="left" w:pos="1480"/>
        </w:tabs>
        <w:rPr>
          <w:noProof/>
        </w:rPr>
      </w:pPr>
    </w:p>
    <w:p w14:paraId="31D8B74E" w14:textId="77777777" w:rsidR="00EF0718" w:rsidRDefault="00EF0718" w:rsidP="00EF0718">
      <w:pPr>
        <w:tabs>
          <w:tab w:val="left" w:pos="1480"/>
        </w:tabs>
        <w:rPr>
          <w:noProof/>
        </w:rPr>
      </w:pPr>
      <w:r>
        <w:rPr>
          <w:noProof/>
        </w:rPr>
        <w:t xml:space="preserve">Null Hypothesis: </w:t>
      </w:r>
    </w:p>
    <w:p w14:paraId="61FD01E0" w14:textId="77777777" w:rsidR="00EF0718" w:rsidRDefault="00EF0718" w:rsidP="00EF0718">
      <w:pPr>
        <w:tabs>
          <w:tab w:val="left" w:pos="1480"/>
        </w:tabs>
        <w:rPr>
          <w:noProof/>
        </w:rPr>
      </w:pPr>
      <w:r>
        <w:rPr>
          <w:noProof/>
        </w:rPr>
        <w:t xml:space="preserve"> There is no association between the type of toilet and stunting. The distribution of stunting is the same across different types of toilets.</w:t>
      </w:r>
    </w:p>
    <w:p w14:paraId="423DE6B6" w14:textId="77777777" w:rsidR="00EF0718" w:rsidRDefault="00EF0718" w:rsidP="00EF0718">
      <w:pPr>
        <w:tabs>
          <w:tab w:val="left" w:pos="1480"/>
        </w:tabs>
        <w:rPr>
          <w:noProof/>
        </w:rPr>
      </w:pPr>
    </w:p>
    <w:p w14:paraId="5BC8A304" w14:textId="77777777" w:rsidR="00EF0718" w:rsidRDefault="00EF0718" w:rsidP="00EF0718">
      <w:pPr>
        <w:tabs>
          <w:tab w:val="left" w:pos="1480"/>
        </w:tabs>
        <w:rPr>
          <w:noProof/>
        </w:rPr>
      </w:pPr>
      <w:r>
        <w:rPr>
          <w:noProof/>
        </w:rPr>
        <w:t>Alternative Hypothesis: There is an association between the type of toilet and stunting. The distribution of stunting is different across different types of toilets.</w:t>
      </w:r>
    </w:p>
    <w:p w14:paraId="3B22B48F" w14:textId="77777777" w:rsidR="00EF0718" w:rsidRDefault="00EF0718" w:rsidP="00EF0718">
      <w:pPr>
        <w:tabs>
          <w:tab w:val="left" w:pos="1480"/>
        </w:tabs>
        <w:rPr>
          <w:noProof/>
        </w:rPr>
      </w:pPr>
    </w:p>
    <w:p w14:paraId="3D759F33" w14:textId="77777777" w:rsidR="00EF0718" w:rsidRDefault="00EF0718" w:rsidP="00EF0718">
      <w:pPr>
        <w:tabs>
          <w:tab w:val="left" w:pos="1480"/>
        </w:tabs>
        <w:rPr>
          <w:noProof/>
        </w:rPr>
      </w:pPr>
      <w:r>
        <w:rPr>
          <w:noProof/>
        </w:rPr>
        <w:t>--------</w:t>
      </w:r>
    </w:p>
    <w:p w14:paraId="64694BC8" w14:textId="77777777" w:rsidR="00EF0718" w:rsidRDefault="00EF0718" w:rsidP="00EF0718">
      <w:pPr>
        <w:tabs>
          <w:tab w:val="left" w:pos="1480"/>
        </w:tabs>
        <w:rPr>
          <w:noProof/>
        </w:rPr>
      </w:pPr>
    </w:p>
    <w:p w14:paraId="368D12D8" w14:textId="77777777" w:rsidR="00EF0718" w:rsidRDefault="00EF0718" w:rsidP="00EF0718">
      <w:pPr>
        <w:tabs>
          <w:tab w:val="left" w:pos="1480"/>
        </w:tabs>
        <w:rPr>
          <w:noProof/>
        </w:rPr>
      </w:pPr>
      <w:r>
        <w:rPr>
          <w:noProof/>
        </w:rPr>
        <w:t>When the dependent variable (in this case, stunting) is binary, and the independent variable is categorical, a chi-square test for independence will be used to assess whether there is an association between the two variables.</w:t>
      </w:r>
    </w:p>
    <w:p w14:paraId="5D18C47B" w14:textId="77777777" w:rsidR="00EF0718" w:rsidRDefault="00EF0718" w:rsidP="00EF0718">
      <w:pPr>
        <w:tabs>
          <w:tab w:val="left" w:pos="1480"/>
        </w:tabs>
        <w:rPr>
          <w:noProof/>
        </w:rPr>
      </w:pPr>
      <w:r>
        <w:rPr>
          <w:noProof/>
        </w:rPr>
        <w:t>---------</w:t>
      </w:r>
    </w:p>
    <w:p w14:paraId="1A367EA0" w14:textId="77777777" w:rsidR="00EF0718" w:rsidRDefault="00EF0718" w:rsidP="00EF0718">
      <w:pPr>
        <w:tabs>
          <w:tab w:val="left" w:pos="1480"/>
        </w:tabs>
        <w:rPr>
          <w:noProof/>
        </w:rPr>
      </w:pPr>
    </w:p>
    <w:p w14:paraId="37A46EBB" w14:textId="77777777" w:rsidR="00EF0718" w:rsidRDefault="00EF0718" w:rsidP="00EF0718">
      <w:pPr>
        <w:tabs>
          <w:tab w:val="left" w:pos="1480"/>
        </w:tabs>
        <w:rPr>
          <w:noProof/>
        </w:rPr>
      </w:pPr>
      <w:r>
        <w:rPr>
          <w:noProof/>
        </w:rPr>
        <w:t>Chi-square statistic: 123.22513129003644</w:t>
      </w:r>
    </w:p>
    <w:p w14:paraId="3A38D506" w14:textId="77777777" w:rsidR="00EF0718" w:rsidRDefault="00EF0718" w:rsidP="00EF0718">
      <w:pPr>
        <w:tabs>
          <w:tab w:val="left" w:pos="1480"/>
        </w:tabs>
        <w:rPr>
          <w:noProof/>
        </w:rPr>
      </w:pPr>
      <w:r>
        <w:rPr>
          <w:noProof/>
        </w:rPr>
        <w:t xml:space="preserve">P-value: 1.63038069579513e-23 </w:t>
      </w:r>
    </w:p>
    <w:p w14:paraId="31511FE5" w14:textId="77777777" w:rsidR="00EF0718" w:rsidRDefault="00EF0718" w:rsidP="00EF0718">
      <w:pPr>
        <w:tabs>
          <w:tab w:val="left" w:pos="1480"/>
        </w:tabs>
        <w:rPr>
          <w:noProof/>
        </w:rPr>
      </w:pPr>
    </w:p>
    <w:p w14:paraId="1041706E" w14:textId="77777777" w:rsidR="00EF0718" w:rsidRDefault="00EF0718" w:rsidP="00EF0718">
      <w:pPr>
        <w:tabs>
          <w:tab w:val="left" w:pos="1480"/>
        </w:tabs>
        <w:rPr>
          <w:noProof/>
        </w:rPr>
      </w:pPr>
      <w:r>
        <w:rPr>
          <w:noProof/>
        </w:rPr>
        <w:t>----------------------------------------</w:t>
      </w:r>
    </w:p>
    <w:p w14:paraId="3982F671" w14:textId="77777777" w:rsidR="00EF0718" w:rsidRDefault="00EF0718" w:rsidP="00EF0718">
      <w:pPr>
        <w:tabs>
          <w:tab w:val="left" w:pos="1480"/>
        </w:tabs>
        <w:rPr>
          <w:noProof/>
        </w:rPr>
      </w:pPr>
      <w:r>
        <w:rPr>
          <w:noProof/>
        </w:rPr>
        <w:t>Reject the Null Hypothesis. There is an association between the type of toilet and stunting. The distribution of stunting is different across different types of toilets.</w:t>
      </w:r>
    </w:p>
    <w:p w14:paraId="703515A7" w14:textId="77777777" w:rsidR="00EF0718" w:rsidRDefault="00EF0718" w:rsidP="00EF0718">
      <w:pPr>
        <w:tabs>
          <w:tab w:val="left" w:pos="1480"/>
        </w:tabs>
        <w:rPr>
          <w:noProof/>
        </w:rPr>
      </w:pPr>
    </w:p>
    <w:p w14:paraId="3F8CA83F" w14:textId="77777777" w:rsidR="00EF0718" w:rsidRDefault="00EF0718" w:rsidP="00EF0718">
      <w:pPr>
        <w:tabs>
          <w:tab w:val="left" w:pos="1480"/>
        </w:tabs>
        <w:rPr>
          <w:noProof/>
        </w:rPr>
      </w:pPr>
      <w:r>
        <w:rPr>
          <w:noProof/>
        </w:rPr>
        <w:t>--------------------------------------------</w:t>
      </w:r>
    </w:p>
    <w:p w14:paraId="4C96EC54" w14:textId="121F470A" w:rsidR="00EF0718" w:rsidRPr="00EF0718" w:rsidRDefault="00EF0718" w:rsidP="00EF0718">
      <w:pPr>
        <w:tabs>
          <w:tab w:val="left" w:pos="1480"/>
        </w:tabs>
        <w:rPr>
          <w:rFonts w:ascii="Times New Roman" w:hAnsi="Times New Roman" w:cs="Times New Roman"/>
        </w:rPr>
      </w:pPr>
      <w:r>
        <w:rPr>
          <w:noProof/>
        </w:rPr>
        <w:t xml:space="preserve">1-way ANOVA is typically used when the dependent variable is continuous, and you want to compare means across different levels of a categorical independent variable. Since stunting is binary in your case (0 or 1), a chi-square test for independence is more appropriate for assessing the association between stunting and the type of toilet.  </w:t>
      </w:r>
    </w:p>
    <w:sectPr w:rsidR="00EF0718" w:rsidRPr="00EF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10"/>
    <w:rsid w:val="001B6573"/>
    <w:rsid w:val="00511B99"/>
    <w:rsid w:val="00673AE9"/>
    <w:rsid w:val="00770CFD"/>
    <w:rsid w:val="00E823D7"/>
    <w:rsid w:val="00EF0718"/>
    <w:rsid w:val="00EF25BA"/>
    <w:rsid w:val="00F8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A711"/>
  <w15:chartTrackingRefBased/>
  <w15:docId w15:val="{EC8B8442-601D-49DA-A147-13813ABE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07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4429">
      <w:bodyDiv w:val="1"/>
      <w:marLeft w:val="0"/>
      <w:marRight w:val="0"/>
      <w:marTop w:val="0"/>
      <w:marBottom w:val="0"/>
      <w:divBdr>
        <w:top w:val="none" w:sz="0" w:space="0" w:color="auto"/>
        <w:left w:val="none" w:sz="0" w:space="0" w:color="auto"/>
        <w:bottom w:val="none" w:sz="0" w:space="0" w:color="auto"/>
        <w:right w:val="none" w:sz="0" w:space="0" w:color="auto"/>
      </w:divBdr>
    </w:div>
    <w:div w:id="420689348">
      <w:bodyDiv w:val="1"/>
      <w:marLeft w:val="0"/>
      <w:marRight w:val="0"/>
      <w:marTop w:val="0"/>
      <w:marBottom w:val="0"/>
      <w:divBdr>
        <w:top w:val="none" w:sz="0" w:space="0" w:color="auto"/>
        <w:left w:val="none" w:sz="0" w:space="0" w:color="auto"/>
        <w:bottom w:val="none" w:sz="0" w:space="0" w:color="auto"/>
        <w:right w:val="none" w:sz="0" w:space="0" w:color="auto"/>
      </w:divBdr>
    </w:div>
    <w:div w:id="1103956695">
      <w:bodyDiv w:val="1"/>
      <w:marLeft w:val="0"/>
      <w:marRight w:val="0"/>
      <w:marTop w:val="0"/>
      <w:marBottom w:val="0"/>
      <w:divBdr>
        <w:top w:val="none" w:sz="0" w:space="0" w:color="auto"/>
        <w:left w:val="none" w:sz="0" w:space="0" w:color="auto"/>
        <w:bottom w:val="none" w:sz="0" w:space="0" w:color="auto"/>
        <w:right w:val="none" w:sz="0" w:space="0" w:color="auto"/>
      </w:divBdr>
    </w:div>
    <w:div w:id="1252473927">
      <w:bodyDiv w:val="1"/>
      <w:marLeft w:val="0"/>
      <w:marRight w:val="0"/>
      <w:marTop w:val="0"/>
      <w:marBottom w:val="0"/>
      <w:divBdr>
        <w:top w:val="none" w:sz="0" w:space="0" w:color="auto"/>
        <w:left w:val="none" w:sz="0" w:space="0" w:color="auto"/>
        <w:bottom w:val="none" w:sz="0" w:space="0" w:color="auto"/>
        <w:right w:val="none" w:sz="0" w:space="0" w:color="auto"/>
      </w:divBdr>
      <w:divsChild>
        <w:div w:id="410087037">
          <w:marLeft w:val="0"/>
          <w:marRight w:val="0"/>
          <w:marTop w:val="0"/>
          <w:marBottom w:val="0"/>
          <w:divBdr>
            <w:top w:val="none" w:sz="0" w:space="0" w:color="auto"/>
            <w:left w:val="none" w:sz="0" w:space="0" w:color="auto"/>
            <w:bottom w:val="none" w:sz="0" w:space="0" w:color="auto"/>
            <w:right w:val="none" w:sz="0" w:space="0" w:color="auto"/>
          </w:divBdr>
        </w:div>
        <w:div w:id="997998144">
          <w:marLeft w:val="0"/>
          <w:marRight w:val="0"/>
          <w:marTop w:val="0"/>
          <w:marBottom w:val="0"/>
          <w:divBdr>
            <w:top w:val="none" w:sz="0" w:space="0" w:color="auto"/>
            <w:left w:val="none" w:sz="0" w:space="0" w:color="auto"/>
            <w:bottom w:val="none" w:sz="0" w:space="0" w:color="auto"/>
            <w:right w:val="none" w:sz="0" w:space="0" w:color="auto"/>
          </w:divBdr>
          <w:divsChild>
            <w:div w:id="14070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463">
      <w:bodyDiv w:val="1"/>
      <w:marLeft w:val="0"/>
      <w:marRight w:val="0"/>
      <w:marTop w:val="0"/>
      <w:marBottom w:val="0"/>
      <w:divBdr>
        <w:top w:val="none" w:sz="0" w:space="0" w:color="auto"/>
        <w:left w:val="none" w:sz="0" w:space="0" w:color="auto"/>
        <w:bottom w:val="none" w:sz="0" w:space="0" w:color="auto"/>
        <w:right w:val="none" w:sz="0" w:space="0" w:color="auto"/>
      </w:divBdr>
    </w:div>
    <w:div w:id="1527014270">
      <w:bodyDiv w:val="1"/>
      <w:marLeft w:val="0"/>
      <w:marRight w:val="0"/>
      <w:marTop w:val="0"/>
      <w:marBottom w:val="0"/>
      <w:divBdr>
        <w:top w:val="none" w:sz="0" w:space="0" w:color="auto"/>
        <w:left w:val="none" w:sz="0" w:space="0" w:color="auto"/>
        <w:bottom w:val="none" w:sz="0" w:space="0" w:color="auto"/>
        <w:right w:val="none" w:sz="0" w:space="0" w:color="auto"/>
      </w:divBdr>
    </w:div>
    <w:div w:id="20872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Sudershan Negi (U20220083)</dc:creator>
  <cp:keywords/>
  <dc:description/>
  <cp:lastModifiedBy>Sudershan Negi (U20220083)</cp:lastModifiedBy>
  <cp:revision>2</cp:revision>
  <dcterms:created xsi:type="dcterms:W3CDTF">2023-12-02T16:17:00Z</dcterms:created>
  <dcterms:modified xsi:type="dcterms:W3CDTF">2023-12-04T16:58:00Z</dcterms:modified>
</cp:coreProperties>
</file>