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43161C"/>
        </w:rPr>
        <w:t>Carta de Servicios · {tu nombre o marca}</w:t>
      </w:r>
    </w:p>
    <w:p>
      <w:r>
        <w:t>Corsés y lencería a medida.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Servicio</w:t>
            </w:r>
          </w:p>
        </w:tc>
        <w:tc>
          <w:tcPr>
            <w:tcW w:type="dxa" w:w="2880"/>
          </w:tcPr>
          <w:p>
            <w:r>
              <w:t>Precio</w:t>
            </w:r>
          </w:p>
        </w:tc>
        <w:tc>
          <w:tcPr>
            <w:tcW w:type="dxa" w:w="2880"/>
          </w:tcPr>
          <w:p>
            <w:r>
              <w:t>Incluye</w:t>
            </w:r>
          </w:p>
        </w:tc>
      </w:tr>
      <w:tr>
        <w:tc>
          <w:tcPr>
            <w:tcW w:type="dxa" w:w="2880"/>
          </w:tcPr>
          <w:p>
            <w:r>
              <w:t>Corsé a medida (modelo clásico)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Medidas, muestra, 2 pruebas</w:t>
            </w:r>
          </w:p>
        </w:tc>
      </w:tr>
      <w:tr>
        <w:tc>
          <w:tcPr>
            <w:tcW w:type="dxa" w:w="2880"/>
          </w:tcPr>
          <w:p>
            <w:r>
              <w:t>Corsé a medida (modelo con detalles)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Encaje, tul o bordado</w:t>
            </w:r>
          </w:p>
        </w:tc>
      </w:tr>
      <w:tr>
        <w:tc>
          <w:tcPr>
            <w:tcW w:type="dxa" w:w="2880"/>
          </w:tcPr>
          <w:p>
            <w:r>
              <w:t>Corpiño / bralette a medida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Body a medida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Bombacha (colaless, tanga, vedetina, culotte)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Conjunto corsé + bombacha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Ajuste o arreglo de una prenda propia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Según el trabajo</w:t>
            </w:r>
          </w:p>
        </w:tc>
      </w:tr>
      <w:tr>
        <w:tc>
          <w:tcPr>
            <w:tcW w:type="dxa" w:w="2880"/>
          </w:tcPr>
          <w:p>
            <w:r>
              <w:t>Envío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Según código postal</w:t>
            </w:r>
          </w:p>
        </w:tc>
      </w:tr>
    </w:tbl>
    <w:p>
      <w:r>
        <w:t>Seña: ____ % para reservar · Plazo: ____ semanas · Medios de pago: 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