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Ficha de Pedido + Condiciones de Encargo</w:t>
      </w:r>
    </w:p>
    <w:p>
      <w:pPr>
        <w:pStyle w:val="Heading1"/>
      </w:pPr>
      <w:r>
        <w:rPr>
          <w:color w:val="43161C"/>
        </w:rPr>
        <w:t>Clienta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del pedido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La prenda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Tela exterior y color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Detalles (encaje, bordado, tiras)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Ocasión / fecha en que la usa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Medidas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Contorno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Bajo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Cintura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Cadera alta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Cadera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Largo de talle delantero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Largo de talle espalda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Altura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Separación de busto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Ancho de espalda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Pruebas y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Prueba 1 (fecha)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Prueba 2 (fecha)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Retiro / envío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Precio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Precio total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Seña (%) y monto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pago de la seña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Saldo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Medio de pago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Condiciones de Encargo</w:t>
      </w:r>
    </w:p>
    <w:p>
      <w:pPr>
        <w:pStyle w:val="ListBullet"/>
      </w:pPr>
      <w:r>
        <w:t>El pedido se confirma con el pago de la seña. Con la seña compro los materiales y reservo tu lugar en la agenda.</w:t>
      </w:r>
    </w:p>
    <w:p>
      <w:pPr>
        <w:pStyle w:val="ListBullet"/>
      </w:pPr>
      <w:r>
        <w:t>El precio incluye: la toma de medidas, la muestra de prueba, las pruebas indicadas en esta ficha y la prenda terminada.</w:t>
      </w:r>
    </w:p>
    <w:p>
      <w:pPr>
        <w:pStyle w:val="ListBullet"/>
      </w:pPr>
      <w:r>
        <w:t>Si cancelás antes de que compre los materiales, te devuelvo la seña. Después, la seña cubre los materiales comprados.</w:t>
      </w:r>
    </w:p>
    <w:p>
      <w:pPr>
        <w:pStyle w:val="ListBullet"/>
      </w:pPr>
      <w:r>
        <w:t>Los cambios de diseño, tela o medidas después del corte de la tela final se cotizan aparte.</w:t>
      </w:r>
    </w:p>
    <w:p>
      <w:pPr>
        <w:pStyle w:val="ListBullet"/>
      </w:pPr>
      <w:r>
        <w:t>Si faltás a una prueba sin avisar, la fecha de entrega se corre.</w:t>
      </w:r>
    </w:p>
    <w:p>
      <w:pPr>
        <w:pStyle w:val="ListBullet"/>
      </w:pPr>
      <w:r>
        <w:t>La prenda se entrega con el saldo pago.</w:t>
      </w:r>
    </w:p>
    <w:p>
      <w:pPr>
        <w:pStyle w:val="ListBullet"/>
      </w:pPr>
      <w:r>
        <w:t>La prenda se hace con las medidas tomadas en la fecha indicada. Si tus medidas cambian mucho antes de la entrega, el ajuste extra se cotiza.</w:t>
      </w:r>
    </w:p>
    <w:p>
      <w:pPr>
        <w:pStyle w:val="ListBullet"/>
      </w:pPr>
      <w:r>
        <w:t>Con la prenda te entrego las indicaciones de cuidado.</w:t>
      </w:r>
    </w:p>
    <w:p>
      <w:r>
        <w:t>Firma de la clienta: ______________________   Fecha: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