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Megrendelőlap + vállalási feltételek</w:t>
      </w:r>
    </w:p>
    <w:p>
      <w:pPr>
        <w:pStyle w:val="Heading1"/>
      </w:pPr>
      <w:r>
        <w:rPr>
          <w:color w:val="43161C"/>
        </w:rPr>
        <w:t>Vevő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Adat</w:t>
            </w:r>
          </w:p>
        </w:tc>
        <w:tc>
          <w:tcPr>
            <w:tcW w:type="dxa" w:w="4320"/>
          </w:tcPr>
          <w:p>
            <w:r>
              <w:t>Kitöltendő</w:t>
            </w:r>
          </w:p>
        </w:tc>
      </w:tr>
      <w:tr>
        <w:tc>
          <w:tcPr>
            <w:tcW w:type="dxa" w:w="4320"/>
          </w:tcPr>
          <w:p>
            <w:r>
              <w:t>Név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 megrendelés dátuma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A darab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Adat</w:t>
            </w:r>
          </w:p>
        </w:tc>
        <w:tc>
          <w:tcPr>
            <w:tcW w:type="dxa" w:w="4320"/>
          </w:tcPr>
          <w:p>
            <w:r>
              <w:t>Kitöltendő</w:t>
            </w:r>
          </w:p>
        </w:tc>
      </w:tr>
      <w:tr>
        <w:tc>
          <w:tcPr>
            <w:tcW w:type="dxa" w:w="4320"/>
          </w:tcPr>
          <w:p>
            <w:r>
              <w:t>Modell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Felső anyag és szín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Bélés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Részletek (csipke, hímzés, vállpánt)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Alkalom / mikor fogja viselni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Méretek (cm)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Adat</w:t>
            </w:r>
          </w:p>
        </w:tc>
        <w:tc>
          <w:tcPr>
            <w:tcW w:type="dxa" w:w="4320"/>
          </w:tcPr>
          <w:p>
            <w:r>
              <w:t>Kitöltendő</w:t>
            </w:r>
          </w:p>
        </w:tc>
      </w:tr>
      <w:tr>
        <w:tc>
          <w:tcPr>
            <w:tcW w:type="dxa" w:w="4320"/>
          </w:tcPr>
          <w:p>
            <w:r>
              <w:t>Mellbőség a mellen át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Mell alatti körméret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Derékbőség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Felső csípőbőség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Csípőbőség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Elülső hossz a derékig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Hátsó hossz a derékig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Mellmagasság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Mellpontok távolsága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Hátszélesség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Próbák és átadás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Adat</w:t>
            </w:r>
          </w:p>
        </w:tc>
        <w:tc>
          <w:tcPr>
            <w:tcW w:type="dxa" w:w="4320"/>
          </w:tcPr>
          <w:p>
            <w:r>
              <w:t>Kitöltendő</w:t>
            </w:r>
          </w:p>
        </w:tc>
      </w:tr>
      <w:tr>
        <w:tc>
          <w:tcPr>
            <w:tcW w:type="dxa" w:w="4320"/>
          </w:tcPr>
          <w:p>
            <w:r>
              <w:t>1. próba (dátum)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próba (dátum)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Átadás dátuma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Átvétel / postázás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Ár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Adat</w:t>
            </w:r>
          </w:p>
        </w:tc>
        <w:tc>
          <w:tcPr>
            <w:tcW w:type="dxa" w:w="4320"/>
          </w:tcPr>
          <w:p>
            <w:r>
              <w:t>Kitöltendő</w:t>
            </w:r>
          </w:p>
        </w:tc>
      </w:tr>
      <w:tr>
        <w:tc>
          <w:tcPr>
            <w:tcW w:type="dxa" w:w="4320"/>
          </w:tcPr>
          <w:p>
            <w:r>
              <w:t>Teljes ár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Előleg (%) és összeg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Az előleg fizetésének dátuma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Hátralék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Fizetési mód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Vállalási feltételek</w:t>
      </w:r>
    </w:p>
    <w:p>
      <w:pPr>
        <w:pStyle w:val="ListBullet"/>
      </w:pPr>
      <w:r>
        <w:t>A megrendelés az előleg kifizetésével válik véglegessé. Az előlegből vásárolom meg az anyagot, és abból foglalom le neked a helyet a naptáramban.</w:t>
      </w:r>
    </w:p>
    <w:p>
      <w:pPr>
        <w:pStyle w:val="ListBullet"/>
      </w:pPr>
      <w:r>
        <w:t>Az ár tartalmazza: a méretvételt, a próbadarabot, az ezen a lapon megadott próbákat és az elkészült darabot.</w:t>
      </w:r>
    </w:p>
    <w:p>
      <w:pPr>
        <w:pStyle w:val="ListBullet"/>
      </w:pPr>
      <w:r>
        <w:t>Ha azelőtt mondod le a megrendelést, hogy anyagot vásárolnék, az előleget visszautalom. Azután az előleg a megvásárolt anyagot fedezi.</w:t>
      </w:r>
    </w:p>
    <w:p>
      <w:pPr>
        <w:pStyle w:val="ListBullet"/>
      </w:pPr>
      <w:r>
        <w:t>A terv, az anyag vagy a méret módosítása a végleges anyag kiszabása után külön árazódik.</w:t>
      </w:r>
    </w:p>
    <w:p>
      <w:pPr>
        <w:pStyle w:val="ListBullet"/>
      </w:pPr>
      <w:r>
        <w:t>Ha jelzés nélkül kihagysz egy próbát, az átadás határideje kitolódik.</w:t>
      </w:r>
    </w:p>
    <w:p>
      <w:pPr>
        <w:pStyle w:val="ListBullet"/>
      </w:pPr>
      <w:r>
        <w:t>A darab a hátralék kifizetése után kerül átadásra.</w:t>
      </w:r>
    </w:p>
    <w:p>
      <w:pPr>
        <w:pStyle w:val="ListBullet"/>
      </w:pPr>
      <w:r>
        <w:t>A darab a megadott napon felvett méretek szerint készül. Ha a méreteid az átadásig jelentősen megváltoznak, a plusz igazítás külön árazódik.</w:t>
      </w:r>
    </w:p>
    <w:p>
      <w:pPr>
        <w:pStyle w:val="ListBullet"/>
      </w:pPr>
      <w:r>
        <w:t>A darabbal együtt megkapod a gondozási útmutatót.</w:t>
      </w:r>
    </w:p>
    <w:p>
      <w:r>
        <w:t>A vevő aláírása: ______________________   Dátum: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