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Carta de Servicios · {tu nombre o marca}</w:t>
      </w:r>
    </w:p>
    <w:p>
      <w:r>
        <w:t>Corsés y lencería a medida.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Precio</w:t>
            </w:r>
          </w:p>
        </w:tc>
        <w:tc>
          <w:tcPr>
            <w:tcW w:type="dxa" w:w="2880"/>
          </w:tcPr>
          <w:p>
            <w:r>
              <w:t>Incluye</w:t>
            </w:r>
          </w:p>
        </w:tc>
      </w:tr>
      <w:tr>
        <w:tc>
          <w:tcPr>
            <w:tcW w:type="dxa" w:w="2880"/>
          </w:tcPr>
          <w:p>
            <w:r>
              <w:t>Corsé a medida (modelo clásico)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Medidas, muestra, 2 pruebas</w:t>
            </w:r>
          </w:p>
        </w:tc>
      </w:tr>
      <w:tr>
        <w:tc>
          <w:tcPr>
            <w:tcW w:type="dxa" w:w="2880"/>
          </w:tcPr>
          <w:p>
            <w:r>
              <w:t>Corsé a medida (modelo con detalles)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Encaje, tul o bordado</w:t>
            </w:r>
          </w:p>
        </w:tc>
      </w:tr>
      <w:tr>
        <w:tc>
          <w:tcPr>
            <w:tcW w:type="dxa" w:w="2880"/>
          </w:tcPr>
          <w:p>
            <w:r>
              <w:t>Sujetador / bralette a medida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Body a medida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Braguita (tanga, culotte, brasileña, francesa)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Conjunto corsé + braguita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Ajuste o arreglo de una prenda propia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Según el trabajo</w:t>
            </w:r>
          </w:p>
        </w:tc>
      </w:tr>
      <w:tr>
        <w:tc>
          <w:tcPr>
            <w:tcW w:type="dxa" w:w="2880"/>
          </w:tcPr>
          <w:p>
            <w:r>
              <w:t>Envío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Según código postal</w:t>
            </w:r>
          </w:p>
        </w:tc>
      </w:tr>
    </w:tbl>
    <w:p>
      <w:r>
        <w:t>Señal: ____ % para reservar · Plazo: ____ semanas · Medios de pago: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