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https://www.phptravels.net/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http://automationpractice.com/index.php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https://formy-project.herokuapp.com/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https://the-internet.herokuapp.com/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https://www.techlistic.com/p/selenium-practice-form.html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jules.app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(obs: nu 3 pe fiecare pagina, 3 in total, de pe ce site doriti, la alegere. Nu toate sites vor avea elemente cu atributul name de ex)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 selectors by: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Id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Link text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Partial link text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Tag*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Class name*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Css (1 dupa id, 1 dupa clasa, 1 dupa atribut=valoare_partiala)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*La tag si class name veti folosi find elementS! - salvati in lista. Interactionati cu un element la alegere din lista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La Xpath: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 dupa atribut valoare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 dupa textul de pe element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dupa partial text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cu SAU, folosind pipe |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cu *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in care le iei ca pe o lista de xpath si in python ajunge 1 element, deci cu (xpath)[1]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in care sa folosesti parent::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in care sa folosesti fratele anterior sau de dupa (la alegere)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functie ca si cea de la clasa prin care sa pot alege eu prin param cu ce element vreau sa interactionez.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Studiu extra daca doriti: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https://www.automatetheplanet.com/most-exhaustive-xpath-locators-cheat-sheet/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travels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