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54E1" w14:textId="549B41C9" w:rsidR="00B744E1" w:rsidRDefault="00BD6DA6" w:rsidP="00BD6DA6">
      <w:pPr>
        <w:jc w:val="center"/>
        <w:rPr>
          <w:rFonts w:ascii="Times New Roman" w:hAnsi="Times New Roman" w:cs="Times New Roman"/>
          <w:sz w:val="24"/>
          <w:szCs w:val="24"/>
        </w:rPr>
      </w:pPr>
      <w:r>
        <w:rPr>
          <w:rFonts w:ascii="Times New Roman" w:hAnsi="Times New Roman" w:cs="Times New Roman"/>
          <w:sz w:val="24"/>
          <w:szCs w:val="24"/>
        </w:rPr>
        <w:t>Description of Evidence Storage and Selection</w:t>
      </w:r>
    </w:p>
    <w:p w14:paraId="5193B5E2" w14:textId="773ED02A" w:rsidR="00BD6DA6" w:rsidRDefault="00BD6DA6" w:rsidP="00BD6DA6">
      <w:pPr>
        <w:rPr>
          <w:rFonts w:ascii="Times New Roman" w:hAnsi="Times New Roman" w:cs="Times New Roman"/>
          <w:sz w:val="24"/>
          <w:szCs w:val="24"/>
        </w:rPr>
      </w:pPr>
    </w:p>
    <w:p w14:paraId="7C526490" w14:textId="5BA7C6A1" w:rsidR="00BD6DA6" w:rsidRPr="00BD6DA6" w:rsidRDefault="00BD6DA6" w:rsidP="00BD6DA6">
      <w:pPr>
        <w:rPr>
          <w:rFonts w:ascii="Times New Roman" w:hAnsi="Times New Roman" w:cs="Times New Roman"/>
          <w:sz w:val="24"/>
          <w:szCs w:val="24"/>
        </w:rPr>
      </w:pPr>
      <w:r>
        <w:rPr>
          <w:rFonts w:ascii="Times New Roman" w:hAnsi="Times New Roman" w:cs="Times New Roman"/>
          <w:sz w:val="24"/>
          <w:szCs w:val="24"/>
        </w:rPr>
        <w:tab/>
        <w:t xml:space="preserve">The evidence will be split up into two files. One file will contain all of the evidence that will be considered to prove guilt. The other file will contain all of the evidence that will not prove guilt. Each accused will be randomly assigned 0 to 3 pieces of guilty evidence and 2 to 5 pieces of innocent evidence, with the total pieces of evidence per accused equaling 5 pieces. If the accused is randomly decided to be guilty by the evidence selection script, they will have at least 2 pieces of guilty evidence. We will also only allow certain pieces of evidence based on gender or skin-color since we include some pieces of evidence that are geared towards women, men, and different nationalities. Each accused will have a set of Boolean or string variables associated with them that will tell our evidence selection script which pieces of evidence can or cannot be selected for that particular accused. These variables will be </w:t>
      </w:r>
      <w:r w:rsidR="00FB4B86">
        <w:rPr>
          <w:rFonts w:ascii="Times New Roman" w:hAnsi="Times New Roman" w:cs="Times New Roman"/>
          <w:sz w:val="24"/>
          <w:szCs w:val="24"/>
        </w:rPr>
        <w:t>hardcoded so that we can ensure accuracy. This may require us to include the same set of Booleans or string variables to each piece of evidence so they can be matched to the accused properly.</w:t>
      </w:r>
    </w:p>
    <w:sectPr w:rsidR="00BD6DA6" w:rsidRPr="00BD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A6"/>
    <w:rsid w:val="00B744E1"/>
    <w:rsid w:val="00BD6DA6"/>
    <w:rsid w:val="00FB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4C86"/>
  <w15:chartTrackingRefBased/>
  <w15:docId w15:val="{008F8ABE-5928-43C4-ADD4-1350C7BC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Wiza</dc:creator>
  <cp:keywords/>
  <dc:description/>
  <cp:lastModifiedBy>Sean Wiza</cp:lastModifiedBy>
  <cp:revision>1</cp:revision>
  <dcterms:created xsi:type="dcterms:W3CDTF">2023-10-24T21:29:00Z</dcterms:created>
  <dcterms:modified xsi:type="dcterms:W3CDTF">2023-10-24T21:46:00Z</dcterms:modified>
</cp:coreProperties>
</file>