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01FF2" w14:textId="77777777" w:rsidR="007E7B0E" w:rsidRPr="007E7B0E" w:rsidRDefault="007E7B0E" w:rsidP="007E7B0E">
      <w:pPr>
        <w:jc w:val="center"/>
        <w:rPr>
          <w:b/>
          <w:bCs/>
          <w:sz w:val="32"/>
          <w:szCs w:val="32"/>
        </w:rPr>
      </w:pPr>
      <w:r w:rsidRPr="007E7B0E">
        <w:rPr>
          <w:b/>
          <w:bCs/>
          <w:sz w:val="32"/>
          <w:szCs w:val="32"/>
        </w:rPr>
        <w:t>WEEK 3: ADVANCED DATA ANALYSIS AND VISUALIZATION IN LOGISTICS</w:t>
      </w:r>
    </w:p>
    <w:p w14:paraId="7DF65390" w14:textId="77777777" w:rsidR="007E7B0E" w:rsidRDefault="007E7B0E" w:rsidP="007E7B0E">
      <w:pPr>
        <w:jc w:val="center"/>
      </w:pPr>
    </w:p>
    <w:p w14:paraId="6DF0B48B" w14:textId="77777777" w:rsidR="007E7B0E" w:rsidRPr="007E7B0E" w:rsidRDefault="007E7B0E" w:rsidP="007E7B0E">
      <w:pPr>
        <w:jc w:val="center"/>
        <w:rPr>
          <w:sz w:val="28"/>
          <w:szCs w:val="28"/>
        </w:rPr>
      </w:pPr>
      <w:r w:rsidRPr="007E7B0E">
        <w:rPr>
          <w:sz w:val="28"/>
          <w:szCs w:val="28"/>
        </w:rPr>
        <w:t>YuvaIntern Logistics Data Analyst Internship</w:t>
      </w:r>
    </w:p>
    <w:p w14:paraId="464B34CD" w14:textId="77777777" w:rsidR="007E7B0E" w:rsidRPr="007E7B0E" w:rsidRDefault="007E7B0E" w:rsidP="007E7B0E">
      <w:pPr>
        <w:jc w:val="center"/>
        <w:rPr>
          <w:sz w:val="28"/>
          <w:szCs w:val="28"/>
        </w:rPr>
      </w:pPr>
    </w:p>
    <w:p w14:paraId="4E358380" w14:textId="77777777" w:rsidR="007E7B0E" w:rsidRPr="007E7B0E" w:rsidRDefault="007E7B0E" w:rsidP="007E7B0E">
      <w:pPr>
        <w:jc w:val="center"/>
        <w:rPr>
          <w:sz w:val="28"/>
          <w:szCs w:val="28"/>
        </w:rPr>
      </w:pPr>
      <w:r w:rsidRPr="007E7B0E">
        <w:rPr>
          <w:sz w:val="28"/>
          <w:szCs w:val="28"/>
        </w:rPr>
        <w:t>Prepared by: Neha</w:t>
      </w:r>
    </w:p>
    <w:p w14:paraId="760295F8" w14:textId="77777777" w:rsidR="007E7B0E" w:rsidRPr="007E7B0E" w:rsidRDefault="007E7B0E" w:rsidP="007E7B0E">
      <w:pPr>
        <w:jc w:val="center"/>
        <w:rPr>
          <w:sz w:val="28"/>
          <w:szCs w:val="28"/>
        </w:rPr>
      </w:pPr>
    </w:p>
    <w:p w14:paraId="5C404E71" w14:textId="77777777" w:rsidR="007E7B0E" w:rsidRPr="007E7B0E" w:rsidRDefault="007E7B0E" w:rsidP="007E7B0E">
      <w:pPr>
        <w:jc w:val="center"/>
        <w:rPr>
          <w:sz w:val="28"/>
          <w:szCs w:val="28"/>
        </w:rPr>
      </w:pPr>
      <w:r w:rsidRPr="007E7B0E">
        <w:rPr>
          <w:sz w:val="28"/>
          <w:szCs w:val="28"/>
        </w:rPr>
        <w:t>Internship Task: Week 3</w:t>
      </w:r>
    </w:p>
    <w:p w14:paraId="2A0E2EED" w14:textId="77777777" w:rsidR="007E7B0E" w:rsidRPr="007E7B0E" w:rsidRDefault="007E7B0E" w:rsidP="007E7B0E">
      <w:pPr>
        <w:jc w:val="center"/>
        <w:rPr>
          <w:sz w:val="28"/>
          <w:szCs w:val="28"/>
        </w:rPr>
      </w:pPr>
    </w:p>
    <w:p w14:paraId="6310EC27" w14:textId="7D2B06D2" w:rsidR="00A36079" w:rsidRDefault="007E7B0E" w:rsidP="007E7B0E">
      <w:pPr>
        <w:jc w:val="center"/>
        <w:rPr>
          <w:sz w:val="28"/>
          <w:szCs w:val="28"/>
        </w:rPr>
      </w:pPr>
      <w:r w:rsidRPr="007E7B0E">
        <w:rPr>
          <w:sz w:val="28"/>
          <w:szCs w:val="28"/>
        </w:rPr>
        <w:t>Date: August 2026</w:t>
      </w:r>
    </w:p>
    <w:p w14:paraId="62170E3E" w14:textId="77777777" w:rsidR="000567B6" w:rsidRDefault="000567B6" w:rsidP="007E7B0E">
      <w:pPr>
        <w:jc w:val="center"/>
        <w:rPr>
          <w:sz w:val="28"/>
          <w:szCs w:val="28"/>
        </w:rPr>
      </w:pPr>
    </w:p>
    <w:p w14:paraId="3B5A6081" w14:textId="77777777" w:rsidR="000567B6" w:rsidRDefault="000567B6" w:rsidP="007E7B0E">
      <w:pPr>
        <w:jc w:val="center"/>
        <w:rPr>
          <w:sz w:val="28"/>
          <w:szCs w:val="28"/>
        </w:rPr>
      </w:pPr>
    </w:p>
    <w:p w14:paraId="2D93774F" w14:textId="77777777" w:rsidR="000567B6" w:rsidRDefault="000567B6" w:rsidP="007E7B0E">
      <w:pPr>
        <w:jc w:val="center"/>
        <w:rPr>
          <w:sz w:val="28"/>
          <w:szCs w:val="28"/>
        </w:rPr>
      </w:pPr>
    </w:p>
    <w:p w14:paraId="0AC9423E" w14:textId="77777777" w:rsidR="000567B6" w:rsidRDefault="000567B6" w:rsidP="007E7B0E">
      <w:pPr>
        <w:jc w:val="center"/>
        <w:rPr>
          <w:sz w:val="28"/>
          <w:szCs w:val="28"/>
        </w:rPr>
      </w:pPr>
    </w:p>
    <w:p w14:paraId="03E9CDBE" w14:textId="77777777" w:rsidR="000567B6" w:rsidRDefault="000567B6" w:rsidP="007E7B0E">
      <w:pPr>
        <w:jc w:val="center"/>
        <w:rPr>
          <w:sz w:val="28"/>
          <w:szCs w:val="28"/>
        </w:rPr>
      </w:pPr>
    </w:p>
    <w:p w14:paraId="364BBF66" w14:textId="77777777" w:rsidR="000567B6" w:rsidRDefault="000567B6" w:rsidP="007E7B0E">
      <w:pPr>
        <w:jc w:val="center"/>
        <w:rPr>
          <w:sz w:val="28"/>
          <w:szCs w:val="28"/>
        </w:rPr>
      </w:pPr>
    </w:p>
    <w:p w14:paraId="2ED000CC" w14:textId="77777777" w:rsidR="000567B6" w:rsidRDefault="000567B6" w:rsidP="007E7B0E">
      <w:pPr>
        <w:jc w:val="center"/>
        <w:rPr>
          <w:sz w:val="28"/>
          <w:szCs w:val="28"/>
        </w:rPr>
      </w:pPr>
    </w:p>
    <w:p w14:paraId="3B9C6CCC" w14:textId="77777777" w:rsidR="000567B6" w:rsidRDefault="000567B6" w:rsidP="007E7B0E">
      <w:pPr>
        <w:jc w:val="center"/>
        <w:rPr>
          <w:sz w:val="28"/>
          <w:szCs w:val="28"/>
        </w:rPr>
      </w:pPr>
    </w:p>
    <w:p w14:paraId="4851F35D" w14:textId="77777777" w:rsidR="000567B6" w:rsidRDefault="000567B6" w:rsidP="007E7B0E">
      <w:pPr>
        <w:jc w:val="center"/>
        <w:rPr>
          <w:sz w:val="28"/>
          <w:szCs w:val="28"/>
        </w:rPr>
      </w:pPr>
    </w:p>
    <w:p w14:paraId="053507A0" w14:textId="77777777" w:rsidR="000567B6" w:rsidRDefault="000567B6" w:rsidP="007E7B0E">
      <w:pPr>
        <w:jc w:val="center"/>
        <w:rPr>
          <w:sz w:val="28"/>
          <w:szCs w:val="28"/>
        </w:rPr>
      </w:pPr>
    </w:p>
    <w:p w14:paraId="60456E5B" w14:textId="77777777" w:rsidR="000567B6" w:rsidRDefault="000567B6" w:rsidP="007E7B0E">
      <w:pPr>
        <w:jc w:val="center"/>
        <w:rPr>
          <w:sz w:val="28"/>
          <w:szCs w:val="28"/>
        </w:rPr>
      </w:pPr>
    </w:p>
    <w:p w14:paraId="4EBB9E89" w14:textId="77777777" w:rsidR="000567B6" w:rsidRDefault="000567B6" w:rsidP="007E7B0E">
      <w:pPr>
        <w:jc w:val="center"/>
        <w:rPr>
          <w:sz w:val="28"/>
          <w:szCs w:val="28"/>
        </w:rPr>
      </w:pPr>
    </w:p>
    <w:p w14:paraId="207A4A8A" w14:textId="77777777" w:rsidR="000567B6" w:rsidRDefault="000567B6" w:rsidP="007E7B0E">
      <w:pPr>
        <w:jc w:val="center"/>
        <w:rPr>
          <w:sz w:val="28"/>
          <w:szCs w:val="28"/>
        </w:rPr>
      </w:pPr>
    </w:p>
    <w:p w14:paraId="69000CF6" w14:textId="77777777" w:rsidR="000567B6" w:rsidRDefault="000567B6" w:rsidP="007E7B0E">
      <w:pPr>
        <w:jc w:val="center"/>
        <w:rPr>
          <w:sz w:val="28"/>
          <w:szCs w:val="28"/>
        </w:rPr>
      </w:pPr>
    </w:p>
    <w:p w14:paraId="50EDA7F8" w14:textId="77777777" w:rsidR="000567B6" w:rsidRDefault="000567B6" w:rsidP="007E7B0E">
      <w:pPr>
        <w:jc w:val="center"/>
        <w:rPr>
          <w:sz w:val="28"/>
          <w:szCs w:val="28"/>
        </w:rPr>
      </w:pPr>
    </w:p>
    <w:p w14:paraId="01DBCB0D" w14:textId="77777777" w:rsidR="000567B6" w:rsidRDefault="000567B6" w:rsidP="007E7B0E">
      <w:pPr>
        <w:jc w:val="center"/>
        <w:rPr>
          <w:sz w:val="28"/>
          <w:szCs w:val="28"/>
        </w:rPr>
      </w:pPr>
    </w:p>
    <w:p w14:paraId="4A6DF35C" w14:textId="1D5D0353" w:rsidR="000567B6" w:rsidRPr="00A03CF6" w:rsidRDefault="000567B6" w:rsidP="000567B6">
      <w:pPr>
        <w:jc w:val="both"/>
        <w:rPr>
          <w:b/>
          <w:bCs/>
          <w:sz w:val="32"/>
          <w:szCs w:val="32"/>
        </w:rPr>
      </w:pPr>
      <w:r w:rsidRPr="00A03CF6">
        <w:rPr>
          <w:b/>
          <w:bCs/>
          <w:sz w:val="32"/>
          <w:szCs w:val="32"/>
        </w:rPr>
        <w:lastRenderedPageBreak/>
        <w:t>1. Introduction</w:t>
      </w:r>
    </w:p>
    <w:p w14:paraId="2C6D4D07" w14:textId="51E0ED66" w:rsidR="00A03CF6" w:rsidRDefault="00D37549" w:rsidP="000567B6">
      <w:pPr>
        <w:jc w:val="both"/>
        <w:rPr>
          <w:sz w:val="24"/>
          <w:szCs w:val="24"/>
        </w:rPr>
      </w:pPr>
      <w:r w:rsidRPr="00D37549">
        <w:rPr>
          <w:sz w:val="24"/>
          <w:szCs w:val="24"/>
        </w:rPr>
        <w:t>This report presents an advanced analysis of logistics shipment data using Python. The objective is to identify important patterns in delivery performance, transportation costs, shipment characteristics, and vehicle usage. Exploratory data analysis was performed using statistical measures such as mean, median, and mode, followed by data visualization techniques including histograms, bar charts, scatter plots, and a correlation heatmap. The analysis helps identify relationships between distance, delivery time, shipment weight, expected delivery time, and transportation cost. The findings can be used to understand operational performance and support data-driven logistics decisions.</w:t>
      </w:r>
    </w:p>
    <w:p w14:paraId="64288DB1" w14:textId="77777777" w:rsidR="00D37549" w:rsidRDefault="00D37549" w:rsidP="000567B6">
      <w:pPr>
        <w:jc w:val="both"/>
        <w:rPr>
          <w:sz w:val="24"/>
          <w:szCs w:val="24"/>
        </w:rPr>
      </w:pPr>
    </w:p>
    <w:p w14:paraId="17B809F1" w14:textId="65796BDA" w:rsidR="00D37549" w:rsidRDefault="00D64B69" w:rsidP="000567B6">
      <w:pPr>
        <w:jc w:val="both"/>
        <w:rPr>
          <w:b/>
          <w:bCs/>
          <w:sz w:val="32"/>
          <w:szCs w:val="32"/>
        </w:rPr>
      </w:pPr>
      <w:r w:rsidRPr="00D64B69">
        <w:rPr>
          <w:b/>
          <w:bCs/>
          <w:sz w:val="32"/>
          <w:szCs w:val="32"/>
        </w:rPr>
        <w:t>2. Exploratory Data Analysis</w:t>
      </w:r>
    </w:p>
    <w:p w14:paraId="750B44E0" w14:textId="006D9723" w:rsidR="00D64B69" w:rsidRDefault="00960081" w:rsidP="000567B6">
      <w:pPr>
        <w:jc w:val="both"/>
        <w:rPr>
          <w:sz w:val="24"/>
          <w:szCs w:val="24"/>
        </w:rPr>
      </w:pPr>
      <w:r w:rsidRPr="00960081">
        <w:rPr>
          <w:sz w:val="24"/>
          <w:szCs w:val="24"/>
        </w:rPr>
        <w:t>The logistics dataset contains 20 shipment records and 10 variables. The numerical variables include distance, shipment weight, expected delivery time, actual delivery time, and transportation cost. The dataset contains no missing values after preprocessing. Exploratory analysis was performed to understand the central tendencies, distributions, and relationships among the numerical variables.</w:t>
      </w:r>
    </w:p>
    <w:p w14:paraId="3ADE45CA" w14:textId="0868BA5A" w:rsidR="00C21E31" w:rsidRDefault="00B73EC4" w:rsidP="000567B6">
      <w:pPr>
        <w:jc w:val="both"/>
        <w:rPr>
          <w:b/>
          <w:bCs/>
          <w:sz w:val="24"/>
          <w:szCs w:val="24"/>
        </w:rPr>
      </w:pPr>
      <w:r w:rsidRPr="00B73EC4">
        <w:rPr>
          <w:b/>
          <w:bCs/>
          <w:sz w:val="24"/>
          <w:szCs w:val="24"/>
        </w:rPr>
        <w:t>2.1 Central Tendency Analysis</w:t>
      </w:r>
    </w:p>
    <w:tbl>
      <w:tblPr>
        <w:tblStyle w:val="TableGrid"/>
        <w:tblW w:w="0" w:type="auto"/>
        <w:tblLook w:val="04A0" w:firstRow="1" w:lastRow="0" w:firstColumn="1" w:lastColumn="0" w:noHBand="0" w:noVBand="1"/>
      </w:tblPr>
      <w:tblGrid>
        <w:gridCol w:w="1475"/>
        <w:gridCol w:w="1466"/>
        <w:gridCol w:w="1455"/>
        <w:gridCol w:w="1471"/>
        <w:gridCol w:w="1464"/>
        <w:gridCol w:w="1685"/>
      </w:tblGrid>
      <w:tr w:rsidR="00F17F2E" w14:paraId="0A141C75" w14:textId="77777777" w:rsidTr="00F17F2E">
        <w:tc>
          <w:tcPr>
            <w:tcW w:w="15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tblGrid>
            <w:tr w:rsidR="00815994" w:rsidRPr="00815994" w14:paraId="541908B1" w14:textId="77777777">
              <w:trPr>
                <w:tblCellSpacing w:w="15" w:type="dxa"/>
              </w:trPr>
              <w:tc>
                <w:tcPr>
                  <w:tcW w:w="0" w:type="auto"/>
                  <w:vAlign w:val="center"/>
                  <w:hideMark/>
                </w:tcPr>
                <w:p w14:paraId="5C3ABAB1" w14:textId="77777777" w:rsidR="00815994" w:rsidRPr="00815994" w:rsidRDefault="00815994" w:rsidP="00815994">
                  <w:pPr>
                    <w:spacing w:after="0" w:line="240" w:lineRule="auto"/>
                    <w:jc w:val="both"/>
                    <w:rPr>
                      <w:b/>
                      <w:bCs/>
                      <w:sz w:val="24"/>
                      <w:szCs w:val="24"/>
                    </w:rPr>
                  </w:pPr>
                  <w:r w:rsidRPr="00815994">
                    <w:rPr>
                      <w:b/>
                      <w:bCs/>
                      <w:sz w:val="24"/>
                      <w:szCs w:val="24"/>
                    </w:rPr>
                    <w:t>Measure</w:t>
                  </w:r>
                </w:p>
              </w:tc>
            </w:tr>
          </w:tbl>
          <w:p w14:paraId="5F6F59D2" w14:textId="77777777" w:rsidR="00815994" w:rsidRPr="00815994" w:rsidRDefault="00815994" w:rsidP="00815994">
            <w:pPr>
              <w:jc w:val="both"/>
              <w:rPr>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994" w:rsidRPr="00815994" w14:paraId="1C3C6357" w14:textId="77777777">
              <w:trPr>
                <w:tblCellSpacing w:w="15" w:type="dxa"/>
              </w:trPr>
              <w:tc>
                <w:tcPr>
                  <w:tcW w:w="0" w:type="auto"/>
                  <w:vAlign w:val="center"/>
                  <w:hideMark/>
                </w:tcPr>
                <w:p w14:paraId="4DD5C03B" w14:textId="77777777" w:rsidR="00815994" w:rsidRPr="00815994" w:rsidRDefault="00815994" w:rsidP="00815994">
                  <w:pPr>
                    <w:spacing w:after="0" w:line="240" w:lineRule="auto"/>
                    <w:jc w:val="both"/>
                    <w:rPr>
                      <w:b/>
                      <w:bCs/>
                      <w:sz w:val="24"/>
                      <w:szCs w:val="24"/>
                    </w:rPr>
                  </w:pPr>
                </w:p>
              </w:tc>
            </w:tr>
          </w:tbl>
          <w:p w14:paraId="0D719026" w14:textId="77777777" w:rsidR="00F17F2E" w:rsidRDefault="00F17F2E" w:rsidP="000567B6">
            <w:pPr>
              <w:jc w:val="both"/>
              <w:rPr>
                <w:b/>
                <w:bCs/>
                <w:sz w:val="24"/>
                <w:szCs w:val="24"/>
              </w:rPr>
            </w:pPr>
          </w:p>
        </w:tc>
        <w:tc>
          <w:tcPr>
            <w:tcW w:w="1502" w:type="dxa"/>
          </w:tcPr>
          <w:p w14:paraId="58B3C577" w14:textId="4B6649CC" w:rsidR="00F17F2E" w:rsidRDefault="00815994" w:rsidP="000567B6">
            <w:pPr>
              <w:jc w:val="both"/>
              <w:rPr>
                <w:b/>
                <w:bCs/>
                <w:sz w:val="24"/>
                <w:szCs w:val="24"/>
              </w:rPr>
            </w:pPr>
            <w:r w:rsidRPr="00815994">
              <w:rPr>
                <w:b/>
                <w:bCs/>
                <w:sz w:val="24"/>
                <w:szCs w:val="24"/>
              </w:rPr>
              <w:t>Distance (km)</w:t>
            </w:r>
          </w:p>
        </w:tc>
        <w:tc>
          <w:tcPr>
            <w:tcW w:w="1503" w:type="dxa"/>
          </w:tcPr>
          <w:p w14:paraId="03AB40E6" w14:textId="6429F9B9" w:rsidR="00F17F2E" w:rsidRDefault="00306814" w:rsidP="000567B6">
            <w:pPr>
              <w:jc w:val="both"/>
              <w:rPr>
                <w:b/>
                <w:bCs/>
                <w:sz w:val="24"/>
                <w:szCs w:val="24"/>
              </w:rPr>
            </w:pPr>
            <w:r w:rsidRPr="00306814">
              <w:rPr>
                <w:b/>
                <w:bCs/>
                <w:sz w:val="24"/>
                <w:szCs w:val="24"/>
              </w:rPr>
              <w:t>Weight (kg)</w:t>
            </w:r>
          </w:p>
        </w:tc>
        <w:tc>
          <w:tcPr>
            <w:tcW w:w="1503" w:type="dxa"/>
          </w:tcPr>
          <w:p w14:paraId="5BE562C9" w14:textId="6700446E" w:rsidR="00F17F2E" w:rsidRDefault="00306814" w:rsidP="000567B6">
            <w:pPr>
              <w:jc w:val="both"/>
              <w:rPr>
                <w:b/>
                <w:bCs/>
                <w:sz w:val="24"/>
                <w:szCs w:val="24"/>
              </w:rPr>
            </w:pPr>
            <w:r w:rsidRPr="00306814">
              <w:rPr>
                <w:b/>
                <w:bCs/>
                <w:sz w:val="24"/>
                <w:szCs w:val="24"/>
              </w:rPr>
              <w:t>Expected Delivery (days)</w:t>
            </w:r>
          </w:p>
        </w:tc>
        <w:tc>
          <w:tcPr>
            <w:tcW w:w="1503" w:type="dxa"/>
          </w:tcPr>
          <w:p w14:paraId="0A0BB1CF" w14:textId="1104A07D" w:rsidR="00F17F2E" w:rsidRDefault="009D0F3D" w:rsidP="000567B6">
            <w:pPr>
              <w:jc w:val="both"/>
              <w:rPr>
                <w:b/>
                <w:bCs/>
                <w:sz w:val="24"/>
                <w:szCs w:val="24"/>
              </w:rPr>
            </w:pPr>
            <w:r w:rsidRPr="009D0F3D">
              <w:rPr>
                <w:b/>
                <w:bCs/>
                <w:sz w:val="24"/>
                <w:szCs w:val="24"/>
              </w:rPr>
              <w:t>Actual Delivery (days)</w:t>
            </w:r>
          </w:p>
        </w:tc>
        <w:tc>
          <w:tcPr>
            <w:tcW w:w="1503" w:type="dxa"/>
          </w:tcPr>
          <w:p w14:paraId="7DB0FE2E" w14:textId="2B1353FE" w:rsidR="00F17F2E" w:rsidRDefault="009D0F3D" w:rsidP="000567B6">
            <w:pPr>
              <w:jc w:val="both"/>
              <w:rPr>
                <w:b/>
                <w:bCs/>
                <w:sz w:val="24"/>
                <w:szCs w:val="24"/>
              </w:rPr>
            </w:pPr>
            <w:r w:rsidRPr="009D0F3D">
              <w:rPr>
                <w:b/>
                <w:bCs/>
                <w:sz w:val="24"/>
                <w:szCs w:val="24"/>
              </w:rPr>
              <w:t>Transportation Cost (₹)</w:t>
            </w:r>
          </w:p>
        </w:tc>
      </w:tr>
      <w:tr w:rsidR="00F17F2E" w14:paraId="36E5D6F7" w14:textId="77777777" w:rsidTr="00F17F2E">
        <w:tc>
          <w:tcPr>
            <w:tcW w:w="1502" w:type="dxa"/>
          </w:tcPr>
          <w:p w14:paraId="40945DCA" w14:textId="55C013A2" w:rsidR="00F17F2E" w:rsidRPr="00C21E31" w:rsidRDefault="009D0F3D" w:rsidP="000567B6">
            <w:pPr>
              <w:jc w:val="both"/>
              <w:rPr>
                <w:sz w:val="24"/>
                <w:szCs w:val="24"/>
              </w:rPr>
            </w:pPr>
            <w:r w:rsidRPr="00C21E31">
              <w:rPr>
                <w:sz w:val="24"/>
                <w:szCs w:val="24"/>
              </w:rPr>
              <w:t>Mean</w:t>
            </w:r>
          </w:p>
        </w:tc>
        <w:tc>
          <w:tcPr>
            <w:tcW w:w="1502" w:type="dxa"/>
          </w:tcPr>
          <w:p w14:paraId="16DEEB72" w14:textId="18D67493" w:rsidR="00F17F2E" w:rsidRPr="00C21E31" w:rsidRDefault="00E62D4D" w:rsidP="000567B6">
            <w:pPr>
              <w:jc w:val="both"/>
              <w:rPr>
                <w:sz w:val="24"/>
                <w:szCs w:val="24"/>
              </w:rPr>
            </w:pPr>
            <w:r w:rsidRPr="00C21E31">
              <w:rPr>
                <w:sz w:val="24"/>
                <w:szCs w:val="24"/>
              </w:rPr>
              <w:t>777.50</w:t>
            </w:r>
          </w:p>
        </w:tc>
        <w:tc>
          <w:tcPr>
            <w:tcW w:w="1503" w:type="dxa"/>
          </w:tcPr>
          <w:p w14:paraId="00FB3ED2" w14:textId="5BD0F0D1" w:rsidR="00F17F2E" w:rsidRPr="00C21E31" w:rsidRDefault="005A399B" w:rsidP="000567B6">
            <w:pPr>
              <w:jc w:val="both"/>
              <w:rPr>
                <w:sz w:val="24"/>
                <w:szCs w:val="24"/>
              </w:rPr>
            </w:pPr>
            <w:r w:rsidRPr="00C21E31">
              <w:rPr>
                <w:sz w:val="24"/>
                <w:szCs w:val="24"/>
              </w:rPr>
              <w:t>21.20</w:t>
            </w:r>
          </w:p>
        </w:tc>
        <w:tc>
          <w:tcPr>
            <w:tcW w:w="1503" w:type="dxa"/>
          </w:tcPr>
          <w:p w14:paraId="41A5BFED" w14:textId="688E865C" w:rsidR="00F17F2E" w:rsidRPr="00C21E31" w:rsidRDefault="00755D1B" w:rsidP="000567B6">
            <w:pPr>
              <w:jc w:val="both"/>
              <w:rPr>
                <w:sz w:val="24"/>
                <w:szCs w:val="24"/>
              </w:rPr>
            </w:pPr>
            <w:r w:rsidRPr="00C21E31">
              <w:rPr>
                <w:sz w:val="24"/>
                <w:szCs w:val="24"/>
              </w:rPr>
              <w:t>3.55</w:t>
            </w:r>
          </w:p>
        </w:tc>
        <w:tc>
          <w:tcPr>
            <w:tcW w:w="1503" w:type="dxa"/>
          </w:tcPr>
          <w:p w14:paraId="0EC0C570" w14:textId="4A5ED5D1" w:rsidR="00F17F2E" w:rsidRPr="00C21E31" w:rsidRDefault="00366FAF" w:rsidP="000567B6">
            <w:pPr>
              <w:jc w:val="both"/>
              <w:rPr>
                <w:sz w:val="24"/>
                <w:szCs w:val="24"/>
              </w:rPr>
            </w:pPr>
            <w:r w:rsidRPr="00C21E31">
              <w:rPr>
                <w:sz w:val="24"/>
                <w:szCs w:val="24"/>
              </w:rPr>
              <w:t>3.95</w:t>
            </w:r>
          </w:p>
        </w:tc>
        <w:tc>
          <w:tcPr>
            <w:tcW w:w="1503" w:type="dxa"/>
          </w:tcPr>
          <w:p w14:paraId="14630C91" w14:textId="65AB5C72" w:rsidR="00F17F2E" w:rsidRPr="00C21E31" w:rsidRDefault="008E6F8A" w:rsidP="000567B6">
            <w:pPr>
              <w:jc w:val="both"/>
              <w:rPr>
                <w:sz w:val="24"/>
                <w:szCs w:val="24"/>
              </w:rPr>
            </w:pPr>
            <w:r w:rsidRPr="00C21E31">
              <w:rPr>
                <w:sz w:val="24"/>
                <w:szCs w:val="24"/>
              </w:rPr>
              <w:t>7145</w:t>
            </w:r>
          </w:p>
        </w:tc>
      </w:tr>
      <w:tr w:rsidR="00F17F2E" w14:paraId="3A244D75" w14:textId="77777777" w:rsidTr="00F17F2E">
        <w:tc>
          <w:tcPr>
            <w:tcW w:w="1502" w:type="dxa"/>
          </w:tcPr>
          <w:p w14:paraId="2A7495BA" w14:textId="2DCD2713" w:rsidR="00F17F2E" w:rsidRPr="00C21E31" w:rsidRDefault="00000263" w:rsidP="000567B6">
            <w:pPr>
              <w:jc w:val="both"/>
              <w:rPr>
                <w:sz w:val="24"/>
                <w:szCs w:val="24"/>
              </w:rPr>
            </w:pPr>
            <w:r w:rsidRPr="00C21E31">
              <w:rPr>
                <w:sz w:val="24"/>
                <w:szCs w:val="24"/>
              </w:rPr>
              <w:t>Median</w:t>
            </w:r>
          </w:p>
        </w:tc>
        <w:tc>
          <w:tcPr>
            <w:tcW w:w="1502" w:type="dxa"/>
          </w:tcPr>
          <w:p w14:paraId="55A0CBCC" w14:textId="4C4C70BB" w:rsidR="00F17F2E" w:rsidRPr="00C21E31" w:rsidRDefault="00CC345C" w:rsidP="000567B6">
            <w:pPr>
              <w:jc w:val="both"/>
              <w:rPr>
                <w:sz w:val="24"/>
                <w:szCs w:val="24"/>
              </w:rPr>
            </w:pPr>
            <w:r w:rsidRPr="00C21E31">
              <w:rPr>
                <w:sz w:val="24"/>
                <w:szCs w:val="24"/>
              </w:rPr>
              <w:t>670.00</w:t>
            </w:r>
          </w:p>
        </w:tc>
        <w:tc>
          <w:tcPr>
            <w:tcW w:w="1503" w:type="dxa"/>
          </w:tcPr>
          <w:p w14:paraId="14B7390A" w14:textId="7401E2B2" w:rsidR="00F17F2E" w:rsidRPr="00C21E31" w:rsidRDefault="00F96A07" w:rsidP="000567B6">
            <w:pPr>
              <w:jc w:val="both"/>
              <w:rPr>
                <w:sz w:val="24"/>
                <w:szCs w:val="24"/>
              </w:rPr>
            </w:pPr>
            <w:r w:rsidRPr="00C21E31">
              <w:rPr>
                <w:sz w:val="24"/>
                <w:szCs w:val="24"/>
              </w:rPr>
              <w:t>19.50</w:t>
            </w:r>
          </w:p>
        </w:tc>
        <w:tc>
          <w:tcPr>
            <w:tcW w:w="1503" w:type="dxa"/>
          </w:tcPr>
          <w:p w14:paraId="5413E5A3" w14:textId="359288B5" w:rsidR="00F17F2E" w:rsidRPr="00C21E31" w:rsidRDefault="00755D1B" w:rsidP="000567B6">
            <w:pPr>
              <w:jc w:val="both"/>
              <w:rPr>
                <w:sz w:val="24"/>
                <w:szCs w:val="24"/>
              </w:rPr>
            </w:pPr>
            <w:r w:rsidRPr="00C21E31">
              <w:rPr>
                <w:sz w:val="24"/>
                <w:szCs w:val="24"/>
              </w:rPr>
              <w:t>3.50</w:t>
            </w:r>
          </w:p>
        </w:tc>
        <w:tc>
          <w:tcPr>
            <w:tcW w:w="1503" w:type="dxa"/>
          </w:tcPr>
          <w:p w14:paraId="1A5D701D" w14:textId="17520880" w:rsidR="00F17F2E" w:rsidRPr="00C21E31" w:rsidRDefault="00366FAF" w:rsidP="000567B6">
            <w:pPr>
              <w:jc w:val="both"/>
              <w:rPr>
                <w:sz w:val="24"/>
                <w:szCs w:val="24"/>
              </w:rPr>
            </w:pPr>
            <w:r w:rsidRPr="00C21E31">
              <w:rPr>
                <w:sz w:val="24"/>
                <w:szCs w:val="24"/>
              </w:rPr>
              <w:t>3.95</w:t>
            </w:r>
          </w:p>
        </w:tc>
        <w:tc>
          <w:tcPr>
            <w:tcW w:w="1503" w:type="dxa"/>
          </w:tcPr>
          <w:p w14:paraId="0DA2D078" w14:textId="7D9D579F" w:rsidR="00F17F2E" w:rsidRPr="00C21E31" w:rsidRDefault="008E6F8A" w:rsidP="000567B6">
            <w:pPr>
              <w:jc w:val="both"/>
              <w:rPr>
                <w:sz w:val="24"/>
                <w:szCs w:val="24"/>
              </w:rPr>
            </w:pPr>
            <w:r w:rsidRPr="00C21E31">
              <w:rPr>
                <w:sz w:val="24"/>
                <w:szCs w:val="24"/>
              </w:rPr>
              <w:t>6850</w:t>
            </w:r>
          </w:p>
        </w:tc>
      </w:tr>
      <w:tr w:rsidR="00F17F2E" w14:paraId="0521991F" w14:textId="77777777" w:rsidTr="00F17F2E">
        <w:tc>
          <w:tcPr>
            <w:tcW w:w="1502" w:type="dxa"/>
          </w:tcPr>
          <w:p w14:paraId="1DBC4E62" w14:textId="4A34EE9F" w:rsidR="00F17F2E" w:rsidRPr="00C21E31" w:rsidRDefault="00000263" w:rsidP="000567B6">
            <w:pPr>
              <w:jc w:val="both"/>
              <w:rPr>
                <w:sz w:val="24"/>
                <w:szCs w:val="24"/>
              </w:rPr>
            </w:pPr>
            <w:r w:rsidRPr="00C21E31">
              <w:rPr>
                <w:sz w:val="24"/>
                <w:szCs w:val="24"/>
              </w:rPr>
              <w:t>Mode</w:t>
            </w:r>
          </w:p>
        </w:tc>
        <w:tc>
          <w:tcPr>
            <w:tcW w:w="1502" w:type="dxa"/>
          </w:tcPr>
          <w:p w14:paraId="5C17C703" w14:textId="4DB49A42" w:rsidR="00F17F2E" w:rsidRPr="00C21E31" w:rsidRDefault="00970D5C" w:rsidP="000567B6">
            <w:pPr>
              <w:jc w:val="both"/>
              <w:rPr>
                <w:sz w:val="24"/>
                <w:szCs w:val="24"/>
              </w:rPr>
            </w:pPr>
            <w:r w:rsidRPr="00C21E31">
              <w:rPr>
                <w:sz w:val="24"/>
                <w:szCs w:val="24"/>
              </w:rPr>
              <w:t>350.00</w:t>
            </w:r>
          </w:p>
        </w:tc>
        <w:tc>
          <w:tcPr>
            <w:tcW w:w="1503" w:type="dxa"/>
          </w:tcPr>
          <w:p w14:paraId="173AADE3" w14:textId="0B8AD345" w:rsidR="00F17F2E" w:rsidRPr="00C21E31" w:rsidRDefault="00755D1B" w:rsidP="000567B6">
            <w:pPr>
              <w:jc w:val="both"/>
              <w:rPr>
                <w:sz w:val="24"/>
                <w:szCs w:val="24"/>
              </w:rPr>
            </w:pPr>
            <w:r w:rsidRPr="00C21E31">
              <w:rPr>
                <w:sz w:val="24"/>
                <w:szCs w:val="24"/>
              </w:rPr>
              <w:t>10.00</w:t>
            </w:r>
          </w:p>
        </w:tc>
        <w:tc>
          <w:tcPr>
            <w:tcW w:w="1503" w:type="dxa"/>
          </w:tcPr>
          <w:p w14:paraId="412D913E" w14:textId="66C1276E" w:rsidR="00F17F2E" w:rsidRPr="00C21E31" w:rsidRDefault="00755D1B" w:rsidP="000567B6">
            <w:pPr>
              <w:jc w:val="both"/>
              <w:rPr>
                <w:sz w:val="24"/>
                <w:szCs w:val="24"/>
              </w:rPr>
            </w:pPr>
            <w:r w:rsidRPr="00C21E31">
              <w:rPr>
                <w:sz w:val="24"/>
                <w:szCs w:val="24"/>
              </w:rPr>
              <w:t>3.00</w:t>
            </w:r>
          </w:p>
        </w:tc>
        <w:tc>
          <w:tcPr>
            <w:tcW w:w="1503" w:type="dxa"/>
          </w:tcPr>
          <w:p w14:paraId="0C29BEB5" w14:textId="7BDCC290" w:rsidR="00F17F2E" w:rsidRPr="00C21E31" w:rsidRDefault="00366FAF" w:rsidP="000567B6">
            <w:pPr>
              <w:jc w:val="both"/>
              <w:rPr>
                <w:sz w:val="24"/>
                <w:szCs w:val="24"/>
              </w:rPr>
            </w:pPr>
            <w:r w:rsidRPr="00C21E31">
              <w:rPr>
                <w:sz w:val="24"/>
                <w:szCs w:val="24"/>
              </w:rPr>
              <w:t>3.00</w:t>
            </w:r>
          </w:p>
        </w:tc>
        <w:tc>
          <w:tcPr>
            <w:tcW w:w="1503" w:type="dxa"/>
          </w:tcPr>
          <w:p w14:paraId="3885EEA9" w14:textId="5132428D" w:rsidR="00F17F2E" w:rsidRPr="00C21E31" w:rsidRDefault="00C21E31" w:rsidP="000567B6">
            <w:pPr>
              <w:jc w:val="both"/>
              <w:rPr>
                <w:sz w:val="24"/>
                <w:szCs w:val="24"/>
              </w:rPr>
            </w:pPr>
            <w:r w:rsidRPr="00C21E31">
              <w:rPr>
                <w:sz w:val="24"/>
                <w:szCs w:val="24"/>
              </w:rPr>
              <w:t>4100</w:t>
            </w:r>
          </w:p>
        </w:tc>
      </w:tr>
    </w:tbl>
    <w:p w14:paraId="67EE8172" w14:textId="77777777" w:rsidR="005C0154" w:rsidRDefault="005C0154" w:rsidP="000567B6">
      <w:pPr>
        <w:jc w:val="both"/>
        <w:rPr>
          <w:sz w:val="24"/>
          <w:szCs w:val="24"/>
        </w:rPr>
      </w:pPr>
    </w:p>
    <w:p w14:paraId="1C3BA823" w14:textId="2891441B" w:rsidR="00C21E31" w:rsidRDefault="00C21E31" w:rsidP="000567B6">
      <w:pPr>
        <w:jc w:val="both"/>
        <w:rPr>
          <w:sz w:val="24"/>
          <w:szCs w:val="24"/>
        </w:rPr>
      </w:pPr>
      <w:r w:rsidRPr="00C21E31">
        <w:rPr>
          <w:sz w:val="24"/>
          <w:szCs w:val="24"/>
        </w:rPr>
        <w:t>The average shipment distance was 777.5 km, while the median distance was 670 km, indicating that some longer-distance shipments increase the average. The average shipment weight was 21.2 kg. The average actual delivery time was 3.95 days compared with an expected delivery time of 3.55 days, indicating that deliveries were slightly slower than expected on average. The average transportation cost was ₹7,145, with a median of ₹6,850.</w:t>
      </w:r>
    </w:p>
    <w:p w14:paraId="42BD9B35" w14:textId="2D703E21" w:rsidR="005C0154" w:rsidRPr="00FD4FC6" w:rsidRDefault="005C0154" w:rsidP="000567B6">
      <w:pPr>
        <w:jc w:val="both"/>
        <w:rPr>
          <w:b/>
          <w:bCs/>
          <w:sz w:val="28"/>
          <w:szCs w:val="28"/>
        </w:rPr>
      </w:pPr>
      <w:r w:rsidRPr="00FD4FC6">
        <w:rPr>
          <w:b/>
          <w:bCs/>
          <w:sz w:val="28"/>
          <w:szCs w:val="28"/>
        </w:rPr>
        <w:t>2.2 Categorical Distribution Analysis</w:t>
      </w:r>
    </w:p>
    <w:p w14:paraId="578EA2D6" w14:textId="68BF1165" w:rsidR="00E83B9F" w:rsidRDefault="00E83B9F" w:rsidP="000567B6">
      <w:pPr>
        <w:jc w:val="both"/>
        <w:rPr>
          <w:sz w:val="24"/>
          <w:szCs w:val="24"/>
        </w:rPr>
      </w:pPr>
      <w:r w:rsidRPr="00E83B9F">
        <w:rPr>
          <w:sz w:val="24"/>
          <w:szCs w:val="24"/>
        </w:rPr>
        <w:t>The categorical variables were analyzed to understand the distribution of vehicle types and delivery status. The dataset contains two vehicle types: Truck and Van. Trucks were used for 12 shipments, while Vans were used for 8 shipments. Regarding delivery performance, 12 shipments were delivered on time and 8 shipments were delayed.</w:t>
      </w:r>
    </w:p>
    <w:tbl>
      <w:tblPr>
        <w:tblStyle w:val="TableGrid"/>
        <w:tblW w:w="0" w:type="auto"/>
        <w:tblLook w:val="04A0" w:firstRow="1" w:lastRow="0" w:firstColumn="1" w:lastColumn="0" w:noHBand="0" w:noVBand="1"/>
      </w:tblPr>
      <w:tblGrid>
        <w:gridCol w:w="4508"/>
        <w:gridCol w:w="4508"/>
      </w:tblGrid>
      <w:tr w:rsidR="00E83B9F" w14:paraId="59F92C4A" w14:textId="77777777" w:rsidTr="00E83B9F">
        <w:tc>
          <w:tcPr>
            <w:tcW w:w="4508" w:type="dxa"/>
          </w:tcPr>
          <w:p w14:paraId="39249420" w14:textId="5E611848" w:rsidR="00E83B9F" w:rsidRDefault="00C371FF" w:rsidP="00C371FF">
            <w:pPr>
              <w:jc w:val="center"/>
              <w:rPr>
                <w:sz w:val="24"/>
                <w:szCs w:val="24"/>
              </w:rPr>
            </w:pPr>
            <w:r w:rsidRPr="00C371FF">
              <w:rPr>
                <w:sz w:val="24"/>
                <w:szCs w:val="24"/>
              </w:rPr>
              <w:t>Category</w:t>
            </w:r>
          </w:p>
        </w:tc>
        <w:tc>
          <w:tcPr>
            <w:tcW w:w="4508" w:type="dxa"/>
          </w:tcPr>
          <w:p w14:paraId="4B53693D" w14:textId="2BEDC89C" w:rsidR="00E83B9F" w:rsidRDefault="00315BCF" w:rsidP="00315BCF">
            <w:pPr>
              <w:jc w:val="center"/>
              <w:rPr>
                <w:sz w:val="24"/>
                <w:szCs w:val="24"/>
              </w:rPr>
            </w:pPr>
            <w:r w:rsidRPr="00315BCF">
              <w:rPr>
                <w:sz w:val="24"/>
                <w:szCs w:val="24"/>
              </w:rPr>
              <w:t>Count</w:t>
            </w:r>
          </w:p>
        </w:tc>
      </w:tr>
      <w:tr w:rsidR="00315BCF" w14:paraId="2D59C3BF" w14:textId="77777777" w:rsidTr="00E83B9F">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tblGrid>
            <w:tr w:rsidR="009F37E5" w:rsidRPr="00845F71" w14:paraId="230587E4" w14:textId="77777777" w:rsidTr="00177A85">
              <w:trPr>
                <w:tblCellSpacing w:w="15" w:type="dxa"/>
              </w:trPr>
              <w:tc>
                <w:tcPr>
                  <w:tcW w:w="0" w:type="auto"/>
                  <w:vAlign w:val="center"/>
                  <w:hideMark/>
                </w:tcPr>
                <w:p w14:paraId="6E3EE008" w14:textId="77777777" w:rsidR="009F37E5" w:rsidRPr="00845F71" w:rsidRDefault="009F37E5" w:rsidP="00315BCF">
                  <w:r w:rsidRPr="00845F71">
                    <w:t>Truck</w:t>
                  </w:r>
                </w:p>
              </w:tc>
            </w:tr>
          </w:tbl>
          <w:p w14:paraId="4724F8A3" w14:textId="77777777" w:rsidR="00315BCF" w:rsidRDefault="00315BCF" w:rsidP="00315BCF">
            <w:pPr>
              <w:jc w:val="both"/>
              <w:rPr>
                <w:sz w:val="24"/>
                <w:szCs w:val="24"/>
              </w:rPr>
            </w:pPr>
          </w:p>
        </w:tc>
        <w:tc>
          <w:tcPr>
            <w:tcW w:w="4508" w:type="dxa"/>
          </w:tcPr>
          <w:p w14:paraId="70635250" w14:textId="39613580" w:rsidR="00315BCF" w:rsidRDefault="00E877AF" w:rsidP="00315BCF">
            <w:pPr>
              <w:jc w:val="both"/>
              <w:rPr>
                <w:sz w:val="24"/>
                <w:szCs w:val="24"/>
              </w:rPr>
            </w:pPr>
            <w:r>
              <w:rPr>
                <w:sz w:val="24"/>
                <w:szCs w:val="24"/>
              </w:rPr>
              <w:t>12</w:t>
            </w:r>
          </w:p>
        </w:tc>
      </w:tr>
      <w:tr w:rsidR="00315BCF" w14:paraId="2EA48666" w14:textId="77777777" w:rsidTr="00E83B9F">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81"/>
            </w:tblGrid>
            <w:tr w:rsidR="00315BCF" w:rsidRPr="00845F71" w14:paraId="2087F3FF" w14:textId="77777777" w:rsidTr="00177A85">
              <w:trPr>
                <w:tblCellSpacing w:w="15" w:type="dxa"/>
              </w:trPr>
              <w:tc>
                <w:tcPr>
                  <w:tcW w:w="0" w:type="auto"/>
                  <w:vAlign w:val="center"/>
                  <w:hideMark/>
                </w:tcPr>
                <w:p w14:paraId="263AF24C" w14:textId="77777777" w:rsidR="00315BCF" w:rsidRPr="00845F71" w:rsidRDefault="00315BCF" w:rsidP="00315BCF">
                  <w:r w:rsidRPr="00845F71">
                    <w:t>Van</w:t>
                  </w:r>
                </w:p>
              </w:tc>
              <w:tc>
                <w:tcPr>
                  <w:tcW w:w="0" w:type="auto"/>
                  <w:vAlign w:val="center"/>
                  <w:hideMark/>
                </w:tcPr>
                <w:p w14:paraId="3E6E177D" w14:textId="03CE7574" w:rsidR="00315BCF" w:rsidRPr="00845F71" w:rsidRDefault="00315BCF" w:rsidP="00315BCF"/>
              </w:tc>
            </w:tr>
          </w:tbl>
          <w:p w14:paraId="67B73374" w14:textId="77777777" w:rsidR="00315BCF" w:rsidRDefault="00315BCF" w:rsidP="00315BCF">
            <w:pPr>
              <w:jc w:val="both"/>
              <w:rPr>
                <w:sz w:val="24"/>
                <w:szCs w:val="24"/>
              </w:rPr>
            </w:pPr>
          </w:p>
        </w:tc>
        <w:tc>
          <w:tcPr>
            <w:tcW w:w="4508" w:type="dxa"/>
          </w:tcPr>
          <w:p w14:paraId="7A3DC466" w14:textId="614E2F90" w:rsidR="00315BCF" w:rsidRDefault="00E877AF" w:rsidP="00315BCF">
            <w:pPr>
              <w:jc w:val="both"/>
              <w:rPr>
                <w:sz w:val="24"/>
                <w:szCs w:val="24"/>
              </w:rPr>
            </w:pPr>
            <w:r>
              <w:rPr>
                <w:sz w:val="24"/>
                <w:szCs w:val="24"/>
              </w:rPr>
              <w:t>8</w:t>
            </w:r>
          </w:p>
        </w:tc>
      </w:tr>
      <w:tr w:rsidR="00315BCF" w14:paraId="1749E085" w14:textId="77777777" w:rsidTr="00E83B9F">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81"/>
            </w:tblGrid>
            <w:tr w:rsidR="00315BCF" w:rsidRPr="00845F71" w14:paraId="562E96FD" w14:textId="77777777" w:rsidTr="00177A85">
              <w:trPr>
                <w:tblCellSpacing w:w="15" w:type="dxa"/>
              </w:trPr>
              <w:tc>
                <w:tcPr>
                  <w:tcW w:w="0" w:type="auto"/>
                  <w:vAlign w:val="center"/>
                  <w:hideMark/>
                </w:tcPr>
                <w:p w14:paraId="1AA85275" w14:textId="21FF24B0" w:rsidR="00315BCF" w:rsidRPr="00845F71" w:rsidRDefault="00315BCF" w:rsidP="00315BCF">
                  <w:r w:rsidRPr="00845F71">
                    <w:lastRenderedPageBreak/>
                    <w:t xml:space="preserve">On Time </w:t>
                  </w:r>
                </w:p>
              </w:tc>
              <w:tc>
                <w:tcPr>
                  <w:tcW w:w="0" w:type="auto"/>
                  <w:vAlign w:val="center"/>
                  <w:hideMark/>
                </w:tcPr>
                <w:p w14:paraId="46701DA8" w14:textId="227C87B5" w:rsidR="00315BCF" w:rsidRPr="00845F71" w:rsidRDefault="00315BCF" w:rsidP="00315BCF"/>
              </w:tc>
            </w:tr>
          </w:tbl>
          <w:p w14:paraId="78C4CEF1" w14:textId="77777777" w:rsidR="00315BCF" w:rsidRDefault="00315BCF" w:rsidP="00315BCF">
            <w:pPr>
              <w:jc w:val="both"/>
              <w:rPr>
                <w:sz w:val="24"/>
                <w:szCs w:val="24"/>
              </w:rPr>
            </w:pPr>
          </w:p>
        </w:tc>
        <w:tc>
          <w:tcPr>
            <w:tcW w:w="4508" w:type="dxa"/>
          </w:tcPr>
          <w:p w14:paraId="3143F63A" w14:textId="44BC12CB" w:rsidR="00315BCF" w:rsidRDefault="00E877AF" w:rsidP="00315BCF">
            <w:pPr>
              <w:jc w:val="both"/>
              <w:rPr>
                <w:sz w:val="24"/>
                <w:szCs w:val="24"/>
              </w:rPr>
            </w:pPr>
            <w:r>
              <w:rPr>
                <w:sz w:val="24"/>
                <w:szCs w:val="24"/>
              </w:rPr>
              <w:t>12</w:t>
            </w:r>
          </w:p>
        </w:tc>
      </w:tr>
      <w:tr w:rsidR="00315BCF" w14:paraId="41721096" w14:textId="77777777" w:rsidTr="00E83B9F">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tblGrid>
            <w:tr w:rsidR="00315BCF" w:rsidRPr="00845F71" w14:paraId="7F1D7193" w14:textId="77777777" w:rsidTr="00177A85">
              <w:trPr>
                <w:tblCellSpacing w:w="15" w:type="dxa"/>
              </w:trPr>
              <w:tc>
                <w:tcPr>
                  <w:tcW w:w="0" w:type="auto"/>
                  <w:vAlign w:val="center"/>
                  <w:hideMark/>
                </w:tcPr>
                <w:p w14:paraId="54634366" w14:textId="4351576E" w:rsidR="00315BCF" w:rsidRPr="00845F71" w:rsidRDefault="00315BCF" w:rsidP="00315BCF">
                  <w:r w:rsidRPr="00845F71">
                    <w:t xml:space="preserve">On Time </w:t>
                  </w:r>
                </w:p>
              </w:tc>
            </w:tr>
          </w:tbl>
          <w:p w14:paraId="1ECC8EBF" w14:textId="77777777" w:rsidR="00315BCF" w:rsidRDefault="00315BCF" w:rsidP="00315BCF">
            <w:pPr>
              <w:jc w:val="both"/>
              <w:rPr>
                <w:sz w:val="24"/>
                <w:szCs w:val="24"/>
              </w:rPr>
            </w:pPr>
          </w:p>
        </w:tc>
        <w:tc>
          <w:tcPr>
            <w:tcW w:w="4508" w:type="dxa"/>
          </w:tcPr>
          <w:p w14:paraId="288CED23" w14:textId="7E29DC8B" w:rsidR="00315BCF" w:rsidRDefault="00E877AF" w:rsidP="00315BCF">
            <w:pPr>
              <w:jc w:val="both"/>
              <w:rPr>
                <w:sz w:val="24"/>
                <w:szCs w:val="24"/>
              </w:rPr>
            </w:pPr>
            <w:r>
              <w:rPr>
                <w:sz w:val="24"/>
                <w:szCs w:val="24"/>
              </w:rPr>
              <w:t>8</w:t>
            </w:r>
          </w:p>
        </w:tc>
      </w:tr>
    </w:tbl>
    <w:p w14:paraId="175866AC" w14:textId="77777777" w:rsidR="00E83B9F" w:rsidRDefault="00E83B9F" w:rsidP="000567B6">
      <w:pPr>
        <w:jc w:val="both"/>
        <w:rPr>
          <w:sz w:val="24"/>
          <w:szCs w:val="24"/>
        </w:rPr>
      </w:pPr>
    </w:p>
    <w:p w14:paraId="366A4B02" w14:textId="6FD64E6D" w:rsidR="00D332A3" w:rsidRDefault="00D332A3" w:rsidP="000567B6">
      <w:pPr>
        <w:jc w:val="both"/>
        <w:rPr>
          <w:sz w:val="24"/>
          <w:szCs w:val="24"/>
        </w:rPr>
      </w:pPr>
      <w:r w:rsidRPr="00D332A3">
        <w:rPr>
          <w:sz w:val="24"/>
          <w:szCs w:val="24"/>
        </w:rPr>
        <w:t>The results show that trucks were the more frequently used vehicle type, accounting for 60% of the shipments. Overall, 60% of shipments were delivered on time, while 40% were delayed. This indicates that there is room for improvement in delivery performance.</w:t>
      </w:r>
    </w:p>
    <w:p w14:paraId="6BB72465" w14:textId="1E9432B7" w:rsidR="00D332A3" w:rsidRDefault="00D332A3" w:rsidP="000567B6">
      <w:pPr>
        <w:jc w:val="both"/>
        <w:rPr>
          <w:sz w:val="24"/>
          <w:szCs w:val="24"/>
        </w:rPr>
      </w:pPr>
      <w:r>
        <w:rPr>
          <w:noProof/>
          <w:sz w:val="24"/>
          <w:szCs w:val="24"/>
        </w:rPr>
        <w:drawing>
          <wp:inline distT="0" distB="0" distL="0" distR="0" wp14:anchorId="241AC942" wp14:editId="4D3AEAC5">
            <wp:extent cx="5731510" cy="3582035"/>
            <wp:effectExtent l="0" t="0" r="2540" b="0"/>
            <wp:docPr id="8571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8237" name="Picture 85718237"/>
                    <pic:cNvPicPr/>
                  </pic:nvPicPr>
                  <pic:blipFill>
                    <a:blip r:embed="rId5">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B129B1F" w14:textId="77777777" w:rsidR="004D0653" w:rsidRDefault="004D0653" w:rsidP="000567B6">
      <w:pPr>
        <w:jc w:val="both"/>
        <w:rPr>
          <w:sz w:val="24"/>
          <w:szCs w:val="24"/>
        </w:rPr>
      </w:pPr>
    </w:p>
    <w:p w14:paraId="39794DD6" w14:textId="0CA79CD1" w:rsidR="004D0653" w:rsidRPr="00537D94" w:rsidRDefault="00FD4FC6" w:rsidP="000567B6">
      <w:pPr>
        <w:jc w:val="both"/>
        <w:rPr>
          <w:b/>
          <w:bCs/>
          <w:sz w:val="28"/>
          <w:szCs w:val="28"/>
        </w:rPr>
      </w:pPr>
      <w:r>
        <w:rPr>
          <w:b/>
          <w:bCs/>
          <w:sz w:val="28"/>
          <w:szCs w:val="28"/>
        </w:rPr>
        <w:t xml:space="preserve">2.3 </w:t>
      </w:r>
      <w:r w:rsidR="004D0653" w:rsidRPr="00537D94">
        <w:rPr>
          <w:b/>
          <w:bCs/>
          <w:sz w:val="28"/>
          <w:szCs w:val="28"/>
        </w:rPr>
        <w:t>Delivery Time Distribution</w:t>
      </w:r>
    </w:p>
    <w:p w14:paraId="043A180A" w14:textId="56BEAB05" w:rsidR="00D332A3" w:rsidRDefault="00537D94" w:rsidP="000567B6">
      <w:pPr>
        <w:jc w:val="both"/>
        <w:rPr>
          <w:sz w:val="24"/>
          <w:szCs w:val="24"/>
        </w:rPr>
      </w:pPr>
      <w:r w:rsidRPr="00537D94">
        <w:rPr>
          <w:sz w:val="24"/>
          <w:szCs w:val="24"/>
        </w:rPr>
        <w:t>The distribution of actual delivery time was examined using a histogram. The average delivery time was 3.95 days, while the median delivery time was 4 days. The values ranged from 2 to 6 days across the 20 shipments.</w:t>
      </w:r>
    </w:p>
    <w:p w14:paraId="56428854" w14:textId="77777777" w:rsidR="002D61BB" w:rsidRDefault="002D61BB" w:rsidP="006B249D">
      <w:pPr>
        <w:jc w:val="center"/>
        <w:rPr>
          <w:sz w:val="24"/>
          <w:szCs w:val="24"/>
        </w:rPr>
      </w:pPr>
    </w:p>
    <w:p w14:paraId="0B88A221" w14:textId="77777777" w:rsidR="002D61BB" w:rsidRDefault="002D61BB" w:rsidP="006B249D">
      <w:pPr>
        <w:jc w:val="center"/>
        <w:rPr>
          <w:sz w:val="24"/>
          <w:szCs w:val="24"/>
        </w:rPr>
      </w:pPr>
    </w:p>
    <w:p w14:paraId="6BA2CB29" w14:textId="5174DE7F" w:rsidR="009143DC" w:rsidRDefault="009143DC" w:rsidP="006B249D">
      <w:pPr>
        <w:jc w:val="center"/>
        <w:rPr>
          <w:sz w:val="24"/>
          <w:szCs w:val="24"/>
        </w:rPr>
      </w:pPr>
      <w:r>
        <w:rPr>
          <w:noProof/>
          <w:sz w:val="24"/>
          <w:szCs w:val="24"/>
        </w:rPr>
        <w:lastRenderedPageBreak/>
        <w:drawing>
          <wp:inline distT="0" distB="0" distL="0" distR="0" wp14:anchorId="04BF1D05" wp14:editId="545DF1A7">
            <wp:extent cx="5731510" cy="3582035"/>
            <wp:effectExtent l="0" t="0" r="2540" b="0"/>
            <wp:docPr id="157535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56204" name="Picture 1575356204"/>
                    <pic:cNvPicPr/>
                  </pic:nvPicPr>
                  <pic:blipFill>
                    <a:blip r:embed="rId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BEF3E01" w14:textId="0D34A708" w:rsidR="002D61BB" w:rsidRDefault="002D61BB" w:rsidP="006B249D">
      <w:pPr>
        <w:jc w:val="center"/>
        <w:rPr>
          <w:b/>
          <w:bCs/>
          <w:sz w:val="24"/>
          <w:szCs w:val="24"/>
        </w:rPr>
      </w:pPr>
      <w:r w:rsidRPr="002D61BB">
        <w:rPr>
          <w:b/>
          <w:bCs/>
          <w:sz w:val="24"/>
          <w:szCs w:val="24"/>
        </w:rPr>
        <w:t>Figure 3: Distribution of Delivery Time</w:t>
      </w:r>
    </w:p>
    <w:p w14:paraId="2EC2C70C" w14:textId="77777777" w:rsidR="002D61BB" w:rsidRDefault="002D61BB" w:rsidP="002D61BB">
      <w:pPr>
        <w:rPr>
          <w:b/>
          <w:bCs/>
          <w:sz w:val="24"/>
          <w:szCs w:val="24"/>
        </w:rPr>
      </w:pPr>
    </w:p>
    <w:p w14:paraId="16A7FCF0" w14:textId="1537B813" w:rsidR="002D61BB" w:rsidRDefault="00FD4FC6" w:rsidP="002D61BB">
      <w:pPr>
        <w:rPr>
          <w:b/>
          <w:bCs/>
          <w:sz w:val="28"/>
          <w:szCs w:val="28"/>
        </w:rPr>
      </w:pPr>
      <w:r w:rsidRPr="00123D9D">
        <w:rPr>
          <w:b/>
          <w:bCs/>
          <w:sz w:val="28"/>
          <w:szCs w:val="28"/>
        </w:rPr>
        <w:t>2.4</w:t>
      </w:r>
      <w:r>
        <w:rPr>
          <w:b/>
          <w:bCs/>
          <w:sz w:val="32"/>
          <w:szCs w:val="32"/>
        </w:rPr>
        <w:t xml:space="preserve"> </w:t>
      </w:r>
      <w:r w:rsidR="00AA373F" w:rsidRPr="00123D9D">
        <w:rPr>
          <w:b/>
          <w:bCs/>
          <w:sz w:val="28"/>
          <w:szCs w:val="28"/>
        </w:rPr>
        <w:t>Transportation</w:t>
      </w:r>
      <w:r w:rsidR="00AA373F" w:rsidRPr="00AA373F">
        <w:rPr>
          <w:b/>
          <w:bCs/>
          <w:sz w:val="32"/>
          <w:szCs w:val="32"/>
        </w:rPr>
        <w:t xml:space="preserve"> </w:t>
      </w:r>
      <w:r w:rsidR="00AA373F" w:rsidRPr="00123D9D">
        <w:rPr>
          <w:b/>
          <w:bCs/>
          <w:sz w:val="28"/>
          <w:szCs w:val="28"/>
        </w:rPr>
        <w:t>Cost Distribution</w:t>
      </w:r>
    </w:p>
    <w:p w14:paraId="799C60B3" w14:textId="0B12300B" w:rsidR="004670C2" w:rsidRDefault="004670C2" w:rsidP="002D61BB">
      <w:pPr>
        <w:rPr>
          <w:sz w:val="24"/>
          <w:szCs w:val="24"/>
        </w:rPr>
      </w:pPr>
      <w:r w:rsidRPr="004670C2">
        <w:rPr>
          <w:sz w:val="24"/>
          <w:szCs w:val="24"/>
        </w:rPr>
        <w:t>Transportation cost was analyzed to understand how the cost of shipping varies across different shipments. The average transportation cost was ₹7,145, while the median cost was ₹6,850. The costs varied depending on factors such as shipment distance, weight, and delivery requirements.</w:t>
      </w:r>
    </w:p>
    <w:p w14:paraId="3B8B908E" w14:textId="18F60030" w:rsidR="004670C2" w:rsidRDefault="00A01EF3" w:rsidP="002D61BB">
      <w:pPr>
        <w:rPr>
          <w:sz w:val="24"/>
          <w:szCs w:val="24"/>
        </w:rPr>
      </w:pPr>
      <w:r>
        <w:rPr>
          <w:noProof/>
          <w:sz w:val="24"/>
          <w:szCs w:val="24"/>
        </w:rPr>
        <w:lastRenderedPageBreak/>
        <w:drawing>
          <wp:inline distT="0" distB="0" distL="0" distR="0" wp14:anchorId="3071E8D0" wp14:editId="5B5616EC">
            <wp:extent cx="5731510" cy="3582035"/>
            <wp:effectExtent l="0" t="0" r="2540" b="0"/>
            <wp:docPr id="1760088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8769" name="Picture 1760088769"/>
                    <pic:cNvPicPr/>
                  </pic:nvPicPr>
                  <pic:blipFill>
                    <a:blip r:embed="rId7">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C97C340" w14:textId="77777777" w:rsidR="00F975F4" w:rsidRPr="00F975F4" w:rsidRDefault="00F975F4" w:rsidP="00F975F4">
      <w:pPr>
        <w:jc w:val="center"/>
        <w:rPr>
          <w:sz w:val="24"/>
          <w:szCs w:val="24"/>
        </w:rPr>
      </w:pPr>
      <w:r w:rsidRPr="00F975F4">
        <w:rPr>
          <w:b/>
          <w:bCs/>
          <w:sz w:val="24"/>
          <w:szCs w:val="24"/>
        </w:rPr>
        <w:t>Figure 4: Distribution of Transportation Cost</w:t>
      </w:r>
    </w:p>
    <w:p w14:paraId="6E781A13" w14:textId="77777777" w:rsidR="005558AC" w:rsidRDefault="005558AC" w:rsidP="002D61BB">
      <w:pPr>
        <w:rPr>
          <w:b/>
          <w:bCs/>
          <w:sz w:val="28"/>
          <w:szCs w:val="28"/>
        </w:rPr>
      </w:pPr>
    </w:p>
    <w:p w14:paraId="4AEDCE81" w14:textId="3402E781" w:rsidR="00F975F4" w:rsidRDefault="005558AC" w:rsidP="002D61BB">
      <w:pPr>
        <w:rPr>
          <w:b/>
          <w:bCs/>
          <w:sz w:val="28"/>
          <w:szCs w:val="28"/>
        </w:rPr>
      </w:pPr>
      <w:r w:rsidRPr="005558AC">
        <w:rPr>
          <w:b/>
          <w:bCs/>
          <w:sz w:val="28"/>
          <w:szCs w:val="28"/>
        </w:rPr>
        <w:t>2.6 Relationship Between Delivery Time and Transportation Cost</w:t>
      </w:r>
    </w:p>
    <w:p w14:paraId="15C6B0BC" w14:textId="2F121EC6" w:rsidR="005558AC" w:rsidRDefault="002E02E3" w:rsidP="002D61BB">
      <w:pPr>
        <w:rPr>
          <w:b/>
          <w:bCs/>
          <w:sz w:val="28"/>
          <w:szCs w:val="28"/>
        </w:rPr>
      </w:pPr>
      <w:r w:rsidRPr="002E02E3">
        <w:rPr>
          <w:sz w:val="24"/>
          <w:szCs w:val="24"/>
        </w:rPr>
        <w:t>A scatter plot was used to examine the relationship between actual delivery time and transportation cost. The analysis shows that transportation cost generally increases as delivery time increases. This indicates that shipments requiring more delivery time may also involve higher transportation costs. However, other factors such as distance and shipment characteristics can also influence the total cost</w:t>
      </w:r>
    </w:p>
    <w:p w14:paraId="0E57134E" w14:textId="48729281" w:rsidR="00607E04" w:rsidRDefault="00607E04" w:rsidP="002D61BB">
      <w:pPr>
        <w:rPr>
          <w:b/>
          <w:bCs/>
          <w:sz w:val="28"/>
          <w:szCs w:val="28"/>
        </w:rPr>
      </w:pPr>
      <w:r>
        <w:rPr>
          <w:b/>
          <w:bCs/>
          <w:noProof/>
          <w:sz w:val="28"/>
          <w:szCs w:val="28"/>
        </w:rPr>
        <w:lastRenderedPageBreak/>
        <w:drawing>
          <wp:inline distT="0" distB="0" distL="0" distR="0" wp14:anchorId="6E6B387A" wp14:editId="1491E970">
            <wp:extent cx="5731510" cy="3582035"/>
            <wp:effectExtent l="0" t="0" r="2540" b="0"/>
            <wp:docPr id="195608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82801" name="Picture 1956082801"/>
                    <pic:cNvPicPr/>
                  </pic:nvPicPr>
                  <pic:blipFill>
                    <a:blip r:embed="rId8">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7448B6D" w14:textId="255A39DE" w:rsidR="00056F5B" w:rsidRDefault="00056F5B" w:rsidP="00056F5B">
      <w:pPr>
        <w:jc w:val="center"/>
        <w:rPr>
          <w:b/>
          <w:bCs/>
          <w:sz w:val="28"/>
          <w:szCs w:val="28"/>
        </w:rPr>
      </w:pPr>
      <w:r w:rsidRPr="00056F5B">
        <w:rPr>
          <w:b/>
          <w:bCs/>
          <w:sz w:val="28"/>
          <w:szCs w:val="28"/>
        </w:rPr>
        <w:t>Figure 5: Delivery Time vs Transportation Cost</w:t>
      </w:r>
    </w:p>
    <w:p w14:paraId="1CA82BAF" w14:textId="6E9C55E3" w:rsidR="00056F5B" w:rsidRDefault="001D7FEC" w:rsidP="00056F5B">
      <w:pPr>
        <w:rPr>
          <w:b/>
          <w:bCs/>
          <w:sz w:val="28"/>
          <w:szCs w:val="28"/>
        </w:rPr>
      </w:pPr>
      <w:r w:rsidRPr="001D7FEC">
        <w:rPr>
          <w:b/>
          <w:bCs/>
          <w:sz w:val="28"/>
          <w:szCs w:val="28"/>
        </w:rPr>
        <w:t>2.7 Relationship Between Distance and Transportation Cost</w:t>
      </w:r>
    </w:p>
    <w:p w14:paraId="33D233E0" w14:textId="4CFC7477" w:rsidR="001D7FEC" w:rsidRDefault="007900D2" w:rsidP="00056F5B">
      <w:pPr>
        <w:rPr>
          <w:sz w:val="24"/>
          <w:szCs w:val="24"/>
        </w:rPr>
      </w:pPr>
      <w:r w:rsidRPr="007900D2">
        <w:rPr>
          <w:sz w:val="24"/>
          <w:szCs w:val="24"/>
        </w:rPr>
        <w:t>The relationship between shipment distance and transportation cost was analyzed using a scatter plot. The results show a strong positive relationship between distance and transportation cost. As the shipment distance increases, the transportation cost generally increases as well. This indicates that distance is an important factor affecting logistics transportation expenses.</w:t>
      </w:r>
    </w:p>
    <w:p w14:paraId="51C8753B" w14:textId="297C5F2E" w:rsidR="007900D2" w:rsidRDefault="007900D2" w:rsidP="00056F5B">
      <w:pPr>
        <w:rPr>
          <w:sz w:val="24"/>
          <w:szCs w:val="24"/>
        </w:rPr>
      </w:pPr>
      <w:r>
        <w:rPr>
          <w:noProof/>
          <w:sz w:val="24"/>
          <w:szCs w:val="24"/>
        </w:rPr>
        <w:lastRenderedPageBreak/>
        <w:drawing>
          <wp:inline distT="0" distB="0" distL="0" distR="0" wp14:anchorId="235C42FA" wp14:editId="4B1589D2">
            <wp:extent cx="5731510" cy="3582035"/>
            <wp:effectExtent l="0" t="0" r="2540" b="0"/>
            <wp:docPr id="511569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9367" name="Picture 511569367"/>
                    <pic:cNvPicPr/>
                  </pic:nvPicPr>
                  <pic:blipFill>
                    <a:blip r:embed="rId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7E53DC3" w14:textId="0FD374E4" w:rsidR="00C03748" w:rsidRDefault="00C03748" w:rsidP="00C03748">
      <w:pPr>
        <w:jc w:val="center"/>
        <w:rPr>
          <w:b/>
          <w:bCs/>
          <w:sz w:val="28"/>
          <w:szCs w:val="28"/>
        </w:rPr>
      </w:pPr>
      <w:r w:rsidRPr="00C03748">
        <w:rPr>
          <w:b/>
          <w:bCs/>
          <w:sz w:val="28"/>
          <w:szCs w:val="28"/>
        </w:rPr>
        <w:t>Figure 6: Distance vs Transportation Cost</w:t>
      </w:r>
    </w:p>
    <w:p w14:paraId="33FCFC49" w14:textId="77777777" w:rsidR="00B777BD" w:rsidRPr="00B777BD" w:rsidRDefault="00B777BD" w:rsidP="00B777BD">
      <w:pPr>
        <w:rPr>
          <w:b/>
          <w:bCs/>
          <w:sz w:val="28"/>
          <w:szCs w:val="28"/>
        </w:rPr>
      </w:pPr>
      <w:r w:rsidRPr="00B777BD">
        <w:rPr>
          <w:b/>
          <w:bCs/>
          <w:sz w:val="28"/>
          <w:szCs w:val="28"/>
        </w:rPr>
        <w:t>2.8 Expected vs Actual Delivery Time</w:t>
      </w:r>
    </w:p>
    <w:p w14:paraId="7C89E150" w14:textId="541CDB3C" w:rsidR="00C03748" w:rsidRDefault="00715CAB" w:rsidP="00C03748">
      <w:pPr>
        <w:rPr>
          <w:sz w:val="24"/>
          <w:szCs w:val="24"/>
        </w:rPr>
      </w:pPr>
      <w:r w:rsidRPr="00715CAB">
        <w:rPr>
          <w:sz w:val="24"/>
          <w:szCs w:val="24"/>
        </w:rPr>
        <w:t>The expected delivery time was compared with the actual delivery time using a scatter plot. The analysis helps identify whether shipments were delivered within the expected schedule. In general, the actual delivery time tends to increase as the expected delivery time increases. Differences between expected and actual delivery times indicate that some shipments experienced delays.</w:t>
      </w:r>
    </w:p>
    <w:p w14:paraId="080B3F9B" w14:textId="77777777" w:rsidR="0045377E" w:rsidRDefault="0045377E" w:rsidP="00C03748">
      <w:pPr>
        <w:rPr>
          <w:sz w:val="24"/>
          <w:szCs w:val="24"/>
        </w:rPr>
      </w:pPr>
    </w:p>
    <w:p w14:paraId="6751B98C" w14:textId="086AE621" w:rsidR="00715CAB" w:rsidRDefault="00715CAB" w:rsidP="00C03748">
      <w:pPr>
        <w:rPr>
          <w:sz w:val="24"/>
          <w:szCs w:val="24"/>
        </w:rPr>
      </w:pPr>
      <w:r>
        <w:rPr>
          <w:noProof/>
          <w:sz w:val="24"/>
          <w:szCs w:val="24"/>
        </w:rPr>
        <w:lastRenderedPageBreak/>
        <w:drawing>
          <wp:inline distT="0" distB="0" distL="0" distR="0" wp14:anchorId="782BC805" wp14:editId="0507D9A6">
            <wp:extent cx="5731510" cy="3582035"/>
            <wp:effectExtent l="0" t="0" r="2540" b="0"/>
            <wp:docPr id="1153656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56280" name="Picture 1153656280"/>
                    <pic:cNvPicPr/>
                  </pic:nvPicPr>
                  <pic:blipFill>
                    <a:blip r:embed="rId10">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CF6D298" w14:textId="1DA9C1E1" w:rsidR="0045377E" w:rsidRDefault="0045377E" w:rsidP="0045377E">
      <w:pPr>
        <w:jc w:val="center"/>
        <w:rPr>
          <w:b/>
          <w:bCs/>
          <w:sz w:val="24"/>
          <w:szCs w:val="24"/>
        </w:rPr>
      </w:pPr>
      <w:r w:rsidRPr="0045377E">
        <w:rPr>
          <w:b/>
          <w:bCs/>
          <w:sz w:val="24"/>
          <w:szCs w:val="24"/>
        </w:rPr>
        <w:t>Figure 7: Expected Delivery Time vs Actual Delivery Time</w:t>
      </w:r>
    </w:p>
    <w:p w14:paraId="6DC97257" w14:textId="3E1DF1DC" w:rsidR="0045377E" w:rsidRPr="0018465A" w:rsidRDefault="009B1847" w:rsidP="0045377E">
      <w:pPr>
        <w:rPr>
          <w:b/>
          <w:bCs/>
          <w:sz w:val="28"/>
          <w:szCs w:val="28"/>
        </w:rPr>
      </w:pPr>
      <w:r w:rsidRPr="0018465A">
        <w:rPr>
          <w:b/>
          <w:bCs/>
          <w:sz w:val="28"/>
          <w:szCs w:val="28"/>
        </w:rPr>
        <w:t>2.9 Correlation Analysis</w:t>
      </w:r>
    </w:p>
    <w:p w14:paraId="753F0B9E" w14:textId="2CD323FF" w:rsidR="0018465A" w:rsidRDefault="0018465A" w:rsidP="0045377E">
      <w:pPr>
        <w:rPr>
          <w:sz w:val="24"/>
          <w:szCs w:val="24"/>
        </w:rPr>
      </w:pPr>
      <w:r w:rsidRPr="0018465A">
        <w:rPr>
          <w:sz w:val="24"/>
          <w:szCs w:val="24"/>
        </w:rPr>
        <w:t>Correlation analysis was performed to understand the strength and direction of relationships between the numerical variables. The correlation matrix shows strong positive relationships between distance, expected delivery time, actual delivery time, and transportation cost. In particular, distance and transportation cost have a strong positive correlation, indicating that longer shipments generally require higher transportation costs. Expected delivery time and actual delivery time also show a strong positive relationship.</w:t>
      </w:r>
    </w:p>
    <w:p w14:paraId="2C4CF42C" w14:textId="4ECF88EB" w:rsidR="0018465A" w:rsidRDefault="00980D5D" w:rsidP="0045377E">
      <w:pPr>
        <w:rPr>
          <w:sz w:val="24"/>
          <w:szCs w:val="24"/>
        </w:rPr>
      </w:pPr>
      <w:r>
        <w:rPr>
          <w:noProof/>
          <w:sz w:val="24"/>
          <w:szCs w:val="24"/>
        </w:rPr>
        <w:drawing>
          <wp:inline distT="0" distB="0" distL="0" distR="0" wp14:anchorId="0AC47E75" wp14:editId="2B57B1DD">
            <wp:extent cx="5731510" cy="2813685"/>
            <wp:effectExtent l="0" t="0" r="2540" b="5715"/>
            <wp:docPr id="334251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51690" name="Picture 3342516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60C61D1C" w14:textId="36EE625C" w:rsidR="00980D5D" w:rsidRDefault="009020FC" w:rsidP="009020FC">
      <w:pPr>
        <w:jc w:val="center"/>
        <w:rPr>
          <w:b/>
          <w:bCs/>
          <w:sz w:val="24"/>
          <w:szCs w:val="24"/>
        </w:rPr>
      </w:pPr>
      <w:r w:rsidRPr="009020FC">
        <w:rPr>
          <w:b/>
          <w:bCs/>
          <w:sz w:val="24"/>
          <w:szCs w:val="24"/>
        </w:rPr>
        <w:t>Figure 8: Correlation Heatmap of Numerical Variables</w:t>
      </w:r>
    </w:p>
    <w:p w14:paraId="351F7B8F" w14:textId="30CE9BD7" w:rsidR="009020FC" w:rsidRDefault="002C20A1" w:rsidP="009020FC">
      <w:pPr>
        <w:rPr>
          <w:b/>
          <w:bCs/>
          <w:sz w:val="28"/>
          <w:szCs w:val="28"/>
        </w:rPr>
      </w:pPr>
      <w:r w:rsidRPr="002C20A1">
        <w:rPr>
          <w:b/>
          <w:bCs/>
          <w:sz w:val="28"/>
          <w:szCs w:val="28"/>
        </w:rPr>
        <w:lastRenderedPageBreak/>
        <w:t>3. Key Findings</w:t>
      </w:r>
    </w:p>
    <w:p w14:paraId="559D510C" w14:textId="0C39FC5D" w:rsidR="00124996" w:rsidRDefault="00124996" w:rsidP="009020FC">
      <w:pPr>
        <w:rPr>
          <w:sz w:val="24"/>
          <w:szCs w:val="24"/>
        </w:rPr>
      </w:pPr>
      <w:r w:rsidRPr="00124996">
        <w:rPr>
          <w:sz w:val="24"/>
          <w:szCs w:val="24"/>
        </w:rPr>
        <w:t>The analysis of the logistics dataset revealed several important findings related to delivery performance, transportation cost, shipment distance, and vehicle usage. The key findings obtained from the exploratory and statistical analysis are summarized below.</w:t>
      </w:r>
    </w:p>
    <w:p w14:paraId="5FE3BF74" w14:textId="4456BD54" w:rsidR="002539B1" w:rsidRPr="002539B1" w:rsidRDefault="004B32D7" w:rsidP="002539B1">
      <w:pPr>
        <w:rPr>
          <w:sz w:val="24"/>
          <w:szCs w:val="24"/>
        </w:rPr>
      </w:pPr>
      <w:r>
        <w:rPr>
          <w:sz w:val="24"/>
          <w:szCs w:val="24"/>
        </w:rPr>
        <w:t>1.</w:t>
      </w:r>
      <w:r w:rsidR="002539B1" w:rsidRPr="002539B1">
        <w:rPr>
          <w:sz w:val="24"/>
          <w:szCs w:val="24"/>
        </w:rPr>
        <w:t xml:space="preserve"> The dataset contains </w:t>
      </w:r>
      <w:r w:rsidR="002539B1" w:rsidRPr="002539B1">
        <w:rPr>
          <w:b/>
          <w:bCs/>
          <w:sz w:val="24"/>
          <w:szCs w:val="24"/>
        </w:rPr>
        <w:t>20 shipment records</w:t>
      </w:r>
      <w:r w:rsidR="002539B1" w:rsidRPr="002539B1">
        <w:rPr>
          <w:sz w:val="24"/>
          <w:szCs w:val="24"/>
        </w:rPr>
        <w:t xml:space="preserve"> and </w:t>
      </w:r>
      <w:r w:rsidR="002539B1" w:rsidRPr="002539B1">
        <w:rPr>
          <w:b/>
          <w:bCs/>
          <w:sz w:val="24"/>
          <w:szCs w:val="24"/>
        </w:rPr>
        <w:t>10 variables</w:t>
      </w:r>
      <w:r w:rsidR="002539B1" w:rsidRPr="002539B1">
        <w:rPr>
          <w:sz w:val="24"/>
          <w:szCs w:val="24"/>
        </w:rPr>
        <w:t xml:space="preserve">. </w:t>
      </w:r>
    </w:p>
    <w:p w14:paraId="3F34A9EB" w14:textId="673DDB90" w:rsidR="002539B1" w:rsidRPr="002539B1" w:rsidRDefault="004B32D7" w:rsidP="002539B1">
      <w:pPr>
        <w:rPr>
          <w:sz w:val="24"/>
          <w:szCs w:val="24"/>
        </w:rPr>
      </w:pPr>
      <w:r>
        <w:rPr>
          <w:sz w:val="24"/>
          <w:szCs w:val="24"/>
        </w:rPr>
        <w:t xml:space="preserve">2. </w:t>
      </w:r>
      <w:r w:rsidR="002539B1" w:rsidRPr="002539B1">
        <w:rPr>
          <w:sz w:val="24"/>
          <w:szCs w:val="24"/>
        </w:rPr>
        <w:t xml:space="preserve"> </w:t>
      </w:r>
      <w:r w:rsidR="002539B1" w:rsidRPr="002539B1">
        <w:rPr>
          <w:b/>
          <w:bCs/>
          <w:sz w:val="24"/>
          <w:szCs w:val="24"/>
        </w:rPr>
        <w:t>60% of shipments were delivered on time</w:t>
      </w:r>
      <w:r w:rsidR="002539B1" w:rsidRPr="002539B1">
        <w:rPr>
          <w:sz w:val="24"/>
          <w:szCs w:val="24"/>
        </w:rPr>
        <w:t xml:space="preserve">, while </w:t>
      </w:r>
      <w:r w:rsidR="002539B1" w:rsidRPr="002539B1">
        <w:rPr>
          <w:b/>
          <w:bCs/>
          <w:sz w:val="24"/>
          <w:szCs w:val="24"/>
        </w:rPr>
        <w:t>40% were delayed</w:t>
      </w:r>
      <w:r w:rsidR="002539B1" w:rsidRPr="002539B1">
        <w:rPr>
          <w:sz w:val="24"/>
          <w:szCs w:val="24"/>
        </w:rPr>
        <w:t xml:space="preserve">. </w:t>
      </w:r>
    </w:p>
    <w:p w14:paraId="626781F9" w14:textId="3A591B3B" w:rsidR="002539B1" w:rsidRPr="002539B1" w:rsidRDefault="004B32D7" w:rsidP="002539B1">
      <w:pPr>
        <w:rPr>
          <w:sz w:val="24"/>
          <w:szCs w:val="24"/>
        </w:rPr>
      </w:pPr>
      <w:r>
        <w:rPr>
          <w:sz w:val="24"/>
          <w:szCs w:val="24"/>
        </w:rPr>
        <w:t xml:space="preserve">3. </w:t>
      </w:r>
      <w:r w:rsidR="002539B1" w:rsidRPr="002539B1">
        <w:rPr>
          <w:b/>
          <w:bCs/>
          <w:sz w:val="24"/>
          <w:szCs w:val="24"/>
        </w:rPr>
        <w:t>Trucks were used for 12 shipments</w:t>
      </w:r>
      <w:r w:rsidR="002539B1" w:rsidRPr="002539B1">
        <w:rPr>
          <w:sz w:val="24"/>
          <w:szCs w:val="24"/>
        </w:rPr>
        <w:t xml:space="preserve">, while Vans were used for 8 shipments. </w:t>
      </w:r>
    </w:p>
    <w:p w14:paraId="37F212FC" w14:textId="525CE14C" w:rsidR="002539B1" w:rsidRPr="002539B1" w:rsidRDefault="004B32D7" w:rsidP="002539B1">
      <w:pPr>
        <w:rPr>
          <w:sz w:val="24"/>
          <w:szCs w:val="24"/>
        </w:rPr>
      </w:pPr>
      <w:r>
        <w:rPr>
          <w:sz w:val="24"/>
          <w:szCs w:val="24"/>
        </w:rPr>
        <w:t xml:space="preserve">4. </w:t>
      </w:r>
      <w:r w:rsidR="002539B1" w:rsidRPr="002539B1">
        <w:rPr>
          <w:sz w:val="24"/>
          <w:szCs w:val="24"/>
        </w:rPr>
        <w:t xml:space="preserve">The average shipment distance was </w:t>
      </w:r>
      <w:r w:rsidR="002539B1" w:rsidRPr="002539B1">
        <w:rPr>
          <w:b/>
          <w:bCs/>
          <w:sz w:val="24"/>
          <w:szCs w:val="24"/>
        </w:rPr>
        <w:t>777.5 km</w:t>
      </w:r>
      <w:r w:rsidR="002539B1" w:rsidRPr="002539B1">
        <w:rPr>
          <w:sz w:val="24"/>
          <w:szCs w:val="24"/>
        </w:rPr>
        <w:t xml:space="preserve">. </w:t>
      </w:r>
    </w:p>
    <w:p w14:paraId="5CCF2C1B" w14:textId="62A321E4" w:rsidR="002539B1" w:rsidRPr="002539B1" w:rsidRDefault="004B32D7" w:rsidP="002539B1">
      <w:pPr>
        <w:rPr>
          <w:sz w:val="24"/>
          <w:szCs w:val="24"/>
        </w:rPr>
      </w:pPr>
      <w:r>
        <w:rPr>
          <w:sz w:val="24"/>
          <w:szCs w:val="24"/>
        </w:rPr>
        <w:t xml:space="preserve">5. </w:t>
      </w:r>
      <w:r w:rsidR="002539B1" w:rsidRPr="002539B1">
        <w:rPr>
          <w:sz w:val="24"/>
          <w:szCs w:val="24"/>
        </w:rPr>
        <w:t xml:space="preserve">The average actual delivery time was </w:t>
      </w:r>
      <w:r w:rsidR="002539B1" w:rsidRPr="002539B1">
        <w:rPr>
          <w:b/>
          <w:bCs/>
          <w:sz w:val="24"/>
          <w:szCs w:val="24"/>
        </w:rPr>
        <w:t>3.95 days</w:t>
      </w:r>
      <w:r w:rsidR="002539B1" w:rsidRPr="002539B1">
        <w:rPr>
          <w:sz w:val="24"/>
          <w:szCs w:val="24"/>
        </w:rPr>
        <w:t xml:space="preserve">, compared with an expected delivery time of </w:t>
      </w:r>
      <w:r w:rsidR="002539B1" w:rsidRPr="002539B1">
        <w:rPr>
          <w:b/>
          <w:bCs/>
          <w:sz w:val="24"/>
          <w:szCs w:val="24"/>
        </w:rPr>
        <w:t>3.55 days</w:t>
      </w:r>
      <w:r w:rsidR="002539B1" w:rsidRPr="002539B1">
        <w:rPr>
          <w:sz w:val="24"/>
          <w:szCs w:val="24"/>
        </w:rPr>
        <w:t xml:space="preserve">. </w:t>
      </w:r>
    </w:p>
    <w:p w14:paraId="12DBEA7E" w14:textId="1A6FB4C3" w:rsidR="002539B1" w:rsidRPr="002539B1" w:rsidRDefault="004B32D7" w:rsidP="002539B1">
      <w:pPr>
        <w:rPr>
          <w:sz w:val="24"/>
          <w:szCs w:val="24"/>
        </w:rPr>
      </w:pPr>
      <w:r>
        <w:rPr>
          <w:sz w:val="24"/>
          <w:szCs w:val="24"/>
        </w:rPr>
        <w:t xml:space="preserve">6. </w:t>
      </w:r>
      <w:r w:rsidR="002539B1" w:rsidRPr="002539B1">
        <w:rPr>
          <w:sz w:val="24"/>
          <w:szCs w:val="24"/>
        </w:rPr>
        <w:t xml:space="preserve">The average transportation cost was </w:t>
      </w:r>
      <w:r w:rsidR="002539B1" w:rsidRPr="002539B1">
        <w:rPr>
          <w:b/>
          <w:bCs/>
          <w:sz w:val="24"/>
          <w:szCs w:val="24"/>
        </w:rPr>
        <w:t>₹7,145</w:t>
      </w:r>
      <w:r w:rsidR="002539B1" w:rsidRPr="002539B1">
        <w:rPr>
          <w:sz w:val="24"/>
          <w:szCs w:val="24"/>
        </w:rPr>
        <w:t xml:space="preserve">. </w:t>
      </w:r>
    </w:p>
    <w:p w14:paraId="19BF9FB8" w14:textId="2AF247B2" w:rsidR="002539B1" w:rsidRPr="002539B1" w:rsidRDefault="003C6A2A" w:rsidP="002539B1">
      <w:pPr>
        <w:rPr>
          <w:sz w:val="24"/>
          <w:szCs w:val="24"/>
        </w:rPr>
      </w:pPr>
      <w:r>
        <w:rPr>
          <w:sz w:val="24"/>
          <w:szCs w:val="24"/>
        </w:rPr>
        <w:t xml:space="preserve">7. </w:t>
      </w:r>
      <w:r w:rsidR="002539B1" w:rsidRPr="002539B1">
        <w:rPr>
          <w:sz w:val="24"/>
          <w:szCs w:val="24"/>
        </w:rPr>
        <w:t xml:space="preserve">A strong positive relationship was observed between </w:t>
      </w:r>
      <w:r w:rsidR="002539B1" w:rsidRPr="002539B1">
        <w:rPr>
          <w:b/>
          <w:bCs/>
          <w:sz w:val="24"/>
          <w:szCs w:val="24"/>
        </w:rPr>
        <w:t>distance and transportation cost</w:t>
      </w:r>
      <w:r w:rsidR="002539B1" w:rsidRPr="002539B1">
        <w:rPr>
          <w:sz w:val="24"/>
          <w:szCs w:val="24"/>
        </w:rPr>
        <w:t xml:space="preserve">. </w:t>
      </w:r>
    </w:p>
    <w:p w14:paraId="675F154E" w14:textId="1008BA30" w:rsidR="002539B1" w:rsidRPr="002539B1" w:rsidRDefault="003C6A2A" w:rsidP="002539B1">
      <w:pPr>
        <w:rPr>
          <w:sz w:val="24"/>
          <w:szCs w:val="24"/>
        </w:rPr>
      </w:pPr>
      <w:r>
        <w:rPr>
          <w:sz w:val="24"/>
          <w:szCs w:val="24"/>
        </w:rPr>
        <w:t xml:space="preserve">8. </w:t>
      </w:r>
      <w:r w:rsidR="002539B1" w:rsidRPr="002539B1">
        <w:rPr>
          <w:sz w:val="24"/>
          <w:szCs w:val="24"/>
        </w:rPr>
        <w:t xml:space="preserve">Expected delivery time and actual delivery time also showed a </w:t>
      </w:r>
      <w:r w:rsidR="002539B1" w:rsidRPr="002539B1">
        <w:rPr>
          <w:b/>
          <w:bCs/>
          <w:sz w:val="24"/>
          <w:szCs w:val="24"/>
        </w:rPr>
        <w:t>strong positive relationship</w:t>
      </w:r>
      <w:r w:rsidR="002539B1" w:rsidRPr="002539B1">
        <w:rPr>
          <w:sz w:val="24"/>
          <w:szCs w:val="24"/>
        </w:rPr>
        <w:t xml:space="preserve">. </w:t>
      </w:r>
    </w:p>
    <w:p w14:paraId="73844031" w14:textId="5C284255" w:rsidR="00124996" w:rsidRDefault="003C6A2A" w:rsidP="002539B1">
      <w:pPr>
        <w:rPr>
          <w:sz w:val="24"/>
          <w:szCs w:val="24"/>
        </w:rPr>
      </w:pPr>
      <w:r>
        <w:rPr>
          <w:sz w:val="24"/>
          <w:szCs w:val="24"/>
        </w:rPr>
        <w:t xml:space="preserve">9. </w:t>
      </w:r>
      <w:r w:rsidR="002539B1" w:rsidRPr="002539B1">
        <w:rPr>
          <w:sz w:val="24"/>
          <w:szCs w:val="24"/>
        </w:rPr>
        <w:t>The correlation analysis indicates that shipment distance is an important factor associated with transportation cost.</w:t>
      </w:r>
    </w:p>
    <w:p w14:paraId="09408D97" w14:textId="77777777" w:rsidR="00CC07E9" w:rsidRDefault="00CC07E9" w:rsidP="002539B1">
      <w:pPr>
        <w:rPr>
          <w:sz w:val="24"/>
          <w:szCs w:val="24"/>
        </w:rPr>
      </w:pPr>
    </w:p>
    <w:p w14:paraId="150D31FD" w14:textId="7620CAD8" w:rsidR="003C6A2A" w:rsidRDefault="00CC07E9" w:rsidP="002539B1">
      <w:pPr>
        <w:rPr>
          <w:b/>
          <w:bCs/>
          <w:sz w:val="28"/>
          <w:szCs w:val="28"/>
        </w:rPr>
      </w:pPr>
      <w:r w:rsidRPr="00CC07E9">
        <w:rPr>
          <w:b/>
          <w:bCs/>
          <w:sz w:val="28"/>
          <w:szCs w:val="28"/>
        </w:rPr>
        <w:t>4. Logistics Insights</w:t>
      </w:r>
    </w:p>
    <w:p w14:paraId="51DEA231" w14:textId="3AC0B705" w:rsidR="00CC07E9" w:rsidRDefault="002951B4" w:rsidP="002539B1">
      <w:pPr>
        <w:rPr>
          <w:b/>
          <w:bCs/>
          <w:sz w:val="28"/>
          <w:szCs w:val="28"/>
        </w:rPr>
      </w:pPr>
      <w:r w:rsidRPr="002951B4">
        <w:rPr>
          <w:sz w:val="24"/>
          <w:szCs w:val="24"/>
        </w:rPr>
        <w:t>The analysis provides useful insights into the operational performance of the logistics process. The results show that transportation cost is strongly associated with shipment distance, meaning that longer routes generally require higher transportation expenses. The difference between expected and actual delivery times also indicates that some shipments may require better delivery planning. The on-time delivery rate of 60% suggests that delivery performance can be monitored and improved. Vehicle usage analysis shows that trucks were used more frequently than vans in the dataset</w:t>
      </w:r>
    </w:p>
    <w:p w14:paraId="09C29D2B" w14:textId="0E0FBD44" w:rsidR="005917AA" w:rsidRDefault="005917AA" w:rsidP="002539B1">
      <w:pPr>
        <w:rPr>
          <w:b/>
          <w:bCs/>
          <w:sz w:val="24"/>
          <w:szCs w:val="24"/>
        </w:rPr>
      </w:pPr>
      <w:r w:rsidRPr="005917AA">
        <w:rPr>
          <w:b/>
          <w:bCs/>
          <w:sz w:val="24"/>
          <w:szCs w:val="24"/>
        </w:rPr>
        <w:t>4.1 Recommendations</w:t>
      </w:r>
    </w:p>
    <w:p w14:paraId="64CB306B" w14:textId="33613B83" w:rsidR="00D77648" w:rsidRPr="003430D3" w:rsidRDefault="00D77648" w:rsidP="003430D3">
      <w:pPr>
        <w:pStyle w:val="ListParagraph"/>
        <w:numPr>
          <w:ilvl w:val="0"/>
          <w:numId w:val="3"/>
        </w:numPr>
        <w:rPr>
          <w:sz w:val="24"/>
          <w:szCs w:val="24"/>
        </w:rPr>
      </w:pPr>
      <w:r w:rsidRPr="003430D3">
        <w:rPr>
          <w:sz w:val="24"/>
          <w:szCs w:val="24"/>
        </w:rPr>
        <w:t xml:space="preserve">Monitor delayed shipments regularly to identify common causes of delays. </w:t>
      </w:r>
    </w:p>
    <w:p w14:paraId="620D7194" w14:textId="536E000F" w:rsidR="00D77648" w:rsidRPr="003430D3" w:rsidRDefault="00D77648" w:rsidP="003430D3">
      <w:pPr>
        <w:pStyle w:val="ListParagraph"/>
        <w:numPr>
          <w:ilvl w:val="0"/>
          <w:numId w:val="3"/>
        </w:numPr>
        <w:rPr>
          <w:sz w:val="24"/>
          <w:szCs w:val="24"/>
        </w:rPr>
      </w:pPr>
      <w:r w:rsidRPr="003430D3">
        <w:rPr>
          <w:sz w:val="24"/>
          <w:szCs w:val="24"/>
        </w:rPr>
        <w:t xml:space="preserve">Improve delivery scheduling by considering shipment distance and expected delivery time. </w:t>
      </w:r>
    </w:p>
    <w:p w14:paraId="38CB2C82" w14:textId="1D57DF24" w:rsidR="00D77648" w:rsidRPr="003430D3" w:rsidRDefault="00D77648" w:rsidP="003430D3">
      <w:pPr>
        <w:pStyle w:val="ListParagraph"/>
        <w:numPr>
          <w:ilvl w:val="0"/>
          <w:numId w:val="3"/>
        </w:numPr>
        <w:rPr>
          <w:sz w:val="24"/>
          <w:szCs w:val="24"/>
        </w:rPr>
      </w:pPr>
      <w:r w:rsidRPr="003430D3">
        <w:rPr>
          <w:sz w:val="24"/>
          <w:szCs w:val="24"/>
        </w:rPr>
        <w:t xml:space="preserve">Analyze transportation costs for longer routes to identify opportunities for cost reduction. </w:t>
      </w:r>
    </w:p>
    <w:p w14:paraId="657746B9" w14:textId="3D78E522" w:rsidR="00D77648" w:rsidRPr="003430D3" w:rsidRDefault="00D77648" w:rsidP="003430D3">
      <w:pPr>
        <w:pStyle w:val="ListParagraph"/>
        <w:numPr>
          <w:ilvl w:val="0"/>
          <w:numId w:val="3"/>
        </w:numPr>
        <w:rPr>
          <w:sz w:val="24"/>
          <w:szCs w:val="24"/>
        </w:rPr>
      </w:pPr>
      <w:r w:rsidRPr="003430D3">
        <w:rPr>
          <w:sz w:val="24"/>
          <w:szCs w:val="24"/>
        </w:rPr>
        <w:t xml:space="preserve">Track vehicle performance to understand which vehicle types are suitable for different shipment requirements. </w:t>
      </w:r>
    </w:p>
    <w:p w14:paraId="611A5AB4" w14:textId="77777777" w:rsidR="003E73A4" w:rsidRDefault="00D77648" w:rsidP="003E73A4">
      <w:pPr>
        <w:pStyle w:val="ListParagraph"/>
        <w:numPr>
          <w:ilvl w:val="0"/>
          <w:numId w:val="3"/>
        </w:numPr>
        <w:rPr>
          <w:sz w:val="24"/>
          <w:szCs w:val="24"/>
        </w:rPr>
      </w:pPr>
      <w:r w:rsidRPr="003430D3">
        <w:rPr>
          <w:sz w:val="24"/>
          <w:szCs w:val="24"/>
        </w:rPr>
        <w:t>Continue using data visualization and statistical analysis to monitor logistics performance</w:t>
      </w:r>
    </w:p>
    <w:p w14:paraId="49194A65" w14:textId="48AFE832" w:rsidR="003E73A4" w:rsidRDefault="003E73A4" w:rsidP="003C0AB2">
      <w:pPr>
        <w:rPr>
          <w:b/>
          <w:bCs/>
          <w:sz w:val="28"/>
          <w:szCs w:val="28"/>
        </w:rPr>
      </w:pPr>
      <w:r w:rsidRPr="003C0AB2">
        <w:rPr>
          <w:b/>
          <w:bCs/>
          <w:sz w:val="28"/>
          <w:szCs w:val="28"/>
        </w:rPr>
        <w:lastRenderedPageBreak/>
        <w:t>Conclusion</w:t>
      </w:r>
    </w:p>
    <w:p w14:paraId="41723B34" w14:textId="518CF648" w:rsidR="00421B53" w:rsidRPr="00421B53" w:rsidRDefault="00421B53" w:rsidP="003C0AB2">
      <w:pPr>
        <w:rPr>
          <w:sz w:val="24"/>
          <w:szCs w:val="24"/>
        </w:rPr>
      </w:pPr>
      <w:r w:rsidRPr="00421B53">
        <w:rPr>
          <w:sz w:val="24"/>
          <w:szCs w:val="24"/>
        </w:rPr>
        <w:t>This project analyzed a hypothetical logistics dataset to understand shipment characteristics, delivery performance, and transportation costs. Python was used to perform exploratory data analysis, statistical analysis, and data visualization. The analysis identified important relationships between shipment distance, delivery time, and transportation cost. It also showed that 60% of shipments were delivered on time, while 40% experienced delays. Overall, the analysis demonstrates how data analysis techniques can be used to identify patterns and generate useful insights for improving logistics operations and supporting data-driven decision-making.</w:t>
      </w:r>
    </w:p>
    <w:p w14:paraId="57EE071B" w14:textId="77777777" w:rsidR="003C0AB2" w:rsidRPr="00421B53" w:rsidRDefault="003C0AB2" w:rsidP="003C0AB2">
      <w:pPr>
        <w:pStyle w:val="ListParagraph"/>
        <w:rPr>
          <w:sz w:val="24"/>
          <w:szCs w:val="24"/>
        </w:rPr>
      </w:pPr>
    </w:p>
    <w:p w14:paraId="0627FA4E" w14:textId="77777777" w:rsidR="003E73A4" w:rsidRPr="003E73A4" w:rsidRDefault="003E73A4" w:rsidP="003E73A4">
      <w:pPr>
        <w:rPr>
          <w:sz w:val="24"/>
          <w:szCs w:val="24"/>
        </w:rPr>
      </w:pPr>
    </w:p>
    <w:sectPr w:rsidR="003E73A4" w:rsidRPr="003E73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17434"/>
    <w:multiLevelType w:val="hybridMultilevel"/>
    <w:tmpl w:val="85F23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E1D43F0"/>
    <w:multiLevelType w:val="hybridMultilevel"/>
    <w:tmpl w:val="AD48155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D4C5551"/>
    <w:multiLevelType w:val="hybridMultilevel"/>
    <w:tmpl w:val="F4B8FFB4"/>
    <w:lvl w:ilvl="0" w:tplc="6BA4DCD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2207051">
    <w:abstractNumId w:val="0"/>
  </w:num>
  <w:num w:numId="2" w16cid:durableId="1221092629">
    <w:abstractNumId w:val="2"/>
  </w:num>
  <w:num w:numId="3" w16cid:durableId="484398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B5"/>
    <w:rsid w:val="00000263"/>
    <w:rsid w:val="000567B6"/>
    <w:rsid w:val="00056F5B"/>
    <w:rsid w:val="00091020"/>
    <w:rsid w:val="000C6865"/>
    <w:rsid w:val="00123D9D"/>
    <w:rsid w:val="00124996"/>
    <w:rsid w:val="0018465A"/>
    <w:rsid w:val="001D7FEC"/>
    <w:rsid w:val="002539B1"/>
    <w:rsid w:val="002951B4"/>
    <w:rsid w:val="002C20A1"/>
    <w:rsid w:val="002D61BB"/>
    <w:rsid w:val="002E02E3"/>
    <w:rsid w:val="00306814"/>
    <w:rsid w:val="00315BCF"/>
    <w:rsid w:val="00324F20"/>
    <w:rsid w:val="003430D3"/>
    <w:rsid w:val="003601A6"/>
    <w:rsid w:val="00366FAF"/>
    <w:rsid w:val="003C0AB2"/>
    <w:rsid w:val="003C5CB5"/>
    <w:rsid w:val="003C6A2A"/>
    <w:rsid w:val="003E73A4"/>
    <w:rsid w:val="00421B53"/>
    <w:rsid w:val="0045377E"/>
    <w:rsid w:val="004670C2"/>
    <w:rsid w:val="004B32D7"/>
    <w:rsid w:val="004C769B"/>
    <w:rsid w:val="004D0653"/>
    <w:rsid w:val="00537D94"/>
    <w:rsid w:val="005558AC"/>
    <w:rsid w:val="005917AA"/>
    <w:rsid w:val="005A399B"/>
    <w:rsid w:val="005C0154"/>
    <w:rsid w:val="00607E04"/>
    <w:rsid w:val="00673EA7"/>
    <w:rsid w:val="006B249D"/>
    <w:rsid w:val="00715CAB"/>
    <w:rsid w:val="00755D1B"/>
    <w:rsid w:val="007900D2"/>
    <w:rsid w:val="007E7B0E"/>
    <w:rsid w:val="007F235A"/>
    <w:rsid w:val="00815994"/>
    <w:rsid w:val="008E6F8A"/>
    <w:rsid w:val="009020FC"/>
    <w:rsid w:val="009143DC"/>
    <w:rsid w:val="009507C8"/>
    <w:rsid w:val="00960081"/>
    <w:rsid w:val="00970D5C"/>
    <w:rsid w:val="00980D5D"/>
    <w:rsid w:val="009B1847"/>
    <w:rsid w:val="009D0F3D"/>
    <w:rsid w:val="009F37E5"/>
    <w:rsid w:val="00A01EF3"/>
    <w:rsid w:val="00A03CF6"/>
    <w:rsid w:val="00A36079"/>
    <w:rsid w:val="00AA373F"/>
    <w:rsid w:val="00B73EC4"/>
    <w:rsid w:val="00B777BD"/>
    <w:rsid w:val="00BB33F1"/>
    <w:rsid w:val="00C03748"/>
    <w:rsid w:val="00C21E31"/>
    <w:rsid w:val="00C371FF"/>
    <w:rsid w:val="00C7743F"/>
    <w:rsid w:val="00CC07E9"/>
    <w:rsid w:val="00CC345C"/>
    <w:rsid w:val="00D332A3"/>
    <w:rsid w:val="00D37549"/>
    <w:rsid w:val="00D64B69"/>
    <w:rsid w:val="00D77648"/>
    <w:rsid w:val="00E62D4D"/>
    <w:rsid w:val="00E83B9F"/>
    <w:rsid w:val="00E877AF"/>
    <w:rsid w:val="00F17F2E"/>
    <w:rsid w:val="00F96A07"/>
    <w:rsid w:val="00F975F4"/>
    <w:rsid w:val="00FD4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E0BE"/>
  <w15:chartTrackingRefBased/>
  <w15:docId w15:val="{361BF321-0198-4F15-9E2E-DB65757C7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C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CB5"/>
    <w:rPr>
      <w:rFonts w:eastAsiaTheme="majorEastAsia" w:cstheme="majorBidi"/>
      <w:color w:val="272727" w:themeColor="text1" w:themeTint="D8"/>
    </w:rPr>
  </w:style>
  <w:style w:type="paragraph" w:styleId="Title">
    <w:name w:val="Title"/>
    <w:basedOn w:val="Normal"/>
    <w:next w:val="Normal"/>
    <w:link w:val="TitleChar"/>
    <w:uiPriority w:val="10"/>
    <w:qFormat/>
    <w:rsid w:val="003C5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CB5"/>
    <w:pPr>
      <w:spacing w:before="160"/>
      <w:jc w:val="center"/>
    </w:pPr>
    <w:rPr>
      <w:i/>
      <w:iCs/>
      <w:color w:val="404040" w:themeColor="text1" w:themeTint="BF"/>
    </w:rPr>
  </w:style>
  <w:style w:type="character" w:customStyle="1" w:styleId="QuoteChar">
    <w:name w:val="Quote Char"/>
    <w:basedOn w:val="DefaultParagraphFont"/>
    <w:link w:val="Quote"/>
    <w:uiPriority w:val="29"/>
    <w:rsid w:val="003C5CB5"/>
    <w:rPr>
      <w:i/>
      <w:iCs/>
      <w:color w:val="404040" w:themeColor="text1" w:themeTint="BF"/>
    </w:rPr>
  </w:style>
  <w:style w:type="paragraph" w:styleId="ListParagraph">
    <w:name w:val="List Paragraph"/>
    <w:basedOn w:val="Normal"/>
    <w:uiPriority w:val="34"/>
    <w:qFormat/>
    <w:rsid w:val="003C5CB5"/>
    <w:pPr>
      <w:ind w:left="720"/>
      <w:contextualSpacing/>
    </w:pPr>
  </w:style>
  <w:style w:type="character" w:styleId="IntenseEmphasis">
    <w:name w:val="Intense Emphasis"/>
    <w:basedOn w:val="DefaultParagraphFont"/>
    <w:uiPriority w:val="21"/>
    <w:qFormat/>
    <w:rsid w:val="003C5CB5"/>
    <w:rPr>
      <w:i/>
      <w:iCs/>
      <w:color w:val="2F5496" w:themeColor="accent1" w:themeShade="BF"/>
    </w:rPr>
  </w:style>
  <w:style w:type="paragraph" w:styleId="IntenseQuote">
    <w:name w:val="Intense Quote"/>
    <w:basedOn w:val="Normal"/>
    <w:next w:val="Normal"/>
    <w:link w:val="IntenseQuoteChar"/>
    <w:uiPriority w:val="30"/>
    <w:qFormat/>
    <w:rsid w:val="003C5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CB5"/>
    <w:rPr>
      <w:i/>
      <w:iCs/>
      <w:color w:val="2F5496" w:themeColor="accent1" w:themeShade="BF"/>
    </w:rPr>
  </w:style>
  <w:style w:type="character" w:styleId="IntenseReference">
    <w:name w:val="Intense Reference"/>
    <w:basedOn w:val="DefaultParagraphFont"/>
    <w:uiPriority w:val="32"/>
    <w:qFormat/>
    <w:rsid w:val="003C5CB5"/>
    <w:rPr>
      <w:b/>
      <w:bCs/>
      <w:smallCaps/>
      <w:color w:val="2F5496" w:themeColor="accent1" w:themeShade="BF"/>
      <w:spacing w:val="5"/>
    </w:rPr>
  </w:style>
  <w:style w:type="table" w:styleId="TableGrid">
    <w:name w:val="Table Grid"/>
    <w:basedOn w:val="TableNormal"/>
    <w:uiPriority w:val="39"/>
    <w:rsid w:val="00F17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10</Pages>
  <Words>1224</Words>
  <Characters>6982</Characters>
  <Application>Microsoft Office Word</Application>
  <DocSecurity>0</DocSecurity>
  <Lines>58</Lines>
  <Paragraphs>16</Paragraphs>
  <ScaleCrop>false</ScaleCrop>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Neha</dc:creator>
  <cp:keywords/>
  <dc:description/>
  <cp:lastModifiedBy>S Neha</cp:lastModifiedBy>
  <cp:revision>78</cp:revision>
  <dcterms:created xsi:type="dcterms:W3CDTF">2026-08-20T07:14:00Z</dcterms:created>
  <dcterms:modified xsi:type="dcterms:W3CDTF">2026-09-25T15:22:00Z</dcterms:modified>
</cp:coreProperties>
</file>