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SNOWFLAKE</w:t>
      </w:r>
    </w:p>
    <w:p>
      <w:pPr>
        <w:pStyle w:val="Subtitle"/>
      </w:pPr>
      <w:r>
        <w:t>Beginner SQL Command Guide  |  S3 ingestion, JSON, Parquet &amp; one-to-one mapping</w:t>
      </w:r>
    </w:p>
    <w:p>
      <w:r>
        <w:rPr>
          <w:b w:val="0"/>
        </w:rPr>
        <w:t>A visual, step-by-step companion to the two course handouts: “Snowflake - Doc -1-DE” and the weather JSON exercise, plus the warehouse and mapping commands practiced in this conversation.</w:t>
      </w:r>
    </w:p>
    <w:p>
      <w:pPr>
        <w:pStyle w:val="Heading1"/>
      </w:pPr>
      <w:r>
        <w:t>The big picture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BF3"/>
            <w:vAlign w:val="center"/>
          </w:tcPr>
          <w:p>
            <w:r>
              <w:rPr>
                <w:sz w:val="16"/>
              </w:rPr>
              <w:t>1  SOURCE</w:t>
            </w:r>
          </w:p>
        </w:tc>
        <w:tc>
          <w:tcPr>
            <w:tcW w:type="dxa" w:w="1958"/>
            <w:shd w:fill="D9EBF3"/>
            <w:vAlign w:val="center"/>
          </w:tcPr>
          <w:p>
            <w:r>
              <w:rPr>
                <w:sz w:val="16"/>
              </w:rPr>
              <w:t>2  STAGE</w:t>
            </w:r>
          </w:p>
        </w:tc>
        <w:tc>
          <w:tcPr>
            <w:tcW w:type="dxa" w:w="1958"/>
            <w:shd w:fill="D9EBF3"/>
            <w:vAlign w:val="center"/>
          </w:tcPr>
          <w:p>
            <w:r>
              <w:rPr>
                <w:sz w:val="16"/>
              </w:rPr>
              <w:t>3  LOAD</w:t>
            </w:r>
          </w:p>
        </w:tc>
        <w:tc>
          <w:tcPr>
            <w:tcW w:type="dxa" w:w="1958"/>
            <w:shd w:fill="D9EBF3"/>
            <w:vAlign w:val="center"/>
          </w:tcPr>
          <w:p>
            <w:r>
              <w:rPr>
                <w:sz w:val="16"/>
              </w:rPr>
              <w:t>4  TRANSFORM</w:t>
            </w:r>
          </w:p>
        </w:tc>
        <w:tc>
          <w:tcPr>
            <w:tcW w:type="dxa" w:w="1958"/>
            <w:shd w:fill="D9EBF3"/>
            <w:vAlign w:val="center"/>
          </w:tcPr>
          <w:p>
            <w:r>
              <w:rPr>
                <w:sz w:val="16"/>
              </w:rPr>
              <w:t>5  ANALYZE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6"/>
              </w:rPr>
              <w:t>S3 files (CSV / JSON / Parquet / TXT)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6"/>
              </w:rPr>
              <w:t>External stage points to S3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6"/>
              </w:rPr>
              <w:t>COPY INTO a Snowflake table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6"/>
              </w:rPr>
              <w:t>JSON paths / SELECT / FLATTEN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6"/>
              </w:rPr>
              <w:t>SQL on structured columns</w:t>
            </w:r>
          </w:p>
        </w:tc>
      </w:tr>
    </w:tbl>
    <w:p>
      <w:pPr>
        <w:spacing w:after="0"/>
      </w:pPr>
    </w:p>
    <w:p>
      <w:r>
        <w:rPr>
          <w:b w:val="0"/>
        </w:rPr>
        <w:t>Snowflake is a cloud data platform delivered as a managed service. A virtual warehouse supplies compute (CPU/memory) to run queries; a database contains schemas; a schema contains tables and stages. A stage references files, while permanent table data is stored in Snowflake-managed storage.</w:t>
      </w:r>
    </w:p>
    <w:p>
      <w:pPr>
        <w:pStyle w:val="Heading2"/>
      </w:pPr>
      <w:r>
        <w:t>Objects at a glance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BF3"/>
            <w:vAlign w:val="center"/>
          </w:tcPr>
          <w:p>
            <w:r>
              <w:rPr>
                <w:sz w:val="16"/>
              </w:rPr>
              <w:t>Object</w:t>
            </w:r>
          </w:p>
        </w:tc>
        <w:tc>
          <w:tcPr>
            <w:tcW w:type="dxa" w:w="3264"/>
            <w:shd w:fill="D9EBF3"/>
            <w:vAlign w:val="center"/>
          </w:tcPr>
          <w:p>
            <w:r>
              <w:rPr>
                <w:sz w:val="16"/>
              </w:rPr>
              <w:t>Think of it as</w:t>
            </w:r>
          </w:p>
        </w:tc>
        <w:tc>
          <w:tcPr>
            <w:tcW w:type="dxa" w:w="3264"/>
            <w:shd w:fill="D9EBF3"/>
            <w:vAlign w:val="center"/>
          </w:tcPr>
          <w:p>
            <w:r>
              <w:rPr>
                <w:sz w:val="16"/>
              </w:rPr>
              <w:t>Example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WAREHOUSE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Compute engine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MY_WH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Top-level data container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DEMO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Folder for database objects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DEMO.DEMO_SCHEMA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STAGE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Named file location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@DEMO.DEMO_SCHEMA.WEATHER_STAGE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Queryable rows/columns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DEMO.DEMO_SCHEMA.WEATHERTABLE</w:t>
            </w:r>
          </w:p>
        </w:tc>
      </w:tr>
    </w:tbl>
    <w:p>
      <w:pPr>
        <w:spacing w:after="0"/>
      </w:pPr>
    </w:p>
    <w:p>
      <w:r>
        <w:rPr>
          <w:b/>
          <w:color w:val="04757E"/>
        </w:rPr>
        <w:t xml:space="preserve">NOTE  </w:t>
      </w:r>
      <w:r>
        <w:t>A warehouse is account-level: CREATE WAREHOUSE MY_WH, not CREATE WAREHOUSE DEMO.DEMO_SCHEMA.MY_WH.</w:t>
      </w:r>
    </w:p>
    <w:p>
      <w:pPr>
        <w:pStyle w:val="Heading1"/>
      </w:pPr>
      <w:r>
        <w:t>01  Setup and warehouse commands</w:t>
      </w:r>
    </w:p>
    <w:p>
      <w:pPr>
        <w:pStyle w:val="Heading2"/>
      </w:pPr>
      <w:r>
        <w:t>Create and select database /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DATABASE IF NOT EXISTS DEMO;</w:t>
              <w:br/>
            </w:r>
            <w:r>
              <w:rPr>
                <w:rFonts w:ascii="Consolas" w:hAnsi="Consolas"/>
                <w:color w:val="16394D"/>
                <w:sz w:val="16"/>
              </w:rPr>
              <w:t>CREATE SCHEMA IF NOT EXISTS DEMO.DEMO_SCHEMA;</w:t>
              <w:br/>
            </w:r>
            <w:r>
              <w:rPr>
                <w:rFonts w:ascii="Consolas" w:hAnsi="Consolas"/>
                <w:color w:val="16394D"/>
                <w:sz w:val="16"/>
              </w:rPr>
              <w:t>USE DATABASE DEMO;</w:t>
              <w:br/>
            </w:r>
            <w:r>
              <w:rPr>
                <w:rFonts w:ascii="Consolas" w:hAnsi="Consolas"/>
                <w:color w:val="16394D"/>
                <w:sz w:val="16"/>
              </w:rPr>
              <w:t>USE SCHEMA DEMO_SCHEMA;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Create a low-cost practice warehouse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WAREHOUSE IF NOT EXISTS MY_WH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WAREHOUSE_SIZE = 'XSMALL'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AUTO_SUSPEND = 60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AUTO_RESUME = TRUE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INITIALLY_SUSPENDED = TRUE;</w:t>
              <w:br/>
            </w:r>
            <w:r>
              <w:rPr>
                <w:rFonts w:ascii="Consolas" w:hAnsi="Consolas"/>
                <w:color w:val="16394D"/>
                <w:sz w:val="16"/>
              </w:rPr>
              <w:t>USE WAREHOUSE MY_WH;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XSMALL = small compute size; AUTO_SUSPEND = inactivity seconds; AUTO_RESUME = start when needed; INITIALLY_SUSPENDED = create without running compute.</w:t>
      </w:r>
    </w:p>
    <w:p>
      <w:pPr>
        <w:pStyle w:val="Heading2"/>
      </w:pPr>
      <w:r>
        <w:t>Manage the warehouse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SHOW WAREHOUSES;</w:t>
              <w:br/>
            </w:r>
            <w:r>
              <w:rPr>
                <w:rFonts w:ascii="Consolas" w:hAnsi="Consolas"/>
                <w:color w:val="16394D"/>
                <w:sz w:val="16"/>
              </w:rPr>
              <w:t>ALTER WAREHOUSE MY_WH RESUME;</w:t>
              <w:br/>
            </w:r>
            <w:r>
              <w:rPr>
                <w:rFonts w:ascii="Consolas" w:hAnsi="Consolas"/>
                <w:color w:val="16394D"/>
                <w:sz w:val="16"/>
              </w:rPr>
              <w:t>ALTER WAREHOUSE MY_WH SUSPEND;</w:t>
              <w:br/>
            </w:r>
            <w:r>
              <w:rPr>
                <w:rFonts w:ascii="Consolas" w:hAnsi="Consolas"/>
                <w:color w:val="16394D"/>
                <w:sz w:val="16"/>
              </w:rPr>
              <w:t>ALTER WAREHOUSE MY_WH SET AUTO_SUSPEND = 300;</w:t>
              <w:br/>
            </w:r>
          </w:p>
        </w:tc>
      </w:tr>
    </w:tbl>
    <w:p>
      <w:pPr>
        <w:spacing w:after="0"/>
      </w:pPr>
    </w:p>
    <w:p>
      <w:r>
        <w:rPr>
          <w:b/>
          <w:color w:val="04757E"/>
        </w:rPr>
        <w:t xml:space="preserve">NOTE  </w:t>
      </w:r>
      <w:r>
        <w:t>If SUSPEND says “Invalid state,” the warehouse may already be suspended. Check SHOW WAREHOUSES. Do not resume merely to suspend again. CREATE OR REPLACE deletes/replaces the original object, so prefer IF NOT EXISTS for practice.</w:t>
      </w:r>
    </w:p>
    <w:p>
      <w:pPr>
        <w:pStyle w:val="Heading1"/>
      </w:pPr>
      <w:r>
        <w:t>02  Core pattern: files in S3 → Snowflake</w:t>
      </w:r>
    </w:p>
    <w:p>
      <w:r>
        <w:rPr>
          <w:b w:val="0"/>
        </w:rPr>
        <w:t>The first handout centers on this pattern. Replace names/paths with your own environment. For private S3 buckets, a stage also needs suitable authorization, preferably a storage 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-- Illustrative stage using your S3 path</w:t>
              <w:br/>
            </w:r>
            <w:r>
              <w:rPr>
                <w:rFonts w:ascii="Consolas" w:hAnsi="Consolas"/>
                <w:color w:val="16394D"/>
                <w:sz w:val="16"/>
              </w:rPr>
              <w:t>CREATE OR REPLACE STAGE DB1.PUBLIC.S3_STAGE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URL = 's3://snowflake-bucket/snowflake_data/';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LIST @DB1.PUBLIC.S3_STAGE;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LIST shows files Snowflake can see at the stage. The original first handout creates the S3 stage through the Snowflake UI using credentials, then uses LIST in a worksheet.</w:t>
      </w:r>
    </w:p>
    <w:p>
      <w:pPr>
        <w:pStyle w:val="Heading2"/>
      </w:pPr>
      <w:r>
        <w:t>Load a single CSV 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TABLE IF NOT EXISTS DB1.PUBLIC.SNOW_TAB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(ID INT, NAME STRING);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DB1.PUBLIC.SNOW_TAB</w:t>
              <w:br/>
            </w:r>
            <w:r>
              <w:rPr>
                <w:rFonts w:ascii="Consolas" w:hAnsi="Consolas"/>
                <w:color w:val="16394D"/>
                <w:sz w:val="16"/>
              </w:rPr>
              <w:t>FROM @DB1.PUBLIC.S3_STAGE/data.csv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'CSV');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SELECT * FROM DB1.PUBLIC.SNOW_TAB;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Sample CSV: 1,a / 2,b / 3,c / 4,d / 5,e. Field order in the CSV must correspond to the table columns.</w:t>
      </w:r>
    </w:p>
    <w:p>
      <w:pPr>
        <w:pStyle w:val="Heading2"/>
      </w:pPr>
      <w:r>
        <w:t>Load all CSV files from a folder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TABLE IF NOT EXISTS DB1.PUBLIC.TAB_FOLDER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(ID INT, NAME STRING);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DB1.PUBLIC.TAB_FOLDER</w:t>
              <w:br/>
            </w:r>
            <w:r>
              <w:rPr>
                <w:rFonts w:ascii="Consolas" w:hAnsi="Consolas"/>
                <w:color w:val="16394D"/>
                <w:sz w:val="16"/>
              </w:rPr>
              <w:t>FROM @DB1.PUBLIC.S3_STAGE/data-folder/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'CSV')</w:t>
              <w:br/>
            </w:r>
            <w:r>
              <w:rPr>
                <w:rFonts w:ascii="Consolas" w:hAnsi="Consolas"/>
                <w:color w:val="16394D"/>
                <w:sz w:val="16"/>
              </w:rPr>
              <w:t>PATTERN = '.*[.]csv';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The folder example loads data1.csv and data2.csv. PATTERN filters matching filenames; it is not a column transformation.</w:t>
      </w:r>
    </w:p>
    <w:p>
      <w:pPr>
        <w:pStyle w:val="Heading2"/>
      </w:pPr>
      <w:r>
        <w:t>Load a pipe-delimited text 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TABLE IF NOT EXISTS DB1.PUBLIC.TAB_TXT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(ID INT, NAME STRING);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DB1.PUBLIC.TAB_TXT</w:t>
              <w:br/>
            </w:r>
            <w:r>
              <w:rPr>
                <w:rFonts w:ascii="Consolas" w:hAnsi="Consolas"/>
                <w:color w:val="16394D"/>
                <w:sz w:val="16"/>
              </w:rPr>
              <w:t>FROM @DB1.PUBLIC.S3_STAGE/pipe.txt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'CSV' FIELD_DELIMITER = '|');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Even for a .txt file, Snowflake uses TYPE=CSV here because it is a delimited text format. Example row: 1|a.</w:t>
      </w:r>
    </w:p>
    <w:p>
      <w:pPr>
        <w:pStyle w:val="Heading1"/>
      </w:pPr>
      <w:r>
        <w:t>03  Parquet: raw VARIANT and typed columns</w:t>
      </w:r>
    </w:p>
    <w:p>
      <w:r>
        <w:rPr>
          <w:b w:val="0"/>
        </w:rPr>
        <w:t>Parquet is a column-oriented file format. The first handout demonstrates both raw storage and extracting named fields.</w:t>
      </w:r>
    </w:p>
    <w:p>
      <w:pPr>
        <w:pStyle w:val="Heading2"/>
      </w:pPr>
      <w:r>
        <w:t>Option A — load whole records into VARIANT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OR REPLACE TABLE DB1.PUBLIC.EMP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(PARQUET_RAW VARIANT);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DB1.PUBLIC.EMP</w:t>
              <w:br/>
            </w:r>
            <w:r>
              <w:rPr>
                <w:rFonts w:ascii="Consolas" w:hAnsi="Consolas"/>
                <w:color w:val="16394D"/>
                <w:sz w:val="16"/>
              </w:rPr>
              <w:t>FROM (SELECT $1 FROM @DB1.PUBLIC.S3_STAGE/parquet-data/)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'PARQUET')</w:t>
              <w:br/>
            </w:r>
            <w:r>
              <w:rPr>
                <w:rFonts w:ascii="Consolas" w:hAnsi="Consolas"/>
                <w:color w:val="16394D"/>
                <w:sz w:val="16"/>
              </w:rPr>
              <w:t>PATTERN = '.*[.]parquet';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Option B — map Parquet fields to table columns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TABLE IF NOT EXISTS DB1.PUBLIC.LISTING (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LISTID INTEGER, SELLERID INTEGER, EVENTID INTEGER,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DATEID SMALLINT, NUMTICKETS SMALLINT,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PRICEPERTICKET DECIMAL(8,2), TOTALPRICE DECIMAL(8,2),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LISTTIME TIMESTAMP</w:t>
              <w:br/>
            </w:r>
            <w:r>
              <w:rPr>
                <w:rFonts w:ascii="Consolas" w:hAnsi="Consolas"/>
                <w:color w:val="16394D"/>
                <w:sz w:val="16"/>
              </w:rPr>
              <w:t>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DB1.PUBLIC.LISTING</w:t>
              <w:br/>
            </w:r>
            <w:r>
              <w:rPr>
                <w:rFonts w:ascii="Consolas" w:hAnsi="Consolas"/>
                <w:color w:val="16394D"/>
                <w:sz w:val="16"/>
              </w:rPr>
              <w:t>FROM (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SELECT $1:listid::INT, $1:sellerid::INT, $1:eventid::INT,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$1:dateid::SMALLINT, $1:numtickets::SMALLINT,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$1:priceperticket::DECIMAL(8,2),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$1:totalprice::DECIMAL(8,2),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$1:listtime::TIMESTAMP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FROM @DB1.PUBLIC.S3_STAGE/parquet-data/</w:t>
              <w:br/>
            </w:r>
            <w:r>
              <w:rPr>
                <w:rFonts w:ascii="Consolas" w:hAnsi="Consolas"/>
                <w:color w:val="16394D"/>
                <w:sz w:val="16"/>
              </w:rPr>
              <w:t>)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'PARQUET')</w:t>
              <w:br/>
            </w:r>
            <w:r>
              <w:rPr>
                <w:rFonts w:ascii="Consolas" w:hAnsi="Consolas"/>
                <w:color w:val="16394D"/>
                <w:sz w:val="16"/>
              </w:rPr>
              <w:t>PATTERN = '.*[.]parquet';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$1 represents a staged Parquet record. $1:listid extracts its listid field. Casts (::INT etc.) make the target types explicit.</w:t>
      </w:r>
    </w:p>
    <w:p>
      <w:r>
        <w:rPr>
          <w:b/>
          <w:color w:val="04757E"/>
        </w:rPr>
        <w:t xml:space="preserve">NOTE  </w:t>
      </w:r>
      <w:r>
        <w:t>The original handout also shows a separate Amazon Redshift UNLOAD example that writes Parquet to S3. That is Redshift SQL, not a Snowflake UNLOAD command.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-- Redshift example FROM THE HANDOUT (not Snowflake SQL):</w:t>
              <w:br/>
            </w:r>
            <w:r>
              <w:rPr>
                <w:rFonts w:ascii="Consolas" w:hAnsi="Consolas"/>
                <w:color w:val="16394D"/>
                <w:sz w:val="16"/>
              </w:rPr>
              <w:t>-- UNLOAD ('select * from test.listing')</w:t>
              <w:br/>
            </w:r>
            <w:r>
              <w:rPr>
                <w:rFonts w:ascii="Consolas" w:hAnsi="Consolas"/>
                <w:color w:val="16394D"/>
                <w:sz w:val="16"/>
              </w:rPr>
              <w:t>-- TO 's3://snowflake-bucket/snowflake_data/parquet-data'</w:t>
              <w:br/>
            </w:r>
            <w:r>
              <w:rPr>
                <w:rFonts w:ascii="Consolas" w:hAnsi="Consolas"/>
                <w:color w:val="16394D"/>
                <w:sz w:val="16"/>
              </w:rPr>
              <w:t>-- IAM_ROLE '&lt;your-redshift-iam-role&gt;' PARQUET;</w:t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04  Complex JSON: weather exercise</w:t>
      </w:r>
    </w:p>
    <w:p>
      <w:r>
        <w:rPr>
          <w:b w:val="0"/>
        </w:rPr>
        <w:t>The second handout takes a nested weather JSON document from an S3 bucket and demonstrates direct field access and table creation.</w:t>
      </w:r>
    </w:p>
    <w:p>
      <w:pPr>
        <w:pStyle w:val="Heading2"/>
      </w:pPr>
      <w:r>
        <w:t>Create JSON stage and raw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OR REPLACE STAGE DEMO.DEMO_SCHEMA.WEATHER_STAGE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URL = 's3://snowflake-workshop-lab/weather-nyc'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FILE_FORMAT = (TYPE = JSON);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LIST @DEMO.DEMO_SCHEMA.WEATHER_STAGE;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CREATE OR REPLACE TABLE DEMO.DEMO_SCHEMA.WEATHERTABLE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(DATA VARIANT);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DEMO.DEMO_SCHEMA.WEATHERTABLE</w:t>
              <w:br/>
            </w:r>
            <w:r>
              <w:rPr>
                <w:rFonts w:ascii="Consolas" w:hAnsi="Consolas"/>
                <w:color w:val="16394D"/>
                <w:sz w:val="16"/>
              </w:rPr>
              <w:t>FROM @DEMO.DEMO_SCHEMA.WEATHER_STAGE;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SELECT * FROM DEMO.DEMO_SCHEMA.WEATHERTABLE LIMIT 20;</w:t>
              <w:br/>
            </w:r>
          </w:p>
        </w:tc>
      </w:tr>
    </w:tbl>
    <w:p>
      <w:pPr>
        <w:spacing w:after="0"/>
      </w:pPr>
    </w:p>
    <w:p>
      <w:r>
        <w:rPr>
          <w:b/>
          <w:color w:val="04757E"/>
        </w:rPr>
        <w:t xml:space="preserve">NOTE  </w:t>
      </w:r>
      <w:r>
        <w:t>The workshop S3 URL is taken from the course notes. Its current accessibility is not verified; you may need permission or your instructor’s working bucket.</w:t>
      </w:r>
    </w:p>
    <w:p>
      <w:pPr>
        <w:pStyle w:val="Heading2"/>
      </w:pPr>
      <w:r>
        <w:t>What makes this JSON “complex”?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"city": {"findname": "NEW YORK",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 "coord": {"lat": 43.000351, "lon": -75.499901}},</w:t>
              <w:br/>
            </w:r>
            <w:r>
              <w:rPr>
                <w:rFonts w:ascii="Consolas" w:hAnsi="Consolas"/>
                <w:color w:val="16394D"/>
                <w:sz w:val="16"/>
              </w:rPr>
              <w:t>"main": {"humidity": 75, "pressure": 1016, "temp": 279.51},</w:t>
              <w:br/>
            </w:r>
            <w:r>
              <w:rPr>
                <w:rFonts w:ascii="Consolas" w:hAnsi="Consolas"/>
                <w:color w:val="16394D"/>
                <w:sz w:val="16"/>
              </w:rPr>
              <w:t>"weather": [{"main": "Clouds", "description": "overcast clouds"}]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Nested object = city.coord; array = weather[...]; scalar = main.temp. VARIANT stores nested structure without defining every JSON key upfront.</w:t>
      </w:r>
    </w:p>
    <w:p>
      <w:pPr>
        <w:pStyle w:val="Heading2"/>
      </w:pPr>
      <w:r>
        <w:t>Read nested keys and an array item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SELECT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DATA:city:findname::STRING AS CITYNAME,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DATA:city:coord:lat::FLOAT AS LAT,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DATA:city:coord:lon::FLOAT AS LON,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DATA:main:pressure::FLOAT AS PRESSURE,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DATA:main:humidity::INT AS HUMIDITY,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DATA:main:temp::FLOAT AS TEMP,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DATA:weather[0]:main::STRING AS WEATHER</w:t>
              <w:br/>
            </w:r>
            <w:r>
              <w:rPr>
                <w:rFonts w:ascii="Consolas" w:hAnsi="Consolas"/>
                <w:color w:val="16394D"/>
                <w:sz w:val="16"/>
              </w:rPr>
              <w:t>FROM DEMO.DEMO_SCHEMA.WEATHERTABLE</w:t>
              <w:br/>
            </w:r>
            <w:r>
              <w:rPr>
                <w:rFonts w:ascii="Consolas" w:hAnsi="Consolas"/>
                <w:color w:val="16394D"/>
                <w:sz w:val="16"/>
              </w:rPr>
              <w:t>LIMIT 1;</w:t>
              <w:br/>
            </w:r>
          </w:p>
        </w:tc>
      </w:tr>
    </w:tbl>
    <w:p>
      <w:pPr>
        <w:spacing w:after="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Expression</w:t>
            </w:r>
          </w:p>
        </w:tc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Meaning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DATA:city:findname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Value of city → findname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DATA:city:coord:lat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Nested coordinate → latitude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DATA:weather[0]:main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First weather array element → main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::STRING / ::FLOAT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Cast extracted value to SQL type</w:t>
            </w:r>
          </w:p>
        </w:tc>
      </w:tr>
    </w:tbl>
    <w:p>
      <w:pPr>
        <w:spacing w:after="0"/>
      </w:pPr>
    </w:p>
    <w:p>
      <w:pPr>
        <w:pStyle w:val="Heading2"/>
      </w:pPr>
      <w:r>
        <w:t>Build a structured WEATHER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OR REPLACE TABLE DEMO.DEMO_SCHEMA.WEATHER (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CITYNAME STRING, LAT FLOAT, LON FLOAT, CLOUDS INT,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HUMIDITY INT, PRESSURE FLOAT, TEMP FLOAT,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TIME TIMESTAMP_NTZ, WEATHER STRING</w:t>
              <w:br/>
            </w:r>
            <w:r>
              <w:rPr>
                <w:rFonts w:ascii="Consolas" w:hAnsi="Consolas"/>
                <w:color w:val="16394D"/>
                <w:sz w:val="16"/>
              </w:rPr>
              <w:t>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COPY INTO DEMO.DEMO_SCHEMA.WEATHER</w:t>
              <w:br/>
            </w:r>
            <w:r>
              <w:rPr>
                <w:rFonts w:ascii="Consolas" w:hAnsi="Consolas"/>
                <w:color w:val="16394D"/>
                <w:sz w:val="16"/>
              </w:rPr>
              <w:t>FROM (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SELECT t.$1:city:findname::STRING,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t.$1:city:coord:lat::FLOAT,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t.$1:city:coord:lon::FLOAT,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t.$1:clouds:all::INT,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t.$1:main:humidity::INT,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t.$1:main:pressure::FLOAT,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t.$1:main:temp::FLOAT,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TO_TIMESTAMP_NTZ(t.$1:time::NUMBER),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 t.$1:weather[0]:main::STRING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FROM @DEMO.DEMO_SCHEMA.WEATHER_STAGE t</w:t>
              <w:br/>
            </w:r>
            <w:r>
              <w:rPr>
                <w:rFonts w:ascii="Consolas" w:hAnsi="Consolas"/>
                <w:color w:val="16394D"/>
                <w:sz w:val="16"/>
              </w:rPr>
              <w:t>)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'JSON');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SELECT * FROM DEMO.DEMO_SCHEMA.WEATHER LIMIT 1;</w:t>
              <w:br/>
            </w:r>
          </w:p>
        </w:tc>
      </w:tr>
    </w:tbl>
    <w:p>
      <w:pPr>
        <w:spacing w:after="0"/>
      </w:pPr>
    </w:p>
    <w:p>
      <w:r>
        <w:rPr>
          <w:b/>
          <w:color w:val="04757E"/>
        </w:rPr>
        <w:t xml:space="preserve">NOTE  </w:t>
      </w:r>
      <w:r>
        <w:t>This retains the source handout’s field mapping while explicitly converting Unix epoch seconds with TO_TIMESTAMP_NTZ. It maps the first weather array item only; multiple array elements require a different strategy.</w:t>
      </w:r>
    </w:p>
    <w:p>
      <w:pPr>
        <w:pStyle w:val="Heading1"/>
      </w:pPr>
      <w:r>
        <w:t>05  One-to-one mapping, explained</w:t>
      </w:r>
    </w:p>
    <w:p>
      <w:r>
        <w:rPr>
          <w:b w:val="0"/>
        </w:rPr>
        <w:t>A one-to-one ETL row mapping means each source row becomes one target row. Field mapping means a source field maps to a selected target column. These are related ideas, but not identical.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Source JSON field</w:t>
            </w:r>
          </w:p>
        </w:tc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Target column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city.findname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CITYNAME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city.coord.lat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LAT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city.coord.lon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LON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clouds.all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CLOUDS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main.humidity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HUMIDITY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main.pressure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PRESSURE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main.temp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TEMP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time (Unix seconds)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TIME (timestamp)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weather[0].main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WEATHER</w:t>
            </w:r>
          </w:p>
        </w:tc>
      </w:tr>
    </w:tbl>
    <w:p>
      <w:pPr>
        <w:spacing w:after="0"/>
      </w:pPr>
    </w:p>
    <w:p>
      <w:pPr>
        <w:pStyle w:val="Heading2"/>
      </w:pPr>
      <w:r>
        <w:t>Practice with two ordinary SQL tables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CREATE OR REPLACE TABLE SOURCE_EMPLOYEE (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ID INT, NAME STRING, DEPARTMENT STRING);</w:t>
              <w:br/>
            </w:r>
            <w:r>
              <w:rPr>
                <w:rFonts w:ascii="Consolas" w:hAnsi="Consolas"/>
                <w:color w:val="16394D"/>
                <w:sz w:val="16"/>
              </w:rPr>
              <w:t>INSERT INTO SOURCE_EMPLOYEE VALUES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(101,'John','IT'), (102,'Mary','HR'), (103,'David','Finance');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CREATE OR REPLACE TABLE TARGET_EMPLOYEE (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EMP_ID INT, EMP_NAME STRING, EMP_DEPARTMENT STRING);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INSERT INTO TARGET_EMPLOYEE (EMP_ID, EMP_NAME, EMP_DEPARTMENT)</w:t>
              <w:br/>
            </w:r>
            <w:r>
              <w:rPr>
                <w:rFonts w:ascii="Consolas" w:hAnsi="Consolas"/>
                <w:color w:val="16394D"/>
                <w:sz w:val="16"/>
              </w:rPr>
              <w:t>SELECT ID, NAME, DEPARTMENT FROM SOURCE_EMPLOYEE;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SELECT * FROM TARGET_EMPLOYEE;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Example: 3 source rows → 3 target rows. If you repeat INSERT, you append duplicates unless prevented by separate logic. Matching row counts alone does not verify every value.</w:t>
      </w:r>
    </w:p>
    <w:p>
      <w:pPr>
        <w:pStyle w:val="Heading2"/>
      </w:pPr>
      <w:r>
        <w:t>When does one row become multiple? FLATTEN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SELECT w.DATA:city:findname::STRING AS CITY,</w:t>
              <w:br/>
            </w:r>
            <w:r>
              <w:rPr>
                <w:rFonts w:ascii="Consolas" w:hAnsi="Consolas"/>
                <w:color w:val="16394D"/>
                <w:sz w:val="16"/>
              </w:rPr>
              <w:t xml:space="preserve">       f.VALUE:main::STRING AS WEATHER_TYPE</w:t>
              <w:br/>
            </w:r>
            <w:r>
              <w:rPr>
                <w:rFonts w:ascii="Consolas" w:hAnsi="Consolas"/>
                <w:color w:val="16394D"/>
                <w:sz w:val="16"/>
              </w:rPr>
              <w:t>FROM DEMO.DEMO_SCHEMA.WEATHERTABLE w,</w:t>
              <w:br/>
            </w:r>
            <w:r>
              <w:rPr>
                <w:rFonts w:ascii="Consolas" w:hAnsi="Consolas"/>
                <w:color w:val="16394D"/>
                <w:sz w:val="16"/>
              </w:rPr>
              <w:t>LATERAL FLATTEN(INPUT =&gt; w.DATA:weather) f;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FLATTEN emits a row per element in the weather array. So a weather record with multiple array elements can produce multiple output rows (one-to-many).</w:t>
      </w:r>
    </w:p>
    <w:p>
      <w:pPr>
        <w:pStyle w:val="Heading1"/>
      </w:pPr>
      <w:r>
        <w:t>06  Other useful commands from the first handout</w:t>
      </w:r>
    </w:p>
    <w:p>
      <w:pPr>
        <w:pStyle w:val="Heading2"/>
      </w:pPr>
      <w:r>
        <w:t>Unload Snowflake table data to a stage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COPY INTO @DB1.PUBLIC.S3_STAGE/snowflake_unload/temp1/</w:t>
              <w:br/>
            </w:r>
            <w:r>
              <w:rPr>
                <w:rFonts w:ascii="Consolas" w:hAnsi="Consolas"/>
                <w:color w:val="16394D"/>
                <w:sz w:val="16"/>
              </w:rPr>
              <w:t>FROM (SELECT * FROM DB1.PUBLIC.SNOW_TAB)</w:t>
              <w:br/>
            </w:r>
            <w:r>
              <w:rPr>
                <w:rFonts w:ascii="Consolas" w:hAnsi="Consolas"/>
                <w:color w:val="16394D"/>
                <w:sz w:val="16"/>
              </w:rPr>
              <w:t>FILE_FORMAT = (TYPE = 'CSV');</w:t>
              <w:br/>
            </w:r>
          </w:p>
        </w:tc>
      </w:tr>
    </w:tbl>
    <w:p>
      <w:pPr>
        <w:spacing w:after="0"/>
      </w:pPr>
    </w:p>
    <w:p>
      <w:r>
        <w:rPr>
          <w:b w:val="0"/>
        </w:rPr>
        <w:t>COPY INTO @stage/path exports query results to files. This is different from COPY INTO table, which imports files.</w:t>
      </w:r>
    </w:p>
    <w:p>
      <w:pPr>
        <w:pStyle w:val="Heading2"/>
      </w:pPr>
      <w:r>
        <w:t>Create another table using LIKE or CTAS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FF4F8"/>
          </w:tcPr>
          <w:p>
            <w:pPr>
              <w:spacing w:after="20" w:before="20"/>
            </w:pPr>
            <w:r>
              <w:rPr>
                <w:rFonts w:ascii="Consolas" w:hAnsi="Consolas"/>
                <w:color w:val="16394D"/>
                <w:sz w:val="16"/>
              </w:rPr>
              <w:t>-- Same table structure; no data</w:t>
              <w:br/>
            </w:r>
            <w:r>
              <w:rPr>
                <w:rFonts w:ascii="Consolas" w:hAnsi="Consolas"/>
                <w:color w:val="16394D"/>
                <w:sz w:val="16"/>
              </w:rPr>
              <w:t>CREATE TABLE DB1.PUBLIC.V1 LIKE DB1.PUBLIC.SNOW_TAB;</w:t>
              <w:br/>
            </w:r>
            <w:r>
              <w:rPr>
                <w:rFonts w:ascii="Consolas" w:hAnsi="Consolas"/>
                <w:color w:val="16394D"/>
                <w:sz w:val="16"/>
              </w:rPr>
              <w:br/>
            </w:r>
            <w:r>
              <w:rPr>
                <w:rFonts w:ascii="Consolas" w:hAnsi="Consolas"/>
                <w:color w:val="16394D"/>
                <w:sz w:val="16"/>
              </w:rPr>
              <w:t>-- Create a populated table from query results</w:t>
              <w:br/>
            </w:r>
            <w:r>
              <w:rPr>
                <w:rFonts w:ascii="Consolas" w:hAnsi="Consolas"/>
                <w:color w:val="16394D"/>
                <w:sz w:val="16"/>
              </w:rPr>
              <w:t>CREATE OR REPLACE TABLE DB1.PUBLIC.V1 AS</w:t>
              <w:br/>
            </w:r>
            <w:r>
              <w:rPr>
                <w:rFonts w:ascii="Consolas" w:hAnsi="Consolas"/>
                <w:color w:val="16394D"/>
                <w:sz w:val="16"/>
              </w:rPr>
              <w:t>SELECT * FROM DB1.PUBLIC.SNOW_TAB LIMIT 1;</w:t>
              <w:br/>
            </w:r>
          </w:p>
        </w:tc>
      </w:tr>
    </w:tbl>
    <w:p>
      <w:pPr>
        <w:spacing w:after="0"/>
      </w:pPr>
    </w:p>
    <w:p>
      <w:r>
        <w:rPr>
          <w:b/>
          <w:color w:val="04757E"/>
        </w:rPr>
        <w:t xml:space="preserve">NOTE  </w:t>
      </w:r>
      <w:r>
        <w:t>These two V1 examples are alternatives: the second replaces the first. The course handout uses TAB_TAB for its source table; SNOW_TAB is used here so the practice sequence is self-contained.</w:t>
      </w:r>
    </w:p>
    <w:p>
      <w:pPr>
        <w:pStyle w:val="Heading2"/>
      </w:pPr>
      <w:r>
        <w:t>Load files using the UI</w:t>
      </w:r>
    </w:p>
    <w:p>
      <w:r>
        <w:rPr>
          <w:b w:val="0"/>
        </w:rPr>
        <w:t>Databases → select table → Load Data / Upload Data → choose local files or a stage. The exact Snowflake UI labels may differ by version.</w:t>
      </w:r>
    </w:p>
    <w:p>
      <w:pPr>
        <w:pStyle w:val="Heading1"/>
      </w:pPr>
      <w:r>
        <w:t>07  Quick-reference cheat sheet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Goal</w:t>
            </w:r>
          </w:p>
        </w:tc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SQL pattern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Create warehouse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CREATE WAREHOUSE ...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Start / stop compute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ALTER WAREHOUSE ... RESUME / SUSPEND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Show warehouses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SHOW WAREHOUSES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Create file pointer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CREATE STAGE ... URL = ...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See staged files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LIST @stage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Import staged files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COPY INTO table FROM @stage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Export query results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COPY INTO @stage FROM (SELECT ...)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Store semi-structured data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VARIANT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Extract a nested JSON key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DATA:city:coord:lat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Access first array element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DATA:weather[0]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Expand arrays to rows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LATERAL FLATTEN(INPUT =&gt; ...)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Create from query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CREATE TABLE ... AS SELECT ...</w:t>
            </w:r>
          </w:p>
        </w:tc>
      </w:tr>
    </w:tbl>
    <w:p>
      <w:pPr>
        <w:spacing w:after="0"/>
      </w:pPr>
    </w:p>
    <w:p>
      <w:pPr>
        <w:pStyle w:val="Heading2"/>
      </w:pPr>
      <w:r>
        <w:t>Common errors and what to check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Symptom</w:t>
            </w:r>
          </w:p>
        </w:tc>
        <w:tc>
          <w:tcPr>
            <w:tcW w:type="dxa" w:w="4896"/>
            <w:shd w:fill="D9EBF3"/>
            <w:vAlign w:val="center"/>
          </w:tcPr>
          <w:p>
            <w:r>
              <w:rPr>
                <w:sz w:val="16"/>
              </w:rPr>
              <w:t>First check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Warehouse “cannot be suspended”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Already suspended? SHOW WAREHOUSES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S3 LIST / COPY fails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Stage URL and S3 permissions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CSV columns misaligned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FIELD_DELIMITER, headers, column order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JSON fields return NULL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Exact key spelling / casing and nesting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INSERT produces duplicate rows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Was the load already executed?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TYPE mismatch on timestamp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Convert Unix seconds with TO_TIMESTAMP_NTZ</w:t>
            </w:r>
          </w:p>
        </w:tc>
      </w:tr>
    </w:tbl>
    <w:p>
      <w:pPr>
        <w:spacing w:after="0"/>
      </w:pPr>
    </w:p>
    <w:p>
      <w:r>
        <w:rPr>
          <w:b w:val="0"/>
        </w:rPr>
        <w:t>Suggested study sequence: warehouse → stage → CSV COPY → JSON VARIANT → nested paths → mapping to typed columns → FLATTEN → unload and table cloning patterns.</w:t>
      </w:r>
    </w:p>
    <w:p>
      <w:pPr>
        <w:pStyle w:val="Heading1"/>
      </w:pPr>
      <w:r>
        <w:t>Source &amp; interpretation note</w:t>
      </w:r>
    </w:p>
    <w:p>
      <w:r>
        <w:rPr>
          <w:b w:val="0"/>
        </w:rPr>
        <w:t>Based on: (1) Snowflake - Doc -1-DE.docx (S3, CSV, Parquet, TXT, unloading, table creation); (2) Pasted markdown.md (weather JSON exercise); (3) Snowflake.pptx (SaaS architecture, virtual warehouse, storage, compute); and the commands practiced in this chat. Some commands are reformatted, made self-contained, or given explicit casts for easier practice. S3 permissions and live dataset availability have not been verified.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SNOWFLAKE  •  BEGINNER SQL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5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