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8FE" w:rsidRDefault="00A308FE" w:rsidP="00A308FE">
      <w:pPr>
        <w:shd w:val="clear" w:color="auto" w:fill="FFFFFF"/>
        <w:spacing w:after="0" w:line="240" w:lineRule="auto"/>
        <w:jc w:val="both"/>
        <w:rPr>
          <w:rFonts w:ascii="Calibri" w:eastAsia="Times New Roman" w:hAnsi="Calibri" w:cs="Times New Roman"/>
          <w:color w:val="3C3C3C"/>
          <w:bdr w:val="none" w:sz="0" w:space="0" w:color="auto" w:frame="1"/>
        </w:rPr>
      </w:pPr>
      <w:r w:rsidRPr="00A308FE">
        <w:rPr>
          <w:rFonts w:ascii="Calibri" w:eastAsia="Times New Roman" w:hAnsi="Calibri" w:cs="Times New Roman"/>
          <w:color w:val="3C3C3C"/>
          <w:bdr w:val="none" w:sz="0" w:space="0" w:color="auto" w:frame="1"/>
        </w:rPr>
        <w:t>The global antibody drug conjugate market accounted for US$ 3.3 billion in 2020 and is estimated to be US$ 27.0 billion by 2030 and is anticipated to register a CAGR of 23.5%. Antibody-drug conjugates or ADCs are biopharmaceutical drugs designed for targeted therapy for treating various type of cancer. ADCs are expose to target and kill tumor cells while sparing healthy cells. As of now 59npharmaceutical companies developed ADCs. These are complex molecules composed of antibody and have capability to target cancer cells by discriminating healthy tissues and diseased tissues.</w:t>
      </w:r>
    </w:p>
    <w:p w:rsidR="00326769" w:rsidRPr="00A308FE" w:rsidRDefault="00326769" w:rsidP="00A308FE">
      <w:pPr>
        <w:shd w:val="clear" w:color="auto" w:fill="FFFFFF"/>
        <w:spacing w:after="0" w:line="240" w:lineRule="auto"/>
        <w:jc w:val="both"/>
        <w:rPr>
          <w:rFonts w:ascii="Open Sans" w:eastAsia="Times New Roman" w:hAnsi="Open Sans" w:cs="Times New Roman"/>
          <w:color w:val="3C3C3C"/>
          <w:sz w:val="23"/>
          <w:szCs w:val="23"/>
        </w:rPr>
      </w:pPr>
    </w:p>
    <w:p w:rsidR="00A308FE" w:rsidRDefault="00A308FE" w:rsidP="00A308FE">
      <w:pPr>
        <w:shd w:val="clear" w:color="auto" w:fill="FFFFFF"/>
        <w:spacing w:after="0" w:line="240" w:lineRule="auto"/>
        <w:jc w:val="both"/>
        <w:rPr>
          <w:rFonts w:ascii="Calibri" w:eastAsia="Times New Roman" w:hAnsi="Calibri" w:cs="Times New Roman"/>
          <w:b/>
          <w:bCs/>
          <w:color w:val="3C3C3C"/>
          <w:sz w:val="24"/>
          <w:szCs w:val="24"/>
          <w:bdr w:val="none" w:sz="0" w:space="0" w:color="auto" w:frame="1"/>
        </w:rPr>
      </w:pPr>
      <w:r w:rsidRPr="00A308FE">
        <w:rPr>
          <w:rFonts w:ascii="Calibri" w:eastAsia="Times New Roman" w:hAnsi="Calibri" w:cs="Times New Roman"/>
          <w:color w:val="3C3C3C"/>
          <w:sz w:val="24"/>
          <w:szCs w:val="24"/>
          <w:bdr w:val="none" w:sz="0" w:space="0" w:color="auto" w:frame="1"/>
        </w:rPr>
        <w:t>The report "</w:t>
      </w:r>
      <w:r w:rsidRPr="00A308FE">
        <w:rPr>
          <w:rFonts w:ascii="Times New Roman" w:eastAsia="Times New Roman" w:hAnsi="Times New Roman" w:cs="Times New Roman"/>
          <w:b/>
          <w:bCs/>
          <w:color w:val="3C3C3C"/>
          <w:sz w:val="24"/>
          <w:szCs w:val="24"/>
          <w:bdr w:val="none" w:sz="0" w:space="0" w:color="auto" w:frame="1"/>
        </w:rPr>
        <w:t> </w:t>
      </w:r>
      <w:r w:rsidRPr="00A308FE">
        <w:rPr>
          <w:rFonts w:ascii="Calibri" w:eastAsia="Times New Roman" w:hAnsi="Calibri" w:cs="Times New Roman"/>
          <w:b/>
          <w:bCs/>
          <w:color w:val="3C3C3C"/>
          <w:sz w:val="24"/>
          <w:szCs w:val="24"/>
          <w:bdr w:val="none" w:sz="0" w:space="0" w:color="auto" w:frame="1"/>
        </w:rPr>
        <w:t>Global Antibody Drug Conjugate Market, By Technology (Cleavable Linker and Non-Cleavable Linker), By Application (Blood Cancer, Ovarian Cancer, Lung Cancer and Brain Tumor), By Distribution Channel (Hospital Pharmacies, Online Pharmacies and Others) and By Region (North America, Europe, Asia Pacific, Latin America, and Middle East &amp; Africa) - Market Trends, Analysis, and Forecast till 2030”</w:t>
      </w:r>
    </w:p>
    <w:p w:rsidR="00326769" w:rsidRPr="00A308FE" w:rsidRDefault="00326769" w:rsidP="00A308FE">
      <w:pPr>
        <w:shd w:val="clear" w:color="auto" w:fill="FFFFFF"/>
        <w:spacing w:after="0" w:line="240" w:lineRule="auto"/>
        <w:jc w:val="both"/>
        <w:rPr>
          <w:rFonts w:ascii="Open Sans" w:eastAsia="Times New Roman" w:hAnsi="Open Sans" w:cs="Times New Roman"/>
          <w:color w:val="3C3C3C"/>
          <w:sz w:val="23"/>
          <w:szCs w:val="23"/>
        </w:rPr>
      </w:pPr>
    </w:p>
    <w:p w:rsidR="00A308FE" w:rsidRPr="00A308FE" w:rsidRDefault="00A308FE" w:rsidP="00A308FE">
      <w:pPr>
        <w:shd w:val="clear" w:color="auto" w:fill="FFFFFF"/>
        <w:spacing w:after="0" w:line="240" w:lineRule="auto"/>
        <w:jc w:val="both"/>
        <w:rPr>
          <w:rFonts w:ascii="Open Sans" w:eastAsia="Times New Roman" w:hAnsi="Open Sans" w:cs="Times New Roman"/>
          <w:color w:val="3C3C3C"/>
          <w:sz w:val="23"/>
          <w:szCs w:val="23"/>
        </w:rPr>
      </w:pPr>
      <w:r w:rsidRPr="00A308FE">
        <w:rPr>
          <w:rFonts w:ascii="Calibri" w:eastAsia="Times New Roman" w:hAnsi="Calibri" w:cs="Times New Roman"/>
          <w:b/>
          <w:bCs/>
          <w:color w:val="3C3C3C"/>
          <w:sz w:val="24"/>
          <w:szCs w:val="24"/>
          <w:bdr w:val="none" w:sz="0" w:space="0" w:color="auto" w:frame="1"/>
          <w:shd w:val="clear" w:color="auto" w:fill="FFFFFF"/>
        </w:rPr>
        <w:t>Key Highlights:</w:t>
      </w:r>
    </w:p>
    <w:p w:rsidR="00A308FE" w:rsidRPr="00A308FE" w:rsidRDefault="00A308FE" w:rsidP="00A308FE">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A308FE">
        <w:rPr>
          <w:rFonts w:ascii="Calibri" w:eastAsia="Times New Roman" w:hAnsi="Calibri" w:cs="Times New Roman"/>
          <w:color w:val="3C3C3C"/>
          <w:sz w:val="24"/>
          <w:szCs w:val="24"/>
          <w:bdr w:val="none" w:sz="0" w:space="0" w:color="auto" w:frame="1"/>
          <w:shd w:val="clear" w:color="auto" w:fill="FFFFFF"/>
        </w:rPr>
        <w:t xml:space="preserve">In June 2019, Seattle Genetics and </w:t>
      </w:r>
      <w:proofErr w:type="spellStart"/>
      <w:r w:rsidRPr="00A308FE">
        <w:rPr>
          <w:rFonts w:ascii="Calibri" w:eastAsia="Times New Roman" w:hAnsi="Calibri" w:cs="Times New Roman"/>
          <w:color w:val="3C3C3C"/>
          <w:sz w:val="24"/>
          <w:szCs w:val="24"/>
          <w:bdr w:val="none" w:sz="0" w:space="0" w:color="auto" w:frame="1"/>
          <w:shd w:val="clear" w:color="auto" w:fill="FFFFFF"/>
        </w:rPr>
        <w:t>Astellas</w:t>
      </w:r>
      <w:proofErr w:type="spellEnd"/>
      <w:r w:rsidRPr="00A308FE">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A308FE">
        <w:rPr>
          <w:rFonts w:ascii="Calibri" w:eastAsia="Times New Roman" w:hAnsi="Calibri" w:cs="Times New Roman"/>
          <w:color w:val="3C3C3C"/>
          <w:sz w:val="24"/>
          <w:szCs w:val="24"/>
          <w:bdr w:val="none" w:sz="0" w:space="0" w:color="auto" w:frame="1"/>
          <w:shd w:val="clear" w:color="auto" w:fill="FFFFFF"/>
        </w:rPr>
        <w:t>Pharma</w:t>
      </w:r>
      <w:proofErr w:type="spellEnd"/>
      <w:r w:rsidRPr="00A308FE">
        <w:rPr>
          <w:rFonts w:ascii="Calibri" w:eastAsia="Times New Roman" w:hAnsi="Calibri" w:cs="Times New Roman"/>
          <w:color w:val="3C3C3C"/>
          <w:sz w:val="24"/>
          <w:szCs w:val="24"/>
          <w:bdr w:val="none" w:sz="0" w:space="0" w:color="auto" w:frame="1"/>
          <w:shd w:val="clear" w:color="auto" w:fill="FFFFFF"/>
        </w:rPr>
        <w:t>, Inc. announced first cohort of pivotal phase 2 clinical trial called EV-201 which is antibody-drug conjugate rapidly shrunk tumor in most patients.</w:t>
      </w:r>
    </w:p>
    <w:p w:rsidR="00A308FE" w:rsidRPr="00326769" w:rsidRDefault="00A308FE" w:rsidP="00A308FE">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A308FE">
        <w:rPr>
          <w:rFonts w:ascii="Calibri" w:eastAsia="Times New Roman" w:hAnsi="Calibri" w:cs="Times New Roman"/>
          <w:color w:val="3C3C3C"/>
          <w:sz w:val="24"/>
          <w:szCs w:val="24"/>
          <w:bdr w:val="none" w:sz="0" w:space="0" w:color="auto" w:frame="1"/>
          <w:shd w:val="clear" w:color="auto" w:fill="FFFFFF"/>
        </w:rPr>
        <w:t xml:space="preserve">In March 2019, </w:t>
      </w:r>
      <w:proofErr w:type="spellStart"/>
      <w:r w:rsidRPr="00A308FE">
        <w:rPr>
          <w:rFonts w:ascii="Calibri" w:eastAsia="Times New Roman" w:hAnsi="Calibri" w:cs="Times New Roman"/>
          <w:color w:val="3C3C3C"/>
          <w:sz w:val="24"/>
          <w:szCs w:val="24"/>
          <w:bdr w:val="none" w:sz="0" w:space="0" w:color="auto" w:frame="1"/>
          <w:shd w:val="clear" w:color="auto" w:fill="FFFFFF"/>
        </w:rPr>
        <w:t>LegoChem</w:t>
      </w:r>
      <w:proofErr w:type="spellEnd"/>
      <w:r w:rsidRPr="00A308FE">
        <w:rPr>
          <w:rFonts w:ascii="Calibri" w:eastAsia="Times New Roman" w:hAnsi="Calibri" w:cs="Times New Roman"/>
          <w:color w:val="3C3C3C"/>
          <w:sz w:val="24"/>
          <w:szCs w:val="24"/>
          <w:bdr w:val="none" w:sz="0" w:space="0" w:color="auto" w:frame="1"/>
          <w:shd w:val="clear" w:color="auto" w:fill="FFFFFF"/>
        </w:rPr>
        <w:t xml:space="preserve"> Bioscience and Takeda collaborated and got license to develop an antibody-drug conjugate which is used for immune-oncology.</w:t>
      </w:r>
    </w:p>
    <w:p w:rsidR="00326769" w:rsidRPr="00A308FE" w:rsidRDefault="00326769" w:rsidP="00326769">
      <w:pPr>
        <w:shd w:val="clear" w:color="auto" w:fill="FFFFFF"/>
        <w:spacing w:after="0" w:line="240" w:lineRule="auto"/>
        <w:ind w:left="450"/>
        <w:jc w:val="both"/>
        <w:rPr>
          <w:rFonts w:ascii="Open Sans" w:eastAsia="Times New Roman" w:hAnsi="Open Sans" w:cs="Times New Roman"/>
          <w:color w:val="3C3C3C"/>
          <w:sz w:val="21"/>
          <w:szCs w:val="21"/>
        </w:rPr>
      </w:pPr>
    </w:p>
    <w:p w:rsidR="00A308FE" w:rsidRPr="00A308FE" w:rsidRDefault="00A308FE" w:rsidP="00A308FE">
      <w:pPr>
        <w:shd w:val="clear" w:color="auto" w:fill="FFFFFF"/>
        <w:spacing w:after="0" w:line="240" w:lineRule="auto"/>
        <w:jc w:val="both"/>
        <w:rPr>
          <w:rFonts w:ascii="Open Sans" w:eastAsia="Times New Roman" w:hAnsi="Open Sans" w:cs="Times New Roman"/>
          <w:color w:val="3C3C3C"/>
          <w:sz w:val="23"/>
          <w:szCs w:val="23"/>
        </w:rPr>
      </w:pPr>
      <w:r w:rsidRPr="00A308FE">
        <w:rPr>
          <w:rFonts w:ascii="Calibri" w:eastAsia="Times New Roman" w:hAnsi="Calibri" w:cs="Times New Roman"/>
          <w:b/>
          <w:bCs/>
          <w:color w:val="3C3C3C"/>
          <w:sz w:val="24"/>
          <w:szCs w:val="24"/>
          <w:bdr w:val="none" w:sz="0" w:space="0" w:color="auto" w:frame="1"/>
          <w:shd w:val="clear" w:color="auto" w:fill="FFFFFF"/>
        </w:rPr>
        <w:t>Analyst View:</w:t>
      </w:r>
    </w:p>
    <w:p w:rsidR="00A308FE" w:rsidRDefault="00A308FE" w:rsidP="00A308FE">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r w:rsidRPr="00A308FE">
        <w:rPr>
          <w:rFonts w:ascii="Calibri" w:eastAsia="Times New Roman" w:hAnsi="Calibri" w:cs="Times New Roman"/>
          <w:color w:val="3C3C3C"/>
          <w:sz w:val="24"/>
          <w:szCs w:val="24"/>
          <w:bdr w:val="none" w:sz="0" w:space="0" w:color="auto" w:frame="1"/>
          <w:shd w:val="clear" w:color="auto" w:fill="FFFFFF"/>
        </w:rPr>
        <w:t>Increasing incidence of cancers is the major growth driver of global Antibody Drug Conjugate market. Many key players are coming with new drugs and new technologies like there were only two drugs to treat the cancer but now 40 molecules are in clinical trials. Various organizations such as W.H.O., FEAT, and others along with the government are spreading awareness about this syndrome condition which is anticipated to facilitate market growth in the forecast period.</w:t>
      </w:r>
    </w:p>
    <w:p w:rsidR="00326769" w:rsidRPr="00A308FE" w:rsidRDefault="00326769" w:rsidP="00A308FE">
      <w:pPr>
        <w:shd w:val="clear" w:color="auto" w:fill="FFFFFF"/>
        <w:spacing w:after="0" w:line="240" w:lineRule="auto"/>
        <w:jc w:val="both"/>
        <w:rPr>
          <w:rFonts w:ascii="Open Sans" w:eastAsia="Times New Roman" w:hAnsi="Open Sans" w:cs="Times New Roman"/>
          <w:color w:val="3C3C3C"/>
          <w:sz w:val="23"/>
          <w:szCs w:val="23"/>
        </w:rPr>
      </w:pPr>
    </w:p>
    <w:p w:rsidR="00A308FE" w:rsidRDefault="00A308FE" w:rsidP="00A308FE">
      <w:pPr>
        <w:shd w:val="clear" w:color="auto" w:fill="FFFFFF"/>
        <w:spacing w:after="0" w:line="240" w:lineRule="auto"/>
        <w:jc w:val="both"/>
        <w:rPr>
          <w:rFonts w:ascii="Calibri" w:eastAsia="Times New Roman" w:hAnsi="Calibri" w:cs="Times New Roman"/>
          <w:i/>
          <w:iCs/>
          <w:color w:val="80819F"/>
          <w:sz w:val="24"/>
          <w:szCs w:val="24"/>
          <w:bdr w:val="none" w:sz="0" w:space="0" w:color="auto" w:frame="1"/>
          <w:shd w:val="clear" w:color="auto" w:fill="FFFFFF"/>
        </w:rPr>
      </w:pPr>
      <w:r w:rsidRPr="00A308FE">
        <w:rPr>
          <w:rFonts w:ascii="Calibri" w:eastAsia="Times New Roman" w:hAnsi="Calibri" w:cs="Times New Roman"/>
          <w:i/>
          <w:iCs/>
          <w:color w:val="80819F"/>
          <w:sz w:val="24"/>
          <w:szCs w:val="24"/>
          <w:bdr w:val="none" w:sz="0" w:space="0" w:color="auto" w:frame="1"/>
          <w:shd w:val="clear" w:color="auto" w:fill="FFFFFF"/>
        </w:rPr>
        <w:t>Browse 60 market data tables* and 35 figures* through 140 slides and in-depth TOC on “Global Antibody Drug Conjugate Market, By Technology (Cleavable Linker and Non-Cleavable Linker), By Application (Blood Cancer, Ovarian Cancer, Lung Cancer and Brain Tumor), By Distribution Channel (Hospital Pharmacies, Online Pharmacies and Others) and By Region (North America, Europe, Asia Pacific, Latin America, and Middle East &amp; Africa) - Market Trends, Analysis, and Forecast till 2030”</w:t>
      </w:r>
    </w:p>
    <w:p w:rsidR="00326769" w:rsidRPr="00A308FE" w:rsidRDefault="00326769" w:rsidP="00A308FE">
      <w:pPr>
        <w:shd w:val="clear" w:color="auto" w:fill="FFFFFF"/>
        <w:spacing w:after="0" w:line="240" w:lineRule="auto"/>
        <w:jc w:val="both"/>
        <w:rPr>
          <w:rFonts w:ascii="Open Sans" w:eastAsia="Times New Roman" w:hAnsi="Open Sans" w:cs="Times New Roman"/>
          <w:color w:val="3C3C3C"/>
          <w:sz w:val="23"/>
          <w:szCs w:val="23"/>
        </w:rPr>
      </w:pPr>
    </w:p>
    <w:p w:rsidR="00A308FE" w:rsidRDefault="00A308FE" w:rsidP="00A308FE">
      <w:pPr>
        <w:shd w:val="clear" w:color="auto" w:fill="FFFFFF"/>
        <w:spacing w:after="0" w:line="240" w:lineRule="auto"/>
        <w:jc w:val="both"/>
        <w:rPr>
          <w:rFonts w:ascii="Calibri" w:eastAsia="Times New Roman" w:hAnsi="Calibri" w:cs="Times New Roman"/>
          <w:b/>
          <w:bCs/>
          <w:i/>
          <w:iCs/>
          <w:color w:val="80819F"/>
          <w:sz w:val="23"/>
          <w:szCs w:val="23"/>
          <w:bdr w:val="none" w:sz="0" w:space="0" w:color="auto" w:frame="1"/>
          <w:shd w:val="clear" w:color="auto" w:fill="FFFFFF"/>
        </w:rPr>
      </w:pPr>
      <w:r w:rsidRPr="00A308FE">
        <w:rPr>
          <w:rFonts w:ascii="Calibri" w:eastAsia="Times New Roman" w:hAnsi="Calibri" w:cs="Times New Roman"/>
          <w:i/>
          <w:iCs/>
          <w:color w:val="80819F"/>
          <w:sz w:val="23"/>
          <w:szCs w:val="23"/>
          <w:bdr w:val="none" w:sz="0" w:space="0" w:color="auto" w:frame="1"/>
          <w:shd w:val="clear" w:color="auto" w:fill="FFFFFF"/>
        </w:rPr>
        <w:t>To know the upcoming trends and insights prevalent in this market, click the link below</w:t>
      </w:r>
      <w:r w:rsidRPr="00A308FE">
        <w:rPr>
          <w:rFonts w:ascii="Calibri" w:eastAsia="Times New Roman" w:hAnsi="Calibri" w:cs="Times New Roman"/>
          <w:b/>
          <w:bCs/>
          <w:i/>
          <w:iCs/>
          <w:color w:val="80819F"/>
          <w:sz w:val="23"/>
          <w:szCs w:val="23"/>
          <w:bdr w:val="none" w:sz="0" w:space="0" w:color="auto" w:frame="1"/>
          <w:shd w:val="clear" w:color="auto" w:fill="FFFFFF"/>
        </w:rPr>
        <w:t>:</w:t>
      </w:r>
    </w:p>
    <w:p w:rsidR="00326769" w:rsidRPr="00A308FE" w:rsidRDefault="00326769" w:rsidP="00A308FE">
      <w:pPr>
        <w:shd w:val="clear" w:color="auto" w:fill="FFFFFF"/>
        <w:spacing w:after="0" w:line="240" w:lineRule="auto"/>
        <w:jc w:val="both"/>
        <w:rPr>
          <w:rFonts w:ascii="Open Sans" w:eastAsia="Times New Roman" w:hAnsi="Open Sans" w:cs="Times New Roman"/>
          <w:color w:val="3C3C3C"/>
          <w:sz w:val="23"/>
          <w:szCs w:val="23"/>
        </w:rPr>
      </w:pPr>
    </w:p>
    <w:p w:rsidR="00A308FE" w:rsidRPr="00A308FE" w:rsidRDefault="00A308FE" w:rsidP="00A308FE">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A308FE">
          <w:rPr>
            <w:rFonts w:ascii="Open Sans" w:eastAsia="Times New Roman" w:hAnsi="Open Sans" w:cs="Times New Roman"/>
            <w:color w:val="80819F"/>
            <w:sz w:val="23"/>
            <w:szCs w:val="23"/>
            <w:bdr w:val="none" w:sz="0" w:space="0" w:color="auto" w:frame="1"/>
            <w:shd w:val="clear" w:color="auto" w:fill="F5F5F5"/>
          </w:rPr>
          <w:t>https://www.prophecymarketinsights.com/market_insight/Global-Antibody-Drug-Conjugate-Market-4671</w:t>
        </w:r>
      </w:hyperlink>
    </w:p>
    <w:p w:rsidR="00326769" w:rsidRDefault="00326769" w:rsidP="00A308FE">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A308FE" w:rsidRPr="00A308FE" w:rsidRDefault="00A308FE" w:rsidP="00A308FE">
      <w:pPr>
        <w:shd w:val="clear" w:color="auto" w:fill="FFFFFF"/>
        <w:spacing w:after="0" w:line="240" w:lineRule="auto"/>
        <w:jc w:val="both"/>
        <w:rPr>
          <w:rFonts w:ascii="Open Sans" w:eastAsia="Times New Roman" w:hAnsi="Open Sans" w:cs="Times New Roman"/>
          <w:color w:val="3C3C3C"/>
          <w:sz w:val="23"/>
          <w:szCs w:val="23"/>
        </w:rPr>
      </w:pPr>
      <w:bookmarkStart w:id="0" w:name="_GoBack"/>
      <w:bookmarkEnd w:id="0"/>
      <w:r w:rsidRPr="00A308FE">
        <w:rPr>
          <w:rFonts w:ascii="Calibri" w:eastAsia="Times New Roman" w:hAnsi="Calibri" w:cs="Times New Roman"/>
          <w:b/>
          <w:bCs/>
          <w:color w:val="3C3C3C"/>
          <w:sz w:val="24"/>
          <w:szCs w:val="24"/>
          <w:bdr w:val="none" w:sz="0" w:space="0" w:color="auto" w:frame="1"/>
          <w:shd w:val="clear" w:color="auto" w:fill="FFFFFF"/>
        </w:rPr>
        <w:t>Key Market Insights from the report:</w:t>
      </w:r>
    </w:p>
    <w:p w:rsidR="00A308FE" w:rsidRPr="00A308FE" w:rsidRDefault="00A308FE" w:rsidP="00A308FE">
      <w:pPr>
        <w:shd w:val="clear" w:color="auto" w:fill="FFFFFF"/>
        <w:spacing w:after="0" w:line="240" w:lineRule="auto"/>
        <w:jc w:val="both"/>
        <w:rPr>
          <w:rFonts w:ascii="Open Sans" w:eastAsia="Times New Roman" w:hAnsi="Open Sans" w:cs="Times New Roman"/>
          <w:color w:val="3C3C3C"/>
          <w:sz w:val="23"/>
          <w:szCs w:val="23"/>
        </w:rPr>
      </w:pPr>
      <w:r w:rsidRPr="00A308FE">
        <w:rPr>
          <w:rFonts w:ascii="Calibri" w:eastAsia="Times New Roman" w:hAnsi="Calibri" w:cs="Times New Roman"/>
          <w:color w:val="3C3C3C"/>
          <w:bdr w:val="none" w:sz="0" w:space="0" w:color="auto" w:frame="1"/>
          <w:shd w:val="clear" w:color="auto" w:fill="FFFFFF"/>
        </w:rPr>
        <w:t>The global antibody drug conjugate market accounted for US$ 3.3 billion in 2020 and is estimated to be US$ 27.0 billion by 2030 and is anticipated to register a CAGR of 23.5%</w:t>
      </w:r>
      <w:r w:rsidRPr="00A308FE">
        <w:rPr>
          <w:rFonts w:ascii="Calibri" w:eastAsia="Times New Roman" w:hAnsi="Calibri" w:cs="Times New Roman"/>
          <w:color w:val="3C3C3C"/>
          <w:sz w:val="24"/>
          <w:szCs w:val="24"/>
          <w:bdr w:val="none" w:sz="0" w:space="0" w:color="auto" w:frame="1"/>
          <w:shd w:val="clear" w:color="auto" w:fill="FFFFFF"/>
        </w:rPr>
        <w:t>. The Global Antibody Drug Conjugate Market is segmented based on the </w:t>
      </w:r>
      <w:r w:rsidRPr="00A308FE">
        <w:rPr>
          <w:rFonts w:ascii="Calibri" w:eastAsia="Times New Roman" w:hAnsi="Calibri" w:cs="Times New Roman"/>
          <w:color w:val="3C3C3C"/>
          <w:bdr w:val="none" w:sz="0" w:space="0" w:color="auto" w:frame="1"/>
          <w:shd w:val="clear" w:color="auto" w:fill="FFFFFF"/>
        </w:rPr>
        <w:t>technology, application, distribution channel and region</w:t>
      </w:r>
      <w:r w:rsidRPr="00A308FE">
        <w:rPr>
          <w:rFonts w:ascii="Calibri" w:eastAsia="Times New Roman" w:hAnsi="Calibri" w:cs="Times New Roman"/>
          <w:color w:val="3C3C3C"/>
          <w:sz w:val="24"/>
          <w:szCs w:val="24"/>
          <w:bdr w:val="none" w:sz="0" w:space="0" w:color="auto" w:frame="1"/>
          <w:shd w:val="clear" w:color="auto" w:fill="FFFFFF"/>
        </w:rPr>
        <w:t>.</w:t>
      </w:r>
    </w:p>
    <w:p w:rsidR="00A308FE" w:rsidRPr="00A308FE" w:rsidRDefault="00A308FE" w:rsidP="00A308FE">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A308FE">
        <w:rPr>
          <w:rFonts w:ascii="Calibri" w:eastAsia="Times New Roman" w:hAnsi="Calibri" w:cs="Times New Roman"/>
          <w:color w:val="3C3C3C"/>
          <w:sz w:val="24"/>
          <w:szCs w:val="24"/>
          <w:bdr w:val="none" w:sz="0" w:space="0" w:color="auto" w:frame="1"/>
          <w:shd w:val="clear" w:color="auto" w:fill="FFFFFF"/>
        </w:rPr>
        <w:lastRenderedPageBreak/>
        <w:t>On the basis of Technology, the global antibody drug conjugate market is segmented into cleavable linker and non-cleavable linker.</w:t>
      </w:r>
    </w:p>
    <w:p w:rsidR="00A308FE" w:rsidRPr="00A308FE" w:rsidRDefault="00A308FE" w:rsidP="00A308FE">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A308FE">
        <w:rPr>
          <w:rFonts w:ascii="Calibri" w:eastAsia="Times New Roman" w:hAnsi="Calibri" w:cs="Times New Roman"/>
          <w:color w:val="3C3C3C"/>
          <w:sz w:val="24"/>
          <w:szCs w:val="24"/>
          <w:bdr w:val="none" w:sz="0" w:space="0" w:color="auto" w:frame="1"/>
          <w:shd w:val="clear" w:color="auto" w:fill="FFFFFF"/>
        </w:rPr>
        <w:t>Based on application, the target market is segmented into Blood Cancer, Ovarian Cancer, Lung Cancer and Brain Tumor.</w:t>
      </w:r>
    </w:p>
    <w:p w:rsidR="00A308FE" w:rsidRPr="00A308FE" w:rsidRDefault="00A308FE" w:rsidP="00A308FE">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A308FE">
        <w:rPr>
          <w:rFonts w:ascii="Calibri" w:eastAsia="Times New Roman" w:hAnsi="Calibri" w:cs="Times New Roman"/>
          <w:color w:val="3C3C3C"/>
          <w:sz w:val="24"/>
          <w:szCs w:val="24"/>
          <w:bdr w:val="none" w:sz="0" w:space="0" w:color="auto" w:frame="1"/>
          <w:shd w:val="clear" w:color="auto" w:fill="FFFFFF"/>
        </w:rPr>
        <w:t>On the basis of distribution channel, the target market is segmented into hospital pharmacies, online pharmacies and others.</w:t>
      </w:r>
    </w:p>
    <w:p w:rsidR="00A308FE" w:rsidRPr="00A308FE" w:rsidRDefault="00A308FE" w:rsidP="00A308FE">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A308FE">
        <w:rPr>
          <w:rFonts w:ascii="Calibri" w:eastAsia="Times New Roman" w:hAnsi="Calibri" w:cs="Times New Roman"/>
          <w:color w:val="3C3C3C"/>
          <w:sz w:val="24"/>
          <w:szCs w:val="24"/>
          <w:bdr w:val="none" w:sz="0" w:space="0" w:color="auto" w:frame="1"/>
          <w:shd w:val="clear" w:color="auto" w:fill="FFFFFF"/>
        </w:rPr>
        <w:t>By region, the Global Antibody Drug Conjugate Market is segmented into North America, Europe, Asia Pacific, Latin America, and Middle East &amp; Africa. Europe is the worldwide leader in the antibody drug conjugate in terms of revenue, due to the developed healthcare system and health awareness among people.</w:t>
      </w:r>
    </w:p>
    <w:p w:rsidR="00A308FE" w:rsidRPr="00A308FE" w:rsidRDefault="00A308FE" w:rsidP="00A308FE">
      <w:pPr>
        <w:shd w:val="clear" w:color="auto" w:fill="FFFFFF"/>
        <w:spacing w:after="0" w:line="240" w:lineRule="auto"/>
        <w:ind w:left="450"/>
        <w:jc w:val="both"/>
        <w:rPr>
          <w:rFonts w:ascii="Open Sans" w:eastAsia="Times New Roman" w:hAnsi="Open Sans" w:cs="Times New Roman"/>
          <w:color w:val="3C3C3C"/>
          <w:sz w:val="21"/>
          <w:szCs w:val="21"/>
        </w:rPr>
      </w:pPr>
    </w:p>
    <w:p w:rsidR="00A308FE" w:rsidRPr="00A308FE" w:rsidRDefault="00A308FE" w:rsidP="00A308FE">
      <w:pPr>
        <w:shd w:val="clear" w:color="auto" w:fill="FFFFFF"/>
        <w:spacing w:after="0" w:line="240" w:lineRule="auto"/>
        <w:jc w:val="both"/>
        <w:rPr>
          <w:rFonts w:ascii="Open Sans" w:eastAsia="Times New Roman" w:hAnsi="Open Sans" w:cs="Times New Roman"/>
          <w:color w:val="3C3C3C"/>
          <w:sz w:val="23"/>
          <w:szCs w:val="23"/>
        </w:rPr>
      </w:pPr>
      <w:r w:rsidRPr="00A308FE">
        <w:rPr>
          <w:rFonts w:ascii="Calibri" w:eastAsia="Times New Roman" w:hAnsi="Calibri" w:cs="Times New Roman"/>
          <w:b/>
          <w:bCs/>
          <w:color w:val="3C3C3C"/>
          <w:sz w:val="24"/>
          <w:szCs w:val="24"/>
          <w:bdr w:val="none" w:sz="0" w:space="0" w:color="auto" w:frame="1"/>
          <w:shd w:val="clear" w:color="auto" w:fill="FFFFFF"/>
        </w:rPr>
        <w:t>Competitive Landscape:</w:t>
      </w:r>
    </w:p>
    <w:p w:rsidR="00A308FE" w:rsidRPr="00A308FE" w:rsidRDefault="00A308FE" w:rsidP="00A308FE">
      <w:pPr>
        <w:shd w:val="clear" w:color="auto" w:fill="FFFFFF"/>
        <w:spacing w:after="0" w:line="240" w:lineRule="auto"/>
        <w:jc w:val="both"/>
        <w:rPr>
          <w:rFonts w:ascii="Open Sans" w:eastAsia="Times New Roman" w:hAnsi="Open Sans" w:cs="Times New Roman"/>
          <w:color w:val="3C3C3C"/>
          <w:sz w:val="23"/>
          <w:szCs w:val="23"/>
        </w:rPr>
      </w:pPr>
      <w:r w:rsidRPr="00A308FE">
        <w:rPr>
          <w:rFonts w:ascii="Calibri" w:eastAsia="Times New Roman" w:hAnsi="Calibri" w:cs="Times New Roman"/>
          <w:color w:val="3C3C3C"/>
          <w:sz w:val="24"/>
          <w:szCs w:val="24"/>
          <w:bdr w:val="none" w:sz="0" w:space="0" w:color="auto" w:frame="1"/>
          <w:shd w:val="clear" w:color="auto" w:fill="FFFFFF"/>
        </w:rPr>
        <w:t xml:space="preserve">The key players operating in the global antibody drug conjugate market includes F. Hoffmann-La Roche Ltd; Seattle Genetics, Inc.; Pfizer Inc.; Takeda Pharmaceutical Company Limited; </w:t>
      </w:r>
      <w:proofErr w:type="spellStart"/>
      <w:r w:rsidRPr="00A308FE">
        <w:rPr>
          <w:rFonts w:ascii="Calibri" w:eastAsia="Times New Roman" w:hAnsi="Calibri" w:cs="Times New Roman"/>
          <w:color w:val="3C3C3C"/>
          <w:sz w:val="24"/>
          <w:szCs w:val="24"/>
          <w:bdr w:val="none" w:sz="0" w:space="0" w:color="auto" w:frame="1"/>
          <w:shd w:val="clear" w:color="auto" w:fill="FFFFFF"/>
        </w:rPr>
        <w:t>AbbVie</w:t>
      </w:r>
      <w:proofErr w:type="spellEnd"/>
      <w:r w:rsidRPr="00A308FE">
        <w:rPr>
          <w:rFonts w:ascii="Calibri" w:eastAsia="Times New Roman" w:hAnsi="Calibri" w:cs="Times New Roman"/>
          <w:color w:val="3C3C3C"/>
          <w:sz w:val="24"/>
          <w:szCs w:val="24"/>
          <w:bdr w:val="none" w:sz="0" w:space="0" w:color="auto" w:frame="1"/>
          <w:shd w:val="clear" w:color="auto" w:fill="FFFFFF"/>
        </w:rPr>
        <w:t xml:space="preserve"> Inc.; </w:t>
      </w:r>
      <w:proofErr w:type="spellStart"/>
      <w:r w:rsidRPr="00A308FE">
        <w:rPr>
          <w:rFonts w:ascii="Calibri" w:eastAsia="Times New Roman" w:hAnsi="Calibri" w:cs="Times New Roman"/>
          <w:color w:val="3C3C3C"/>
          <w:sz w:val="24"/>
          <w:szCs w:val="24"/>
          <w:bdr w:val="none" w:sz="0" w:space="0" w:color="auto" w:frame="1"/>
          <w:shd w:val="clear" w:color="auto" w:fill="FFFFFF"/>
        </w:rPr>
        <w:t>Immunomedics</w:t>
      </w:r>
      <w:proofErr w:type="spellEnd"/>
      <w:r w:rsidRPr="00A308FE">
        <w:rPr>
          <w:rFonts w:ascii="Calibri" w:eastAsia="Times New Roman" w:hAnsi="Calibri" w:cs="Times New Roman"/>
          <w:color w:val="3C3C3C"/>
          <w:sz w:val="24"/>
          <w:szCs w:val="24"/>
          <w:bdr w:val="none" w:sz="0" w:space="0" w:color="auto" w:frame="1"/>
          <w:shd w:val="clear" w:color="auto" w:fill="FFFFFF"/>
        </w:rPr>
        <w:t xml:space="preserve">; and </w:t>
      </w:r>
      <w:proofErr w:type="spellStart"/>
      <w:r w:rsidRPr="00A308FE">
        <w:rPr>
          <w:rFonts w:ascii="Calibri" w:eastAsia="Times New Roman" w:hAnsi="Calibri" w:cs="Times New Roman"/>
          <w:color w:val="3C3C3C"/>
          <w:sz w:val="24"/>
          <w:szCs w:val="24"/>
          <w:bdr w:val="none" w:sz="0" w:space="0" w:color="auto" w:frame="1"/>
          <w:shd w:val="clear" w:color="auto" w:fill="FFFFFF"/>
        </w:rPr>
        <w:t>ImmunoGen</w:t>
      </w:r>
      <w:proofErr w:type="spellEnd"/>
      <w:r w:rsidRPr="00A308FE">
        <w:rPr>
          <w:rFonts w:ascii="Calibri" w:eastAsia="Times New Roman" w:hAnsi="Calibri" w:cs="Times New Roman"/>
          <w:color w:val="3C3C3C"/>
          <w:sz w:val="24"/>
          <w:szCs w:val="24"/>
          <w:bdr w:val="none" w:sz="0" w:space="0" w:color="auto" w:frame="1"/>
          <w:shd w:val="clear" w:color="auto" w:fill="FFFFFF"/>
        </w:rPr>
        <w:t xml:space="preserve"> Inc.</w:t>
      </w:r>
    </w:p>
    <w:p w:rsidR="00CD691D" w:rsidRDefault="00CD691D"/>
    <w:p w:rsidR="00277C02" w:rsidRPr="00277C02" w:rsidRDefault="00277C02">
      <w:pPr>
        <w:rPr>
          <w:rFonts w:ascii="Calibri" w:eastAsia="Times New Roman" w:hAnsi="Calibri" w:cs="Times New Roman"/>
          <w:color w:val="0563C1"/>
          <w:u w:val="single"/>
        </w:rPr>
      </w:pPr>
      <w:r>
        <w:t xml:space="preserve">Other Topics: </w:t>
      </w:r>
      <w:hyperlink r:id="rId6" w:history="1">
        <w:r w:rsidRPr="00277C02">
          <w:rPr>
            <w:rFonts w:ascii="Calibri" w:eastAsia="Times New Roman" w:hAnsi="Calibri" w:cs="Times New Roman"/>
            <w:color w:val="0563C1"/>
            <w:u w:val="single"/>
          </w:rPr>
          <w:t>https://www.digitaljournal.com/pr/icu-beds-market-size-shares-and-analysis-trends-with-top-most-key-players-stryker-corporation-hill-rom-holdings-inc-getinge-ab</w:t>
        </w:r>
      </w:hyperlink>
    </w:p>
    <w:p w:rsidR="00277C02" w:rsidRPr="00277C02" w:rsidRDefault="00277C02" w:rsidP="00277C02">
      <w:pPr>
        <w:spacing w:after="0" w:line="240" w:lineRule="auto"/>
        <w:rPr>
          <w:rFonts w:ascii="Calibri" w:eastAsia="Times New Roman" w:hAnsi="Calibri" w:cs="Times New Roman"/>
          <w:color w:val="0563C1"/>
          <w:u w:val="single"/>
        </w:rPr>
      </w:pPr>
      <w:hyperlink r:id="rId7" w:history="1">
        <w:r w:rsidRPr="00277C02">
          <w:rPr>
            <w:rFonts w:ascii="Calibri" w:eastAsia="Times New Roman" w:hAnsi="Calibri" w:cs="Times New Roman"/>
            <w:color w:val="0563C1"/>
            <w:u w:val="single"/>
          </w:rPr>
          <w:t>https://www.digitaljournal.com/pr/workplace-stress-management-market-size-shares-and-analysis-trends-with-top-most-key-players-activehealth-management-fitbit-marino-wellness</w:t>
        </w:r>
      </w:hyperlink>
    </w:p>
    <w:p w:rsidR="00277C02" w:rsidRDefault="00277C02"/>
    <w:sectPr w:rsidR="00277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810108"/>
    <w:multiLevelType w:val="multilevel"/>
    <w:tmpl w:val="6D34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281480"/>
    <w:multiLevelType w:val="multilevel"/>
    <w:tmpl w:val="5FE6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8FE"/>
    <w:rsid w:val="00277C02"/>
    <w:rsid w:val="00326769"/>
    <w:rsid w:val="00A308FE"/>
    <w:rsid w:val="00CD6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924BE-ECED-4BC6-97F8-77407AFFD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8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8FE"/>
    <w:rPr>
      <w:b/>
      <w:bCs/>
    </w:rPr>
  </w:style>
  <w:style w:type="character" w:styleId="Emphasis">
    <w:name w:val="Emphasis"/>
    <w:basedOn w:val="DefaultParagraphFont"/>
    <w:uiPriority w:val="20"/>
    <w:qFormat/>
    <w:rsid w:val="00A308FE"/>
    <w:rPr>
      <w:i/>
      <w:iCs/>
    </w:rPr>
  </w:style>
  <w:style w:type="character" w:styleId="Hyperlink">
    <w:name w:val="Hyperlink"/>
    <w:basedOn w:val="DefaultParagraphFont"/>
    <w:uiPriority w:val="99"/>
    <w:semiHidden/>
    <w:unhideWhenUsed/>
    <w:rsid w:val="00A308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179524">
      <w:bodyDiv w:val="1"/>
      <w:marLeft w:val="0"/>
      <w:marRight w:val="0"/>
      <w:marTop w:val="0"/>
      <w:marBottom w:val="0"/>
      <w:divBdr>
        <w:top w:val="none" w:sz="0" w:space="0" w:color="auto"/>
        <w:left w:val="none" w:sz="0" w:space="0" w:color="auto"/>
        <w:bottom w:val="none" w:sz="0" w:space="0" w:color="auto"/>
        <w:right w:val="none" w:sz="0" w:space="0" w:color="auto"/>
      </w:divBdr>
    </w:div>
    <w:div w:id="914977475">
      <w:bodyDiv w:val="1"/>
      <w:marLeft w:val="0"/>
      <w:marRight w:val="0"/>
      <w:marTop w:val="0"/>
      <w:marBottom w:val="0"/>
      <w:divBdr>
        <w:top w:val="none" w:sz="0" w:space="0" w:color="auto"/>
        <w:left w:val="none" w:sz="0" w:space="0" w:color="auto"/>
        <w:bottom w:val="none" w:sz="0" w:space="0" w:color="auto"/>
        <w:right w:val="none" w:sz="0" w:space="0" w:color="auto"/>
      </w:divBdr>
    </w:div>
    <w:div w:id="152817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workplace-stress-management-market-size-shares-and-analysis-trends-with-top-most-key-players-activehealth-management-fitbit-marino-well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icu-beds-market-size-shares-and-analysis-trends-with-top-most-key-players-stryker-corporation-hill-rom-holdings-inc-getinge-ab" TargetMode="External"/><Relationship Id="rId5" Type="http://schemas.openxmlformats.org/officeDocument/2006/relationships/hyperlink" Target="https://www.prophecymarketinsights.com/market_insight/Global-Antibody-Drug-Conjugate-Market-467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2</cp:revision>
  <dcterms:created xsi:type="dcterms:W3CDTF">2022-08-26T05:27:00Z</dcterms:created>
  <dcterms:modified xsi:type="dcterms:W3CDTF">2022-08-26T05:40:00Z</dcterms:modified>
</cp:coreProperties>
</file>