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color w:val="3C3C3C"/>
          <w:bdr w:val="none" w:sz="0" w:space="0" w:color="auto" w:frame="1"/>
        </w:rPr>
        <w:fldChar w:fldCharType="begin"/>
      </w:r>
      <w:r w:rsidRPr="002863A1">
        <w:rPr>
          <w:rFonts w:ascii="Calibri" w:eastAsia="Times New Roman" w:hAnsi="Calibri" w:cs="Times New Roman"/>
          <w:color w:val="3C3C3C"/>
          <w:bdr w:val="none" w:sz="0" w:space="0" w:color="auto" w:frame="1"/>
        </w:rPr>
        <w:instrText xml:space="preserve"> HYPERLINK "https://www.prophecymarketinsights.com/market_insight/Global-Cheese-Sauce-Market-By-202" </w:instrText>
      </w:r>
      <w:r w:rsidRPr="002863A1">
        <w:rPr>
          <w:rFonts w:ascii="Calibri" w:eastAsia="Times New Roman" w:hAnsi="Calibri" w:cs="Times New Roman"/>
          <w:color w:val="3C3C3C"/>
          <w:bdr w:val="none" w:sz="0" w:space="0" w:color="auto" w:frame="1"/>
        </w:rPr>
        <w:fldChar w:fldCharType="separate"/>
      </w:r>
      <w:r w:rsidRPr="002863A1">
        <w:rPr>
          <w:rFonts w:ascii="Calibri" w:eastAsia="Times New Roman" w:hAnsi="Calibri" w:cs="Times New Roman"/>
          <w:color w:val="0563C1"/>
          <w:u w:val="single"/>
          <w:bdr w:val="none" w:sz="0" w:space="0" w:color="auto" w:frame="1"/>
          <w:shd w:val="clear" w:color="auto" w:fill="F5F5F5"/>
        </w:rPr>
        <w:t>Cheese sauce</w:t>
      </w:r>
      <w:r w:rsidRPr="002863A1">
        <w:rPr>
          <w:rFonts w:ascii="Calibri" w:eastAsia="Times New Roman" w:hAnsi="Calibri" w:cs="Times New Roman"/>
          <w:color w:val="3C3C3C"/>
          <w:bdr w:val="none" w:sz="0" w:space="0" w:color="auto" w:frame="1"/>
        </w:rPr>
        <w:fldChar w:fldCharType="end"/>
      </w:r>
      <w:r w:rsidRPr="002863A1">
        <w:rPr>
          <w:rFonts w:ascii="Calibri" w:eastAsia="Times New Roman" w:hAnsi="Calibri" w:cs="Times New Roman"/>
          <w:color w:val="3C3C3C"/>
          <w:bdr w:val="none" w:sz="0" w:space="0" w:color="auto" w:frame="1"/>
        </w:rPr>
        <w:t> is a variety of dairy cheese comprising of dehydrated salts, cheese powder, emulsifying salts, and fillers such as flour, starch, buttermilk, whey, or skim milk. One of the primary factors driving the global cheese sauce market is the growing number of fast food restaurants and continental restaurants. Another element driving the market's present expansion is changing consumer eating preferences, which is prompting a rise in demand for easy-to-cook delectable dishes. In the global cheese sauce market, there is a continuous trend of targeting consumers with busy lifestyles who are looking for great, convenient, and nutritious meal alternatives. However, high raw material costs, combined with adverse effects on human health as a result of excessive cheese intake, are important factors that could limit worldwide market growth over the projection period. Furthermore, consistent upgrades and advances in different types of cheese sauce, in order to extend the product's shelf life, are predicted to generate significant potential for the cheese sauce market to grow.</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b/>
          <w:bCs/>
          <w:color w:val="3C3C3C"/>
          <w:bdr w:val="none" w:sz="0" w:space="0" w:color="auto" w:frame="1"/>
        </w:rPr>
        <w:t>Region Analysis:</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color w:val="3C3C3C"/>
          <w:bdr w:val="none" w:sz="0" w:space="0" w:color="auto" w:frame="1"/>
        </w:rPr>
        <w:t xml:space="preserve">In terms of region, </w:t>
      </w:r>
      <w:proofErr w:type="gramStart"/>
      <w:r w:rsidRPr="002863A1">
        <w:rPr>
          <w:rFonts w:ascii="Calibri" w:eastAsia="Times New Roman" w:hAnsi="Calibri" w:cs="Times New Roman"/>
          <w:color w:val="3C3C3C"/>
          <w:bdr w:val="none" w:sz="0" w:space="0" w:color="auto" w:frame="1"/>
        </w:rPr>
        <w:t>The</w:t>
      </w:r>
      <w:proofErr w:type="gramEnd"/>
      <w:r w:rsidRPr="002863A1">
        <w:rPr>
          <w:rFonts w:ascii="Calibri" w:eastAsia="Times New Roman" w:hAnsi="Calibri" w:cs="Times New Roman"/>
          <w:color w:val="3C3C3C"/>
          <w:bdr w:val="none" w:sz="0" w:space="0" w:color="auto" w:frame="1"/>
        </w:rPr>
        <w:t xml:space="preserve"> target market is expected to be dominated by the North American sector throughout the forecast period, owing to rising cheese consumption and demand for cheese in a range of recipes. Because of the growing number of processed food manufacturers in the region, the Asia-Pacific industry is experiencing rapid revenue growth. For instance, June 2021, The Kraft Heinz Company, the third-largest food and beverage company in North America and the fifth-largest food and beverage company in the world, agreed to acquire </w:t>
      </w:r>
      <w:proofErr w:type="spellStart"/>
      <w:r w:rsidRPr="002863A1">
        <w:rPr>
          <w:rFonts w:ascii="Calibri" w:eastAsia="Times New Roman" w:hAnsi="Calibri" w:cs="Times New Roman"/>
          <w:color w:val="3C3C3C"/>
          <w:bdr w:val="none" w:sz="0" w:space="0" w:color="auto" w:frame="1"/>
        </w:rPr>
        <w:t>Assan</w:t>
      </w:r>
      <w:proofErr w:type="spellEnd"/>
      <w:r w:rsidRPr="002863A1">
        <w:rPr>
          <w:rFonts w:ascii="Calibri" w:eastAsia="Times New Roman" w:hAnsi="Calibri" w:cs="Times New Roman"/>
          <w:color w:val="3C3C3C"/>
          <w:bdr w:val="none" w:sz="0" w:space="0" w:color="auto" w:frame="1"/>
        </w:rPr>
        <w:t xml:space="preserve"> Foods, a Turkish sauce company that manufactures and sells a wide range of sauce products such as ketchup, mayonnaise, pasta sauces and more under its brands such as Colorado, </w:t>
      </w:r>
      <w:proofErr w:type="spellStart"/>
      <w:r w:rsidRPr="002863A1">
        <w:rPr>
          <w:rFonts w:ascii="Calibri" w:eastAsia="Times New Roman" w:hAnsi="Calibri" w:cs="Times New Roman"/>
          <w:color w:val="3C3C3C"/>
          <w:bdr w:val="none" w:sz="0" w:space="0" w:color="auto" w:frame="1"/>
        </w:rPr>
        <w:t>Kingtom</w:t>
      </w:r>
      <w:proofErr w:type="spellEnd"/>
      <w:r w:rsidRPr="002863A1">
        <w:rPr>
          <w:rFonts w:ascii="Calibri" w:eastAsia="Times New Roman" w:hAnsi="Calibri" w:cs="Times New Roman"/>
          <w:color w:val="3C3C3C"/>
          <w:bdr w:val="none" w:sz="0" w:space="0" w:color="auto" w:frame="1"/>
        </w:rPr>
        <w:t>, and Oba.</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b/>
          <w:bCs/>
          <w:color w:val="3C3C3C"/>
          <w:bdr w:val="none" w:sz="0" w:space="0" w:color="auto" w:frame="1"/>
        </w:rPr>
        <w:t>Key Development:</w:t>
      </w:r>
    </w:p>
    <w:p w:rsidR="002863A1" w:rsidRPr="002863A1" w:rsidRDefault="002863A1" w:rsidP="002863A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863A1">
        <w:rPr>
          <w:rFonts w:ascii="Calibri" w:eastAsia="Times New Roman" w:hAnsi="Calibri" w:cs="Times New Roman"/>
          <w:color w:val="3C3C3C"/>
          <w:bdr w:val="none" w:sz="0" w:space="0" w:color="auto" w:frame="1"/>
        </w:rPr>
        <w:t xml:space="preserve">In March 2022, Simply Organic, a pioneer in organic herbs, spices, </w:t>
      </w:r>
      <w:proofErr w:type="spellStart"/>
      <w:r w:rsidRPr="002863A1">
        <w:rPr>
          <w:rFonts w:ascii="Calibri" w:eastAsia="Times New Roman" w:hAnsi="Calibri" w:cs="Times New Roman"/>
          <w:color w:val="3C3C3C"/>
          <w:bdr w:val="none" w:sz="0" w:space="0" w:color="auto" w:frame="1"/>
        </w:rPr>
        <w:t>flavours</w:t>
      </w:r>
      <w:proofErr w:type="spellEnd"/>
      <w:r w:rsidRPr="002863A1">
        <w:rPr>
          <w:rFonts w:ascii="Calibri" w:eastAsia="Times New Roman" w:hAnsi="Calibri" w:cs="Times New Roman"/>
          <w:color w:val="3C3C3C"/>
          <w:bdr w:val="none" w:sz="0" w:space="0" w:color="auto" w:frame="1"/>
        </w:rPr>
        <w:t>, and seasonings, has announced the release of its new Simply Organic Vanilla Bean Paste and Dairy-Free Cheese Sauce Mixes, which are the latest kitchen must-haves.</w:t>
      </w:r>
    </w:p>
    <w:p w:rsidR="002863A1" w:rsidRPr="002863A1" w:rsidRDefault="002863A1" w:rsidP="002863A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863A1">
        <w:rPr>
          <w:rFonts w:ascii="Calibri" w:eastAsia="Times New Roman" w:hAnsi="Calibri" w:cs="Times New Roman"/>
          <w:color w:val="3C3C3C"/>
          <w:bdr w:val="none" w:sz="0" w:space="0" w:color="auto" w:frame="1"/>
        </w:rPr>
        <w:t>In August 2020, Grounded Foods, a vegan firm, will first sell nut-free cream cheese, marinated feta, and cheese sauce in the US foodservice market before expanding into retail in 2021 with more cheese tastes.</w:t>
      </w:r>
    </w:p>
    <w:p w:rsidR="002863A1" w:rsidRPr="002863A1" w:rsidRDefault="002863A1" w:rsidP="002863A1">
      <w:pPr>
        <w:shd w:val="clear" w:color="auto" w:fill="FFFFFF"/>
        <w:spacing w:after="225" w:line="240" w:lineRule="auto"/>
        <w:jc w:val="both"/>
        <w:rPr>
          <w:rFonts w:ascii="Open Sans" w:eastAsia="Times New Roman" w:hAnsi="Open Sans" w:cs="Times New Roman"/>
          <w:color w:val="3C3C3C"/>
          <w:sz w:val="23"/>
          <w:szCs w:val="23"/>
        </w:rPr>
      </w:pPr>
      <w:r w:rsidRPr="002863A1">
        <w:rPr>
          <w:rFonts w:ascii="Open Sans" w:eastAsia="Times New Roman" w:hAnsi="Open Sans" w:cs="Times New Roman"/>
          <w:color w:val="3C3C3C"/>
          <w:sz w:val="23"/>
          <w:szCs w:val="23"/>
        </w:rPr>
        <w:t xml:space="preserve">To know </w:t>
      </w:r>
      <w:proofErr w:type="gramStart"/>
      <w:r w:rsidRPr="002863A1">
        <w:rPr>
          <w:rFonts w:ascii="Open Sans" w:eastAsia="Times New Roman" w:hAnsi="Open Sans" w:cs="Times New Roman"/>
          <w:color w:val="3C3C3C"/>
          <w:sz w:val="23"/>
          <w:szCs w:val="23"/>
        </w:rPr>
        <w:t>More</w:t>
      </w:r>
      <w:proofErr w:type="gramEnd"/>
      <w:r w:rsidRPr="002863A1">
        <w:rPr>
          <w:rFonts w:ascii="Open Sans" w:eastAsia="Times New Roman" w:hAnsi="Open Sans" w:cs="Times New Roman"/>
          <w:color w:val="3C3C3C"/>
          <w:sz w:val="23"/>
          <w:szCs w:val="23"/>
        </w:rPr>
        <w:t>@</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2863A1">
          <w:rPr>
            <w:rFonts w:ascii="Open Sans" w:eastAsia="Times New Roman" w:hAnsi="Open Sans" w:cs="Times New Roman"/>
            <w:color w:val="80819F"/>
            <w:sz w:val="23"/>
            <w:szCs w:val="23"/>
            <w:bdr w:val="none" w:sz="0" w:space="0" w:color="auto" w:frame="1"/>
            <w:shd w:val="clear" w:color="auto" w:fill="F5F5F5"/>
          </w:rPr>
          <w:t>https://www.prophecymarketinsights.com/market_insight/Global-Cheese-Sauce-Market-By-202</w:t>
        </w:r>
      </w:hyperlink>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b/>
          <w:bCs/>
          <w:color w:val="3C3C3C"/>
          <w:bdr w:val="none" w:sz="0" w:space="0" w:color="auto" w:frame="1"/>
        </w:rPr>
        <w:t>Segmentat</w:t>
      </w:r>
      <w:bookmarkStart w:id="0" w:name="_GoBack"/>
      <w:bookmarkEnd w:id="0"/>
      <w:r w:rsidRPr="002863A1">
        <w:rPr>
          <w:rFonts w:ascii="Calibri" w:eastAsia="Times New Roman" w:hAnsi="Calibri" w:cs="Times New Roman"/>
          <w:b/>
          <w:bCs/>
          <w:color w:val="3C3C3C"/>
          <w:bdr w:val="none" w:sz="0" w:space="0" w:color="auto" w:frame="1"/>
        </w:rPr>
        <w:t>ion:</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color w:val="000000"/>
          <w:sz w:val="24"/>
          <w:szCs w:val="24"/>
          <w:bdr w:val="none" w:sz="0" w:space="0" w:color="auto" w:frame="1"/>
          <w:shd w:val="clear" w:color="auto" w:fill="FFFFFF"/>
        </w:rPr>
        <w:t>The global Cheese Sauce market is accounted for US$ 1438.39 million in 2020 and is estimated to be US$ 2218.38 million by 2030 and is anticipated to register a CAGR of 4.5%. The global Cheese Sauce market is segmented based on product, distribution channel, and region.</w:t>
      </w:r>
    </w:p>
    <w:p w:rsidR="002863A1" w:rsidRPr="002863A1" w:rsidRDefault="002863A1" w:rsidP="002863A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863A1">
        <w:rPr>
          <w:rFonts w:ascii="Calibri" w:eastAsia="Times New Roman" w:hAnsi="Calibri" w:cs="Times New Roman"/>
          <w:color w:val="000000"/>
          <w:sz w:val="24"/>
          <w:szCs w:val="24"/>
          <w:bdr w:val="none" w:sz="0" w:space="0" w:color="auto" w:frame="1"/>
          <w:shd w:val="clear" w:color="auto" w:fill="FFFFFF"/>
        </w:rPr>
        <w:t>Based on Product, the global Cheese Sauce market is segmented into Nacho Cheese Sauce, Jalapeno Cheese Sauce, Cheddar Cheese Sauce, and Others. </w:t>
      </w:r>
    </w:p>
    <w:p w:rsidR="002863A1" w:rsidRPr="002863A1" w:rsidRDefault="002863A1" w:rsidP="002863A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863A1">
        <w:rPr>
          <w:rFonts w:ascii="Calibri" w:eastAsia="Times New Roman" w:hAnsi="Calibri" w:cs="Times New Roman"/>
          <w:color w:val="000000"/>
          <w:sz w:val="24"/>
          <w:szCs w:val="24"/>
          <w:bdr w:val="none" w:sz="0" w:space="0" w:color="auto" w:frame="1"/>
          <w:shd w:val="clear" w:color="auto" w:fill="FFFFFF"/>
        </w:rPr>
        <w:t>Based on the Distribution Channel, the target market is segmented into Hypermarket, Supermarket, Convenience Stores, Online Channels, and Food service.</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b/>
          <w:bCs/>
          <w:color w:val="3C3C3C"/>
          <w:bdr w:val="none" w:sz="0" w:space="0" w:color="auto" w:frame="1"/>
        </w:rPr>
        <w:t>Competitive Analysis:                                                                                                 </w:t>
      </w:r>
    </w:p>
    <w:p w:rsidR="002863A1" w:rsidRPr="002863A1" w:rsidRDefault="002863A1" w:rsidP="002863A1">
      <w:pPr>
        <w:shd w:val="clear" w:color="auto" w:fill="FFFFFF"/>
        <w:spacing w:after="0" w:line="240" w:lineRule="auto"/>
        <w:jc w:val="both"/>
        <w:rPr>
          <w:rFonts w:ascii="Open Sans" w:eastAsia="Times New Roman" w:hAnsi="Open Sans" w:cs="Times New Roman"/>
          <w:color w:val="3C3C3C"/>
          <w:sz w:val="23"/>
          <w:szCs w:val="23"/>
        </w:rPr>
      </w:pPr>
      <w:r w:rsidRPr="002863A1">
        <w:rPr>
          <w:rFonts w:ascii="Calibri" w:eastAsia="Times New Roman" w:hAnsi="Calibri" w:cs="Times New Roman"/>
          <w:color w:val="3C3C3C"/>
          <w:bdr w:val="none" w:sz="0" w:space="0" w:color="auto" w:frame="1"/>
        </w:rPr>
        <w:t xml:space="preserve">The key players operating the global Cheese Sauce market involves </w:t>
      </w:r>
      <w:proofErr w:type="spellStart"/>
      <w:r w:rsidRPr="002863A1">
        <w:rPr>
          <w:rFonts w:ascii="Calibri" w:eastAsia="Times New Roman" w:hAnsi="Calibri" w:cs="Times New Roman"/>
          <w:color w:val="3C3C3C"/>
          <w:bdr w:val="none" w:sz="0" w:space="0" w:color="auto" w:frame="1"/>
        </w:rPr>
        <w:t>Gehl</w:t>
      </w:r>
      <w:proofErr w:type="spellEnd"/>
      <w:r w:rsidRPr="002863A1">
        <w:rPr>
          <w:rFonts w:ascii="Calibri" w:eastAsia="Times New Roman" w:hAnsi="Calibri" w:cs="Times New Roman"/>
          <w:color w:val="3C3C3C"/>
          <w:bdr w:val="none" w:sz="0" w:space="0" w:color="auto" w:frame="1"/>
        </w:rPr>
        <w:t xml:space="preserve"> Foods, LLC, Knorr, </w:t>
      </w:r>
      <w:proofErr w:type="spellStart"/>
      <w:r w:rsidRPr="002863A1">
        <w:rPr>
          <w:rFonts w:ascii="Calibri" w:eastAsia="Times New Roman" w:hAnsi="Calibri" w:cs="Times New Roman"/>
          <w:color w:val="3C3C3C"/>
          <w:bdr w:val="none" w:sz="0" w:space="0" w:color="auto" w:frame="1"/>
        </w:rPr>
        <w:t>Conagra</w:t>
      </w:r>
      <w:proofErr w:type="spellEnd"/>
      <w:r w:rsidRPr="002863A1">
        <w:rPr>
          <w:rFonts w:ascii="Calibri" w:eastAsia="Times New Roman" w:hAnsi="Calibri" w:cs="Times New Roman"/>
          <w:color w:val="3C3C3C"/>
          <w:bdr w:val="none" w:sz="0" w:space="0" w:color="auto" w:frame="1"/>
        </w:rPr>
        <w:t xml:space="preserve"> Brands, Inc., Unilever N.V., Kraft Foods Group, Inc., AFP advanced food products LLC, Bay Valley Foods, LLC, Nestlé S.A., The </w:t>
      </w:r>
      <w:proofErr w:type="spellStart"/>
      <w:r w:rsidRPr="002863A1">
        <w:rPr>
          <w:rFonts w:ascii="Calibri" w:eastAsia="Times New Roman" w:hAnsi="Calibri" w:cs="Times New Roman"/>
          <w:color w:val="3C3C3C"/>
          <w:bdr w:val="none" w:sz="0" w:space="0" w:color="auto" w:frame="1"/>
        </w:rPr>
        <w:t>Tatua</w:t>
      </w:r>
      <w:proofErr w:type="spellEnd"/>
      <w:r w:rsidRPr="002863A1">
        <w:rPr>
          <w:rFonts w:ascii="Calibri" w:eastAsia="Times New Roman" w:hAnsi="Calibri" w:cs="Times New Roman"/>
          <w:color w:val="3C3C3C"/>
          <w:bdr w:val="none" w:sz="0" w:space="0" w:color="auto" w:frame="1"/>
        </w:rPr>
        <w:t xml:space="preserve"> Co-Operative Dairy Company Limited, and Kerry Group, PLC.</w:t>
      </w:r>
    </w:p>
    <w:p w:rsidR="00780360" w:rsidRPr="002863A1" w:rsidRDefault="00780360" w:rsidP="002863A1"/>
    <w:sectPr w:rsidR="00780360" w:rsidRPr="0028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B0FF5"/>
    <w:multiLevelType w:val="multilevel"/>
    <w:tmpl w:val="B02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9B16AF"/>
    <w:multiLevelType w:val="multilevel"/>
    <w:tmpl w:val="BF3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A1"/>
    <w:rsid w:val="002863A1"/>
    <w:rsid w:val="007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75DB9-AEE3-4F26-BA10-44F35976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863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63A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8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63A1"/>
    <w:rPr>
      <w:color w:val="0000FF"/>
      <w:u w:val="single"/>
    </w:rPr>
  </w:style>
  <w:style w:type="character" w:styleId="Strong">
    <w:name w:val="Strong"/>
    <w:basedOn w:val="DefaultParagraphFont"/>
    <w:uiPriority w:val="22"/>
    <w:qFormat/>
    <w:rsid w:val="00286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8174">
      <w:bodyDiv w:val="1"/>
      <w:marLeft w:val="0"/>
      <w:marRight w:val="0"/>
      <w:marTop w:val="0"/>
      <w:marBottom w:val="0"/>
      <w:divBdr>
        <w:top w:val="none" w:sz="0" w:space="0" w:color="auto"/>
        <w:left w:val="none" w:sz="0" w:space="0" w:color="auto"/>
        <w:bottom w:val="none" w:sz="0" w:space="0" w:color="auto"/>
        <w:right w:val="none" w:sz="0" w:space="0" w:color="auto"/>
      </w:divBdr>
    </w:div>
    <w:div w:id="11078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Cheese-Sauce-Market-By-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2022-10-28T04:39:00Z</dcterms:created>
  <dcterms:modified xsi:type="dcterms:W3CDTF">2022-10-28T04:40:00Z</dcterms:modified>
</cp:coreProperties>
</file>