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5BA" w:rsidRPr="004A65BA" w:rsidRDefault="004A65BA" w:rsidP="004A65BA">
      <w:pPr>
        <w:shd w:val="clear" w:color="auto" w:fill="FFFFFF"/>
        <w:spacing w:after="0" w:line="240" w:lineRule="auto"/>
        <w:jc w:val="both"/>
        <w:rPr>
          <w:rFonts w:ascii="Open Sans" w:eastAsia="Times New Roman" w:hAnsi="Open Sans" w:cs="Times New Roman"/>
          <w:color w:val="3C3C3C"/>
          <w:sz w:val="23"/>
          <w:szCs w:val="23"/>
        </w:rPr>
      </w:pPr>
      <w:r w:rsidRPr="004A65BA">
        <w:rPr>
          <w:rFonts w:ascii="Calibri" w:eastAsia="Times New Roman" w:hAnsi="Calibri" w:cs="Times New Roman"/>
          <w:color w:val="3C3C3C"/>
          <w:bdr w:val="none" w:sz="0" w:space="0" w:color="auto" w:frame="1"/>
        </w:rPr>
        <w:fldChar w:fldCharType="begin"/>
      </w:r>
      <w:r w:rsidRPr="004A65BA">
        <w:rPr>
          <w:rFonts w:ascii="Calibri" w:eastAsia="Times New Roman" w:hAnsi="Calibri" w:cs="Times New Roman"/>
          <w:color w:val="3C3C3C"/>
          <w:bdr w:val="none" w:sz="0" w:space="0" w:color="auto" w:frame="1"/>
        </w:rPr>
        <w:instrText xml:space="preserve"> HYPERLINK "https://www.prophecymarketinsights.com/market_insight/Global-Green-Cooling-Technologies-Market-1666" </w:instrText>
      </w:r>
      <w:r w:rsidRPr="004A65BA">
        <w:rPr>
          <w:rFonts w:ascii="Calibri" w:eastAsia="Times New Roman" w:hAnsi="Calibri" w:cs="Times New Roman"/>
          <w:color w:val="3C3C3C"/>
          <w:bdr w:val="none" w:sz="0" w:space="0" w:color="auto" w:frame="1"/>
        </w:rPr>
        <w:fldChar w:fldCharType="separate"/>
      </w:r>
      <w:r w:rsidRPr="004A65BA">
        <w:rPr>
          <w:rFonts w:ascii="Calibri" w:eastAsia="Times New Roman" w:hAnsi="Calibri" w:cs="Times New Roman"/>
          <w:color w:val="0563C1"/>
          <w:u w:val="single"/>
          <w:bdr w:val="none" w:sz="0" w:space="0" w:color="auto" w:frame="1"/>
          <w:shd w:val="clear" w:color="auto" w:fill="F5F5F5"/>
        </w:rPr>
        <w:t>Green cooling technologies</w:t>
      </w:r>
      <w:r w:rsidRPr="004A65BA">
        <w:rPr>
          <w:rFonts w:ascii="Calibri" w:eastAsia="Times New Roman" w:hAnsi="Calibri" w:cs="Times New Roman"/>
          <w:color w:val="3C3C3C"/>
          <w:bdr w:val="none" w:sz="0" w:space="0" w:color="auto" w:frame="1"/>
        </w:rPr>
        <w:fldChar w:fldCharType="end"/>
      </w:r>
      <w:r w:rsidRPr="004A65BA">
        <w:rPr>
          <w:rFonts w:ascii="Calibri" w:eastAsia="Times New Roman" w:hAnsi="Calibri" w:cs="Times New Roman"/>
          <w:color w:val="3C3C3C"/>
          <w:bdr w:val="none" w:sz="0" w:space="0" w:color="auto" w:frame="1"/>
        </w:rPr>
        <w:t xml:space="preserve"> refer to environmentally friendly freezing that has the least amount of detrimental impact on the environment. Energy efficient and environmentally friendly refrigeration are the two primary components that define the definition of green cooling technology. These organic refrigerants leave no lingering traces in the environment, resulting in zero pollution. The acceptance of green cooling technologies is accelerating due to the emission of dangerous greenhouse gases such as chlorofluorocarbons, </w:t>
      </w:r>
      <w:proofErr w:type="spellStart"/>
      <w:r w:rsidRPr="004A65BA">
        <w:rPr>
          <w:rFonts w:ascii="Calibri" w:eastAsia="Times New Roman" w:hAnsi="Calibri" w:cs="Times New Roman"/>
          <w:color w:val="3C3C3C"/>
          <w:bdr w:val="none" w:sz="0" w:space="0" w:color="auto" w:frame="1"/>
        </w:rPr>
        <w:t>hydrofluorocarbons</w:t>
      </w:r>
      <w:proofErr w:type="spellEnd"/>
      <w:r w:rsidRPr="004A65BA">
        <w:rPr>
          <w:rFonts w:ascii="Calibri" w:eastAsia="Times New Roman" w:hAnsi="Calibri" w:cs="Times New Roman"/>
          <w:color w:val="3C3C3C"/>
          <w:bdr w:val="none" w:sz="0" w:space="0" w:color="auto" w:frame="1"/>
        </w:rPr>
        <w:t xml:space="preserve">, and halogens. Growing population dependence on a global scale, along with rapid </w:t>
      </w:r>
      <w:proofErr w:type="spellStart"/>
      <w:r w:rsidRPr="004A65BA">
        <w:rPr>
          <w:rFonts w:ascii="Calibri" w:eastAsia="Times New Roman" w:hAnsi="Calibri" w:cs="Times New Roman"/>
          <w:color w:val="3C3C3C"/>
          <w:bdr w:val="none" w:sz="0" w:space="0" w:color="auto" w:frame="1"/>
        </w:rPr>
        <w:t>urbanisation</w:t>
      </w:r>
      <w:proofErr w:type="spellEnd"/>
      <w:r w:rsidRPr="004A65BA">
        <w:rPr>
          <w:rFonts w:ascii="Calibri" w:eastAsia="Times New Roman" w:hAnsi="Calibri" w:cs="Times New Roman"/>
          <w:color w:val="3C3C3C"/>
          <w:bdr w:val="none" w:sz="0" w:space="0" w:color="auto" w:frame="1"/>
        </w:rPr>
        <w:t xml:space="preserve">, is driving up demand for HVAC systems (heating, ventilation, and cooling). Air conditioning systems emit ozone-depleting compounds, which have a harmful impact on the environment. Green cooling technologies are currently being integrated with HVACs in order to reduce carbon emissions. Climate change's negative effects, which are a direct outcome of greenhouse gas emissions, have raised worries among many non-profit </w:t>
      </w:r>
      <w:proofErr w:type="spellStart"/>
      <w:r w:rsidRPr="004A65BA">
        <w:rPr>
          <w:rFonts w:ascii="Calibri" w:eastAsia="Times New Roman" w:hAnsi="Calibri" w:cs="Times New Roman"/>
          <w:color w:val="3C3C3C"/>
          <w:bdr w:val="none" w:sz="0" w:space="0" w:color="auto" w:frame="1"/>
        </w:rPr>
        <w:t>organisations</w:t>
      </w:r>
      <w:proofErr w:type="spellEnd"/>
      <w:r w:rsidRPr="004A65BA">
        <w:rPr>
          <w:rFonts w:ascii="Calibri" w:eastAsia="Times New Roman" w:hAnsi="Calibri" w:cs="Times New Roman"/>
          <w:color w:val="3C3C3C"/>
          <w:bdr w:val="none" w:sz="0" w:space="0" w:color="auto" w:frame="1"/>
        </w:rPr>
        <w:t xml:space="preserve"> dedicated to environmental improvement. In the next years, rising actions and support from such </w:t>
      </w:r>
      <w:proofErr w:type="spellStart"/>
      <w:r w:rsidRPr="004A65BA">
        <w:rPr>
          <w:rFonts w:ascii="Calibri" w:eastAsia="Times New Roman" w:hAnsi="Calibri" w:cs="Times New Roman"/>
          <w:color w:val="3C3C3C"/>
          <w:bdr w:val="none" w:sz="0" w:space="0" w:color="auto" w:frame="1"/>
        </w:rPr>
        <w:t>organisations</w:t>
      </w:r>
      <w:proofErr w:type="spellEnd"/>
      <w:r w:rsidRPr="004A65BA">
        <w:rPr>
          <w:rFonts w:ascii="Calibri" w:eastAsia="Times New Roman" w:hAnsi="Calibri" w:cs="Times New Roman"/>
          <w:color w:val="3C3C3C"/>
          <w:bdr w:val="none" w:sz="0" w:space="0" w:color="auto" w:frame="1"/>
        </w:rPr>
        <w:t xml:space="preserve"> are likely to boost demand for green cooling solutions.</w:t>
      </w:r>
    </w:p>
    <w:p w:rsidR="004A65BA" w:rsidRPr="004A65BA" w:rsidRDefault="004A65BA" w:rsidP="004A65BA">
      <w:pPr>
        <w:shd w:val="clear" w:color="auto" w:fill="FFFFFF"/>
        <w:spacing w:after="0" w:line="240" w:lineRule="auto"/>
        <w:jc w:val="both"/>
        <w:rPr>
          <w:rFonts w:ascii="Open Sans" w:eastAsia="Times New Roman" w:hAnsi="Open Sans" w:cs="Times New Roman"/>
          <w:color w:val="3C3C3C"/>
          <w:sz w:val="23"/>
          <w:szCs w:val="23"/>
        </w:rPr>
      </w:pPr>
      <w:r w:rsidRPr="004A65BA">
        <w:rPr>
          <w:rFonts w:ascii="Calibri" w:eastAsia="Times New Roman" w:hAnsi="Calibri" w:cs="Times New Roman"/>
          <w:b/>
          <w:bCs/>
          <w:color w:val="3C3C3C"/>
          <w:bdr w:val="none" w:sz="0" w:space="0" w:color="auto" w:frame="1"/>
        </w:rPr>
        <w:t>Region Analysis:</w:t>
      </w:r>
    </w:p>
    <w:p w:rsidR="004A65BA" w:rsidRPr="004A65BA" w:rsidRDefault="004A65BA" w:rsidP="004A65BA">
      <w:pPr>
        <w:shd w:val="clear" w:color="auto" w:fill="FFFFFF"/>
        <w:spacing w:after="0" w:line="240" w:lineRule="auto"/>
        <w:jc w:val="both"/>
        <w:rPr>
          <w:rFonts w:ascii="Open Sans" w:eastAsia="Times New Roman" w:hAnsi="Open Sans" w:cs="Times New Roman"/>
          <w:color w:val="3C3C3C"/>
          <w:sz w:val="23"/>
          <w:szCs w:val="23"/>
        </w:rPr>
      </w:pPr>
      <w:r w:rsidRPr="004A65BA">
        <w:rPr>
          <w:rFonts w:ascii="Calibri" w:eastAsia="Times New Roman" w:hAnsi="Calibri" w:cs="Times New Roman"/>
          <w:color w:val="3C3C3C"/>
          <w:sz w:val="24"/>
          <w:szCs w:val="24"/>
          <w:bdr w:val="none" w:sz="0" w:space="0" w:color="auto" w:frame="1"/>
        </w:rPr>
        <w:t>The green cooling technologies market is dominated by North America and Western Europe in terms of revenue contribution. Spain, Germany, France, the United Kingdom, Italy, and the United States will all contribute a significant portion of the market in terms of both value and volume. This is owing to the strict laws that have been implemented in these areas. New opportunities will arise in the Asia Pacific region as a result of the beneficial contribution that growing nations such as China and India will make. Brazil and South Africa are predicted to have substantial quick expansion in the green cooling technologies market in Latin America, the Middle East, and Africa.</w:t>
      </w:r>
    </w:p>
    <w:p w:rsidR="004A65BA" w:rsidRPr="004A65BA" w:rsidRDefault="004A65BA" w:rsidP="004A65BA">
      <w:pPr>
        <w:shd w:val="clear" w:color="auto" w:fill="FFFFFF"/>
        <w:spacing w:after="0" w:line="240" w:lineRule="auto"/>
        <w:jc w:val="both"/>
        <w:rPr>
          <w:rFonts w:ascii="Open Sans" w:eastAsia="Times New Roman" w:hAnsi="Open Sans" w:cs="Times New Roman"/>
          <w:color w:val="3C3C3C"/>
          <w:sz w:val="23"/>
          <w:szCs w:val="23"/>
        </w:rPr>
      </w:pPr>
      <w:r w:rsidRPr="004A65BA">
        <w:rPr>
          <w:rFonts w:ascii="Calibri" w:eastAsia="Times New Roman" w:hAnsi="Calibri" w:cs="Times New Roman"/>
          <w:b/>
          <w:bCs/>
          <w:color w:val="3C3C3C"/>
          <w:bdr w:val="none" w:sz="0" w:space="0" w:color="auto" w:frame="1"/>
        </w:rPr>
        <w:t>Key Development:</w:t>
      </w:r>
    </w:p>
    <w:p w:rsidR="004A65BA" w:rsidRPr="004A65BA" w:rsidRDefault="004A65BA" w:rsidP="004A65B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proofErr w:type="spellStart"/>
      <w:r w:rsidRPr="004A65BA">
        <w:rPr>
          <w:rFonts w:ascii="Calibri" w:eastAsia="Times New Roman" w:hAnsi="Calibri" w:cs="Times New Roman"/>
          <w:color w:val="3C3C3C"/>
          <w:bdr w:val="none" w:sz="0" w:space="0" w:color="auto" w:frame="1"/>
        </w:rPr>
        <w:t>Cooltech</w:t>
      </w:r>
      <w:proofErr w:type="spellEnd"/>
      <w:r w:rsidRPr="004A65BA">
        <w:rPr>
          <w:rFonts w:ascii="Calibri" w:eastAsia="Times New Roman" w:hAnsi="Calibri" w:cs="Times New Roman"/>
          <w:color w:val="3C3C3C"/>
          <w:bdr w:val="none" w:sz="0" w:space="0" w:color="auto" w:frame="1"/>
        </w:rPr>
        <w:t xml:space="preserve"> Applications, a leading magnetic refrigeration company, has announced the availability of its appealing refrigeration framework (MRS) product offering principal commercial attractive cooling framework. The magnetic cooling framework uses water as a coolant rather than a refrigerant gas, which is a major supporter of environmental change, resulting in an energy-efficient solution. The magnetic unit operates at low pressure and rotational speed, almost eliminating vibrations and lowering noise levels to less than 35 decibels, as well as lowering maintenance expenses.</w:t>
      </w:r>
    </w:p>
    <w:p w:rsidR="004A65BA" w:rsidRPr="004A65BA" w:rsidRDefault="004A65BA" w:rsidP="004A65B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4A65BA">
        <w:rPr>
          <w:rFonts w:ascii="Calibri" w:eastAsia="Times New Roman" w:hAnsi="Calibri" w:cs="Times New Roman"/>
          <w:color w:val="3C3C3C"/>
          <w:bdr w:val="none" w:sz="0" w:space="0" w:color="auto" w:frame="1"/>
        </w:rPr>
        <w:t>In 2022, Climate-friendly green cooling technology is being developed by Chinese experts. This innovative technique could provide a viable option for developing environmentally friendly refrigerators for use in homes, stores, and warehouses, among other places.</w:t>
      </w:r>
    </w:p>
    <w:p w:rsidR="004A65BA" w:rsidRPr="004A65BA" w:rsidRDefault="004A65BA" w:rsidP="004A65BA">
      <w:pPr>
        <w:shd w:val="clear" w:color="auto" w:fill="FFFFFF"/>
        <w:spacing w:after="0" w:line="240" w:lineRule="auto"/>
        <w:jc w:val="both"/>
        <w:rPr>
          <w:rFonts w:ascii="Open Sans" w:eastAsia="Times New Roman" w:hAnsi="Open Sans" w:cs="Times New Roman"/>
          <w:color w:val="3C3C3C"/>
          <w:sz w:val="23"/>
          <w:szCs w:val="23"/>
        </w:rPr>
      </w:pPr>
      <w:r w:rsidRPr="004A65BA">
        <w:rPr>
          <w:rFonts w:ascii="Calibri" w:eastAsia="Times New Roman" w:hAnsi="Calibri" w:cs="Times New Roman"/>
          <w:color w:val="3C3C3C"/>
          <w:bdr w:val="none" w:sz="0" w:space="0" w:color="auto" w:frame="1"/>
        </w:rPr>
        <w:t>Before purchasing this report, request a sample or make an inquiry by clicking the following link:</w:t>
      </w:r>
    </w:p>
    <w:p w:rsidR="004A65BA" w:rsidRPr="004A65BA" w:rsidRDefault="004A65BA" w:rsidP="004A65BA">
      <w:pPr>
        <w:shd w:val="clear" w:color="auto" w:fill="FFFFFF"/>
        <w:spacing w:after="0" w:line="240" w:lineRule="auto"/>
        <w:jc w:val="both"/>
        <w:rPr>
          <w:rFonts w:ascii="Open Sans" w:eastAsia="Times New Roman" w:hAnsi="Open Sans" w:cs="Times New Roman"/>
          <w:color w:val="3C3C3C"/>
          <w:sz w:val="23"/>
          <w:szCs w:val="23"/>
        </w:rPr>
      </w:pPr>
      <w:r w:rsidRPr="004A65BA">
        <w:rPr>
          <w:rFonts w:ascii="Open Sans" w:eastAsia="Times New Roman" w:hAnsi="Open Sans" w:cs="Times New Roman"/>
          <w:color w:val="3C3C3C"/>
          <w:sz w:val="23"/>
          <w:szCs w:val="23"/>
        </w:rPr>
        <w:br/>
      </w:r>
      <w:hyperlink r:id="rId5" w:history="1">
        <w:r w:rsidRPr="004A65BA">
          <w:rPr>
            <w:rFonts w:ascii="Calibri" w:eastAsia="Times New Roman" w:hAnsi="Calibri" w:cs="Times New Roman"/>
            <w:b/>
            <w:bCs/>
            <w:color w:val="0563C1"/>
            <w:u w:val="single"/>
            <w:bdr w:val="none" w:sz="0" w:space="0" w:color="auto" w:frame="1"/>
            <w:shd w:val="clear" w:color="auto" w:fill="F5F5F5"/>
          </w:rPr>
          <w:t>https://www.prophecymarketinsights.com/market_insight/Insight/request-sample/1666</w:t>
        </w:r>
      </w:hyperlink>
    </w:p>
    <w:p w:rsidR="004A65BA" w:rsidRPr="004A65BA" w:rsidRDefault="004A65BA" w:rsidP="004A65BA">
      <w:pPr>
        <w:shd w:val="clear" w:color="auto" w:fill="FFFFFF"/>
        <w:spacing w:after="0" w:line="240" w:lineRule="auto"/>
        <w:jc w:val="both"/>
        <w:rPr>
          <w:rFonts w:ascii="Open Sans" w:eastAsia="Times New Roman" w:hAnsi="Open Sans" w:cs="Times New Roman"/>
          <w:color w:val="3C3C3C"/>
          <w:sz w:val="23"/>
          <w:szCs w:val="23"/>
        </w:rPr>
      </w:pPr>
      <w:r w:rsidRPr="004A65BA">
        <w:rPr>
          <w:rFonts w:ascii="Calibri" w:eastAsia="Times New Roman" w:hAnsi="Calibri" w:cs="Times New Roman"/>
          <w:b/>
          <w:bCs/>
          <w:color w:val="3C3C3C"/>
          <w:bdr w:val="none" w:sz="0" w:space="0" w:color="auto" w:frame="1"/>
        </w:rPr>
        <w:t>Segmentation:</w:t>
      </w:r>
    </w:p>
    <w:p w:rsidR="004A65BA" w:rsidRPr="004A65BA" w:rsidRDefault="004A65BA" w:rsidP="004A65BA">
      <w:pPr>
        <w:shd w:val="clear" w:color="auto" w:fill="FFFFFF"/>
        <w:spacing w:after="0" w:line="240" w:lineRule="auto"/>
        <w:jc w:val="both"/>
        <w:rPr>
          <w:rFonts w:ascii="Open Sans" w:eastAsia="Times New Roman" w:hAnsi="Open Sans" w:cs="Times New Roman"/>
          <w:color w:val="3C3C3C"/>
          <w:sz w:val="23"/>
          <w:szCs w:val="23"/>
        </w:rPr>
      </w:pPr>
      <w:r w:rsidRPr="004A65BA">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4A65BA">
        <w:rPr>
          <w:rFonts w:ascii="Calibri" w:eastAsia="Times New Roman" w:hAnsi="Calibri" w:cs="Times New Roman"/>
          <w:color w:val="000000"/>
          <w:sz w:val="24"/>
          <w:szCs w:val="24"/>
          <w:bdr w:val="none" w:sz="0" w:space="0" w:color="auto" w:frame="1"/>
          <w:shd w:val="clear" w:color="auto" w:fill="FFFFFF"/>
        </w:rPr>
        <w:t xml:space="preserve">Green Cooling Technologies Market </w:t>
      </w:r>
      <w:bookmarkEnd w:id="0"/>
      <w:r w:rsidRPr="004A65BA">
        <w:rPr>
          <w:rFonts w:ascii="Calibri" w:eastAsia="Times New Roman" w:hAnsi="Calibri" w:cs="Times New Roman"/>
          <w:color w:val="000000"/>
          <w:sz w:val="24"/>
          <w:szCs w:val="24"/>
          <w:bdr w:val="none" w:sz="0" w:space="0" w:color="auto" w:frame="1"/>
          <w:shd w:val="clear" w:color="auto" w:fill="FFFFFF"/>
        </w:rPr>
        <w:t>accounted for US$ 2167.5 million in 2020 and is estimated to be US$ 12,481.9 million by2030 and is anticipated to register a CAGR of 10.4%.  The global green cooling technologies market report segments the market on the basis of type, application, and region.</w:t>
      </w:r>
    </w:p>
    <w:p w:rsidR="004A65BA" w:rsidRPr="004A65BA" w:rsidRDefault="004A65BA" w:rsidP="004A65B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4A65BA">
        <w:rPr>
          <w:rFonts w:ascii="Calibri" w:eastAsia="Times New Roman" w:hAnsi="Calibri" w:cs="Times New Roman"/>
          <w:color w:val="000000"/>
          <w:sz w:val="24"/>
          <w:szCs w:val="24"/>
          <w:bdr w:val="none" w:sz="0" w:space="0" w:color="auto" w:frame="1"/>
          <w:shd w:val="clear" w:color="auto" w:fill="FFFFFF"/>
        </w:rPr>
        <w:t>By product type, the Global Green Cooling Technologies Market is segmented into Air Conditioning Chillers, Mobile Air Conditioning, and Unitary Air Conditioning.</w:t>
      </w:r>
    </w:p>
    <w:p w:rsidR="004A65BA" w:rsidRPr="004A65BA" w:rsidRDefault="004A65BA" w:rsidP="004A65B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4A65BA">
        <w:rPr>
          <w:rFonts w:ascii="Calibri" w:eastAsia="Times New Roman" w:hAnsi="Calibri" w:cs="Times New Roman"/>
          <w:color w:val="000000"/>
          <w:sz w:val="24"/>
          <w:szCs w:val="24"/>
          <w:bdr w:val="none" w:sz="0" w:space="0" w:color="auto" w:frame="1"/>
          <w:shd w:val="clear" w:color="auto" w:fill="FFFFFF"/>
        </w:rPr>
        <w:t>By application, the Global Green Cooling Technologies Market is classified into Commercial, Residential, and Industrial.</w:t>
      </w:r>
    </w:p>
    <w:p w:rsidR="004A65BA" w:rsidRPr="004A65BA" w:rsidRDefault="004A65BA" w:rsidP="004A65B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4A65BA">
        <w:rPr>
          <w:rFonts w:ascii="Calibri" w:eastAsia="Times New Roman" w:hAnsi="Calibri" w:cs="Times New Roman"/>
          <w:color w:val="000000"/>
          <w:sz w:val="24"/>
          <w:szCs w:val="24"/>
          <w:bdr w:val="none" w:sz="0" w:space="0" w:color="auto" w:frame="1"/>
          <w:shd w:val="clear" w:color="auto" w:fill="FFFFFF"/>
        </w:rPr>
        <w:t>By region, North America is expected to account for major revenue share in Global Green Cooling Technologies Market, followed by other regions.</w:t>
      </w:r>
    </w:p>
    <w:p w:rsidR="004A65BA" w:rsidRPr="004A65BA" w:rsidRDefault="004A65BA" w:rsidP="004A65BA">
      <w:pPr>
        <w:shd w:val="clear" w:color="auto" w:fill="FFFFFF"/>
        <w:spacing w:after="0" w:line="240" w:lineRule="auto"/>
        <w:jc w:val="both"/>
        <w:rPr>
          <w:rFonts w:ascii="Open Sans" w:eastAsia="Times New Roman" w:hAnsi="Open Sans" w:cs="Times New Roman"/>
          <w:color w:val="3C3C3C"/>
          <w:sz w:val="23"/>
          <w:szCs w:val="23"/>
        </w:rPr>
      </w:pPr>
      <w:r w:rsidRPr="004A65BA">
        <w:rPr>
          <w:rFonts w:ascii="Calibri" w:eastAsia="Times New Roman" w:hAnsi="Calibri" w:cs="Times New Roman"/>
          <w:b/>
          <w:bCs/>
          <w:color w:val="000000"/>
          <w:sz w:val="24"/>
          <w:szCs w:val="24"/>
          <w:bdr w:val="none" w:sz="0" w:space="0" w:color="auto" w:frame="1"/>
        </w:rPr>
        <w:lastRenderedPageBreak/>
        <w:t>Competitive Analysis:                                                                                                 </w:t>
      </w:r>
    </w:p>
    <w:p w:rsidR="004A65BA" w:rsidRPr="004A65BA" w:rsidRDefault="004A65BA" w:rsidP="004A65BA">
      <w:pPr>
        <w:shd w:val="clear" w:color="auto" w:fill="FFFFFF"/>
        <w:spacing w:after="0" w:line="240" w:lineRule="auto"/>
        <w:jc w:val="both"/>
        <w:rPr>
          <w:rFonts w:ascii="Open Sans" w:eastAsia="Times New Roman" w:hAnsi="Open Sans" w:cs="Times New Roman"/>
          <w:color w:val="3C3C3C"/>
          <w:sz w:val="23"/>
          <w:szCs w:val="23"/>
        </w:rPr>
      </w:pPr>
      <w:r w:rsidRPr="004A65BA">
        <w:rPr>
          <w:rFonts w:ascii="Calibri" w:eastAsia="Times New Roman" w:hAnsi="Calibri" w:cs="Times New Roman"/>
          <w:color w:val="000000"/>
          <w:sz w:val="24"/>
          <w:szCs w:val="24"/>
          <w:bdr w:val="none" w:sz="0" w:space="0" w:color="auto" w:frame="1"/>
        </w:rPr>
        <w:t xml:space="preserve">The key players operating in the Global Green Cooling Technologies Market includes DPAC UK Ltd., Taco, Inc., AHT Cooling Systems GmbH, </w:t>
      </w:r>
      <w:proofErr w:type="spellStart"/>
      <w:r w:rsidRPr="004A65BA">
        <w:rPr>
          <w:rFonts w:ascii="Calibri" w:eastAsia="Times New Roman" w:hAnsi="Calibri" w:cs="Times New Roman"/>
          <w:color w:val="000000"/>
          <w:sz w:val="24"/>
          <w:szCs w:val="24"/>
          <w:bdr w:val="none" w:sz="0" w:space="0" w:color="auto" w:frame="1"/>
        </w:rPr>
        <w:t>Cooltech</w:t>
      </w:r>
      <w:proofErr w:type="spellEnd"/>
      <w:r w:rsidRPr="004A65BA">
        <w:rPr>
          <w:rFonts w:ascii="Calibri" w:eastAsia="Times New Roman" w:hAnsi="Calibri" w:cs="Times New Roman"/>
          <w:color w:val="000000"/>
          <w:sz w:val="24"/>
          <w:szCs w:val="24"/>
          <w:bdr w:val="none" w:sz="0" w:space="0" w:color="auto" w:frame="1"/>
        </w:rPr>
        <w:t xml:space="preserve"> Applications SAS, </w:t>
      </w:r>
      <w:proofErr w:type="spellStart"/>
      <w:r w:rsidRPr="004A65BA">
        <w:rPr>
          <w:rFonts w:ascii="Calibri" w:eastAsia="Times New Roman" w:hAnsi="Calibri" w:cs="Times New Roman"/>
          <w:color w:val="000000"/>
          <w:sz w:val="24"/>
          <w:szCs w:val="24"/>
          <w:bdr w:val="none" w:sz="0" w:space="0" w:color="auto" w:frame="1"/>
        </w:rPr>
        <w:t>InvenSor</w:t>
      </w:r>
      <w:proofErr w:type="spellEnd"/>
      <w:r w:rsidRPr="004A65BA">
        <w:rPr>
          <w:rFonts w:ascii="Calibri" w:eastAsia="Times New Roman" w:hAnsi="Calibri" w:cs="Times New Roman"/>
          <w:color w:val="000000"/>
          <w:sz w:val="24"/>
          <w:szCs w:val="24"/>
          <w:bdr w:val="none" w:sz="0" w:space="0" w:color="auto" w:frame="1"/>
        </w:rPr>
        <w:t xml:space="preserve"> GmbH, Efficient Energy GmbH, Green Technology Systems, Inc. and </w:t>
      </w:r>
      <w:proofErr w:type="spellStart"/>
      <w:r w:rsidRPr="004A65BA">
        <w:rPr>
          <w:rFonts w:ascii="Calibri" w:eastAsia="Times New Roman" w:hAnsi="Calibri" w:cs="Times New Roman"/>
          <w:color w:val="000000"/>
          <w:sz w:val="24"/>
          <w:szCs w:val="24"/>
          <w:bdr w:val="none" w:sz="0" w:space="0" w:color="auto" w:frame="1"/>
        </w:rPr>
        <w:t>Carel</w:t>
      </w:r>
      <w:proofErr w:type="spellEnd"/>
      <w:r w:rsidRPr="004A65BA">
        <w:rPr>
          <w:rFonts w:ascii="Calibri" w:eastAsia="Times New Roman" w:hAnsi="Calibri" w:cs="Times New Roman"/>
          <w:color w:val="000000"/>
          <w:sz w:val="24"/>
          <w:szCs w:val="24"/>
          <w:bdr w:val="none" w:sz="0" w:space="0" w:color="auto" w:frame="1"/>
        </w:rPr>
        <w:t xml:space="preserve"> Industries </w:t>
      </w:r>
      <w:proofErr w:type="spellStart"/>
      <w:r w:rsidRPr="004A65BA">
        <w:rPr>
          <w:rFonts w:ascii="Calibri" w:eastAsia="Times New Roman" w:hAnsi="Calibri" w:cs="Times New Roman"/>
          <w:color w:val="000000"/>
          <w:sz w:val="24"/>
          <w:szCs w:val="24"/>
          <w:bdr w:val="none" w:sz="0" w:space="0" w:color="auto" w:frame="1"/>
        </w:rPr>
        <w:t>S.p.a</w:t>
      </w:r>
      <w:proofErr w:type="spellEnd"/>
    </w:p>
    <w:p w:rsidR="00DF4A32" w:rsidRDefault="00DF4A32"/>
    <w:sectPr w:rsidR="00DF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3CB9"/>
    <w:multiLevelType w:val="multilevel"/>
    <w:tmpl w:val="6C80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CD5294"/>
    <w:multiLevelType w:val="multilevel"/>
    <w:tmpl w:val="9FB8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BA"/>
    <w:rsid w:val="004A65BA"/>
    <w:rsid w:val="00DF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70D22-AA2C-49F9-AB23-F74BB6A7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5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5BA"/>
    <w:rPr>
      <w:color w:val="0000FF"/>
      <w:u w:val="single"/>
    </w:rPr>
  </w:style>
  <w:style w:type="character" w:styleId="Strong">
    <w:name w:val="Strong"/>
    <w:basedOn w:val="DefaultParagraphFont"/>
    <w:uiPriority w:val="22"/>
    <w:qFormat/>
    <w:rsid w:val="004A6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Insight/request-sample/16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2022-11-17T11:05:00Z</dcterms:created>
  <dcterms:modified xsi:type="dcterms:W3CDTF">2022-11-17T11:06:00Z</dcterms:modified>
</cp:coreProperties>
</file>