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4"/>
          <w:szCs w:val="24"/>
          <w:bdr w:val="none" w:sz="0" w:space="0" w:color="auto" w:frame="1"/>
          <w:shd w:val="clear" w:color="auto" w:fill="FFFFFF"/>
        </w:rPr>
        <w:t>Global LED Lighting Market accounted for US$ 51.54 billion in 2020 and is estimated to be US$ 153.302 billion by 2030 and is anticipated to register a CAGR of 11.5%. Increasing demand for energy-efficient lighting systems, and reduction in prices of LEDs is expected to drive the global LED lighting market. Light emitting diode (LED) is a semiconductor device that emits light when an electric current is passed through it. Further, LEDs can produce different range of colors, which include red, yellow, blue, green, white, purple, bi-color, tri-color and infrared. LEDs are typically used for indoor lighting, outdoor lighting and as a backlight source in LCD display. </w:t>
      </w:r>
    </w:p>
    <w:p w:rsidR="00E0132D" w:rsidRPr="00E0132D" w:rsidRDefault="00E0132D" w:rsidP="00E0132D">
      <w:pPr>
        <w:shd w:val="clear" w:color="auto" w:fill="FFFFFF"/>
        <w:spacing w:after="0" w:line="240" w:lineRule="auto"/>
        <w:jc w:val="both"/>
        <w:outlineLvl w:val="1"/>
        <w:rPr>
          <w:rFonts w:ascii="Arial" w:eastAsia="Times New Roman" w:hAnsi="Arial" w:cs="Arial"/>
          <w:b/>
          <w:bCs/>
          <w:color w:val="262626"/>
          <w:spacing w:val="4"/>
          <w:sz w:val="30"/>
          <w:szCs w:val="30"/>
        </w:rPr>
      </w:pPr>
      <w:r w:rsidRPr="00E0132D">
        <w:rPr>
          <w:rFonts w:ascii="Calibri" w:eastAsia="Times New Roman" w:hAnsi="Calibri" w:cs="Times New Roman"/>
          <w:b/>
          <w:bCs/>
          <w:color w:val="262626"/>
          <w:spacing w:val="4"/>
          <w:sz w:val="28"/>
          <w:szCs w:val="28"/>
          <w:bdr w:val="none" w:sz="0" w:space="0" w:color="auto" w:frame="1"/>
          <w:shd w:val="clear" w:color="auto" w:fill="FFFFFF"/>
        </w:rPr>
        <w:t>The report</w:t>
      </w:r>
      <w:r w:rsidRPr="00E0132D">
        <w:rPr>
          <w:rFonts w:ascii="Times New Roman" w:eastAsia="Times New Roman" w:hAnsi="Times New Roman" w:cs="Times New Roman"/>
          <w:b/>
          <w:bCs/>
          <w:color w:val="262626"/>
          <w:spacing w:val="4"/>
          <w:sz w:val="36"/>
          <w:szCs w:val="36"/>
          <w:bdr w:val="none" w:sz="0" w:space="0" w:color="auto" w:frame="1"/>
          <w:shd w:val="clear" w:color="auto" w:fill="FFFFFF"/>
        </w:rPr>
        <w:t> </w:t>
      </w:r>
      <w:r w:rsidRPr="00E0132D">
        <w:rPr>
          <w:rFonts w:ascii="Calibri" w:eastAsia="Times New Roman" w:hAnsi="Calibri" w:cs="Times New Roman"/>
          <w:b/>
          <w:bCs/>
          <w:color w:val="262626"/>
          <w:spacing w:val="4"/>
          <w:sz w:val="28"/>
          <w:szCs w:val="28"/>
          <w:bdr w:val="none" w:sz="0" w:space="0" w:color="auto" w:frame="1"/>
          <w:shd w:val="clear" w:color="auto" w:fill="FFFFFF"/>
        </w:rPr>
        <w:t>"Global LED Lighting Market, By Product Type (LED Bulbs, LED Fixtures, Bare LED Tubes, LED Down Lights, and Others), By Service Type (Installation Services, Consulting Services, and Maintenance and Support), By End-User (Commercial, Industrial and Residential), By Application (Indoor, Outdoor, Automotive, Backlighting, Others), and By Region (North America, Europe, Asia Pacific, Latin America, and Middle East &amp; Africa) - Trends, Analysis and Forecast till 2029’’</w:t>
      </w:r>
    </w:p>
    <w:p w:rsidR="00E0132D" w:rsidRDefault="00E0132D" w:rsidP="00E0132D">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b/>
          <w:bCs/>
          <w:color w:val="3C3C3C"/>
          <w:sz w:val="24"/>
          <w:szCs w:val="24"/>
          <w:bdr w:val="none" w:sz="0" w:space="0" w:color="auto" w:frame="1"/>
          <w:shd w:val="clear" w:color="auto" w:fill="FFFFFF"/>
        </w:rPr>
        <w:t>Key Highlights:</w:t>
      </w:r>
    </w:p>
    <w:p w:rsidR="00E0132D" w:rsidRPr="00E0132D" w:rsidRDefault="00E0132D" w:rsidP="00E0132D">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2E74B5"/>
          <w:sz w:val="24"/>
          <w:szCs w:val="24"/>
          <w:bdr w:val="none" w:sz="0" w:space="0" w:color="auto" w:frame="1"/>
          <w:shd w:val="clear" w:color="auto" w:fill="FFFFFF"/>
        </w:rPr>
        <w:t>I</w:t>
      </w:r>
      <w:r w:rsidRPr="00E0132D">
        <w:rPr>
          <w:rFonts w:ascii="Calibri" w:eastAsia="Times New Roman" w:hAnsi="Calibri" w:cs="Times New Roman"/>
          <w:color w:val="3C3C3C"/>
          <w:bdr w:val="none" w:sz="0" w:space="0" w:color="auto" w:frame="1"/>
          <w:shd w:val="clear" w:color="auto" w:fill="FFFFFF"/>
        </w:rPr>
        <w:t xml:space="preserve">n October 2021, Tivoli Lighting introduces </w:t>
      </w:r>
      <w:proofErr w:type="spellStart"/>
      <w:r w:rsidRPr="00E0132D">
        <w:rPr>
          <w:rFonts w:ascii="Calibri" w:eastAsia="Times New Roman" w:hAnsi="Calibri" w:cs="Times New Roman"/>
          <w:color w:val="3C3C3C"/>
          <w:bdr w:val="none" w:sz="0" w:space="0" w:color="auto" w:frame="1"/>
          <w:shd w:val="clear" w:color="auto" w:fill="FFFFFF"/>
        </w:rPr>
        <w:t>Litesphere</w:t>
      </w:r>
      <w:proofErr w:type="spellEnd"/>
      <w:r w:rsidRPr="00E0132D">
        <w:rPr>
          <w:rFonts w:ascii="Calibri" w:eastAsia="Times New Roman" w:hAnsi="Calibri" w:cs="Times New Roman"/>
          <w:color w:val="3C3C3C"/>
          <w:bdr w:val="none" w:sz="0" w:space="0" w:color="auto" w:frame="1"/>
          <w:shd w:val="clear" w:color="auto" w:fill="FFFFFF"/>
        </w:rPr>
        <w:t xml:space="preserve"> 2.0 LED strand light for precise lighting control.</w:t>
      </w:r>
    </w:p>
    <w:p w:rsidR="00E0132D" w:rsidRPr="00E0132D" w:rsidRDefault="00E0132D" w:rsidP="00E0132D">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 xml:space="preserve">In October 2021, Precision Lighting and Remote Controlled Lighting, two British lighting manufacturers, announced that </w:t>
      </w:r>
      <w:proofErr w:type="spellStart"/>
      <w:r w:rsidRPr="00E0132D">
        <w:rPr>
          <w:rFonts w:ascii="Calibri" w:eastAsia="Times New Roman" w:hAnsi="Calibri" w:cs="Times New Roman"/>
          <w:color w:val="3C3C3C"/>
          <w:sz w:val="24"/>
          <w:szCs w:val="24"/>
          <w:bdr w:val="none" w:sz="0" w:space="0" w:color="auto" w:frame="1"/>
          <w:shd w:val="clear" w:color="auto" w:fill="FFFFFF"/>
        </w:rPr>
        <w:t>Luminii</w:t>
      </w:r>
      <w:proofErr w:type="spellEnd"/>
      <w:r w:rsidRPr="00E0132D">
        <w:rPr>
          <w:rFonts w:ascii="Calibri" w:eastAsia="Times New Roman" w:hAnsi="Calibri" w:cs="Times New Roman"/>
          <w:color w:val="3C3C3C"/>
          <w:sz w:val="24"/>
          <w:szCs w:val="24"/>
          <w:bdr w:val="none" w:sz="0" w:space="0" w:color="auto" w:frame="1"/>
          <w:shd w:val="clear" w:color="auto" w:fill="FFFFFF"/>
        </w:rPr>
        <w:t>, a Chicago-based manufacturer of industry leading specification-grade architectural LED lighting systems, has acquired the companies.</w:t>
      </w:r>
    </w:p>
    <w:p w:rsidR="00E0132D" w:rsidRDefault="00E0132D" w:rsidP="00E0132D">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b/>
          <w:bCs/>
          <w:color w:val="3C3C3C"/>
          <w:sz w:val="24"/>
          <w:szCs w:val="24"/>
          <w:bdr w:val="none" w:sz="0" w:space="0" w:color="auto" w:frame="1"/>
          <w:shd w:val="clear" w:color="auto" w:fill="FFFFFF"/>
        </w:rPr>
        <w:t>Analyst View:</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3"/>
          <w:szCs w:val="23"/>
          <w:bdr w:val="none" w:sz="0" w:space="0" w:color="auto" w:frame="1"/>
          <w:shd w:val="clear" w:color="auto" w:fill="FFFFFF"/>
        </w:rPr>
        <w:t>Government’s offers, incentives, and rebates on the replacement of traditional lamps with LED lighting is expected to foster the growth of global LED lighting market. In addition, stringent regulatory policies regarding conventional lighting and energy consumption across the U.S., the European Union (EU), China, and Canada are anticipated to favor the product demand over the forecast period. However, COVID-19 pandemic has disrupted the overall market growth.</w:t>
      </w:r>
    </w:p>
    <w:p w:rsidR="00E0132D" w:rsidRDefault="00E0132D" w:rsidP="00E0132D">
      <w:pPr>
        <w:shd w:val="clear" w:color="auto" w:fill="FFFFFF"/>
        <w:spacing w:after="0" w:line="240" w:lineRule="auto"/>
        <w:jc w:val="both"/>
        <w:outlineLvl w:val="1"/>
        <w:rPr>
          <w:rFonts w:ascii="Times New Roman" w:eastAsia="Times New Roman" w:hAnsi="Times New Roman" w:cs="Times New Roman"/>
          <w:b/>
          <w:bCs/>
          <w:i/>
          <w:iCs/>
          <w:color w:val="262626"/>
          <w:spacing w:val="4"/>
          <w:sz w:val="24"/>
          <w:szCs w:val="24"/>
          <w:bdr w:val="none" w:sz="0" w:space="0" w:color="auto" w:frame="1"/>
          <w:shd w:val="clear" w:color="auto" w:fill="FFFFFF"/>
        </w:rPr>
      </w:pPr>
    </w:p>
    <w:p w:rsidR="00E0132D" w:rsidRPr="00E0132D" w:rsidRDefault="00E0132D" w:rsidP="00E0132D">
      <w:pPr>
        <w:shd w:val="clear" w:color="auto" w:fill="FFFFFF"/>
        <w:spacing w:after="0" w:line="240" w:lineRule="auto"/>
        <w:jc w:val="both"/>
        <w:outlineLvl w:val="1"/>
        <w:rPr>
          <w:rFonts w:ascii="Arial" w:eastAsia="Times New Roman" w:hAnsi="Arial" w:cs="Arial"/>
          <w:b/>
          <w:bCs/>
          <w:color w:val="262626"/>
          <w:spacing w:val="4"/>
          <w:sz w:val="30"/>
          <w:szCs w:val="30"/>
        </w:rPr>
      </w:pPr>
      <w:r w:rsidRPr="00E0132D">
        <w:rPr>
          <w:rFonts w:ascii="Times New Roman" w:eastAsia="Times New Roman" w:hAnsi="Times New Roman" w:cs="Times New Roman"/>
          <w:b/>
          <w:bCs/>
          <w:i/>
          <w:iCs/>
          <w:color w:val="262626"/>
          <w:spacing w:val="4"/>
          <w:sz w:val="24"/>
          <w:szCs w:val="24"/>
          <w:bdr w:val="none" w:sz="0" w:space="0" w:color="auto" w:frame="1"/>
          <w:shd w:val="clear" w:color="auto" w:fill="FFFFFF"/>
        </w:rPr>
        <w:t>Browse 60 market data tables* and 35 figures* through 140 slides and in-depth TOC on “Global LED Lighting Market, By Product Type (LED Bulbs, LED Fixtures, Bare LED Tubes, LED Down Lights, and Others), By Service Type (Installation Services, Consulting Services, and Maintenance and Support), By End-User (Commercial, Industrial and Residential), By Application (Indoor, Outdoor, Automotive, Backlighting, Others), and By Region (North America, Europe, Asia Pacific, Latin America, and Middle East &amp; Africa) - Trends, Analysis and Forecast till 2029’’</w:t>
      </w:r>
    </w:p>
    <w:p w:rsidR="00E0132D" w:rsidRDefault="00E0132D" w:rsidP="00E0132D">
      <w:pPr>
        <w:shd w:val="clear" w:color="auto" w:fill="FFFFFF"/>
        <w:spacing w:after="0" w:line="240" w:lineRule="auto"/>
        <w:jc w:val="both"/>
        <w:rPr>
          <w:rFonts w:ascii="Calibri" w:eastAsia="Times New Roman" w:hAnsi="Calibri" w:cs="Times New Roman"/>
          <w:i/>
          <w:iCs/>
          <w:color w:val="80819F"/>
          <w:sz w:val="23"/>
          <w:szCs w:val="23"/>
          <w:bdr w:val="none" w:sz="0" w:space="0" w:color="auto" w:frame="1"/>
          <w:shd w:val="clear" w:color="auto" w:fill="FFFFFF"/>
        </w:rPr>
      </w:pP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E0132D">
        <w:rPr>
          <w:rFonts w:ascii="Calibri" w:eastAsia="Times New Roman" w:hAnsi="Calibri" w:cs="Times New Roman"/>
          <w:b/>
          <w:bCs/>
          <w:i/>
          <w:iCs/>
          <w:color w:val="80819F"/>
          <w:sz w:val="23"/>
          <w:szCs w:val="23"/>
          <w:bdr w:val="none" w:sz="0" w:space="0" w:color="auto" w:frame="1"/>
          <w:shd w:val="clear" w:color="auto" w:fill="FFFFFF"/>
        </w:rPr>
        <w:t>:</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E0132D">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https://www.prophecymarketinsights.com/market_insight/Global-LED-Lighting-Market-By-846</w:t>
        </w:r>
      </w:hyperlink>
    </w:p>
    <w:p w:rsidR="00E0132D" w:rsidRDefault="00E0132D" w:rsidP="00E0132D">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r w:rsidRPr="00E0132D">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4"/>
          <w:szCs w:val="24"/>
          <w:bdr w:val="none" w:sz="0" w:space="0" w:color="auto" w:frame="1"/>
        </w:rPr>
        <w:t>Global LED Lighting Market accounted for US$ 51.54 billion in 2020 and is estimated to be US$ 153.302 billion by 2030 and is anticipated to register a CAGR of 11.5%. </w:t>
      </w:r>
      <w:r w:rsidRPr="00E0132D">
        <w:rPr>
          <w:rFonts w:ascii="Calibri" w:eastAsia="Times New Roman" w:hAnsi="Calibri" w:cs="Times New Roman"/>
          <w:color w:val="3C3C3C"/>
          <w:sz w:val="24"/>
          <w:szCs w:val="24"/>
          <w:bdr w:val="none" w:sz="0" w:space="0" w:color="auto" w:frame="1"/>
          <w:shd w:val="clear" w:color="auto" w:fill="FFFFFF"/>
        </w:rPr>
        <w:t>Global LED Lighting Market is segmented into product type, services type, end user, application, and region.</w:t>
      </w:r>
    </w:p>
    <w:p w:rsidR="00E0132D" w:rsidRPr="00E0132D" w:rsidRDefault="00E0132D" w:rsidP="00E0132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lastRenderedPageBreak/>
        <w:t>Based on Product Type, Global LED Lighting Market is segmented into LED Bulbs, LED Fixtures, Bare LED Tubes, LED down Lights, and Others.</w:t>
      </w:r>
    </w:p>
    <w:p w:rsidR="00E0132D" w:rsidRPr="00E0132D" w:rsidRDefault="00E0132D" w:rsidP="00E0132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Based on Service type Global LED Lighting Market is segmented into Installation Services, Consulting Services, and Maintenance and Support.  </w:t>
      </w:r>
    </w:p>
    <w:p w:rsidR="00E0132D" w:rsidRPr="00E0132D" w:rsidRDefault="00E0132D" w:rsidP="00E0132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Based on End User, Global LED Lighting Market is segmented into Commercial, Industrial and Residential. </w:t>
      </w:r>
    </w:p>
    <w:p w:rsidR="00E0132D" w:rsidRPr="00E0132D" w:rsidRDefault="00E0132D" w:rsidP="00E0132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Based on Application, Global LED Lighting Market is segmented into Indoor, Outdoor, Automotive, Backlighting, and Others.</w:t>
      </w:r>
    </w:p>
    <w:p w:rsidR="00E0132D" w:rsidRPr="00E0132D" w:rsidRDefault="00E0132D" w:rsidP="00E0132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By Region, the Global LED Lighting Market is segmented into North America, Europe, Asia Pacific, Latin America, and Middle East &amp; Africa.</w:t>
      </w:r>
    </w:p>
    <w:p w:rsidR="00E0132D" w:rsidRPr="00E0132D" w:rsidRDefault="00E0132D" w:rsidP="00E0132D">
      <w:pPr>
        <w:shd w:val="clear" w:color="auto" w:fill="FFFFFF"/>
        <w:spacing w:after="225" w:line="240" w:lineRule="auto"/>
        <w:jc w:val="both"/>
        <w:rPr>
          <w:rFonts w:ascii="Open Sans" w:eastAsia="Times New Roman" w:hAnsi="Open Sans" w:cs="Times New Roman"/>
          <w:color w:val="3C3C3C"/>
          <w:sz w:val="23"/>
          <w:szCs w:val="23"/>
        </w:rPr>
      </w:pPr>
      <w:r w:rsidRPr="00E0132D">
        <w:rPr>
          <w:rFonts w:ascii="Open Sans" w:eastAsia="Times New Roman" w:hAnsi="Open Sans" w:cs="Times New Roman"/>
          <w:color w:val="3C3C3C"/>
          <w:sz w:val="23"/>
          <w:szCs w:val="23"/>
        </w:rPr>
        <w:t> </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LED Lighting Market:</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4"/>
          <w:szCs w:val="24"/>
          <w:bdr w:val="none" w:sz="0" w:space="0" w:color="auto" w:frame="1"/>
          <w:shd w:val="clear" w:color="auto" w:fill="FFFFFF"/>
        </w:rPr>
        <w:t xml:space="preserve">The key players in the Global LED Lighting Market includes Philips Lighting Holding B.V., General Electric Company, OSRAM </w:t>
      </w:r>
      <w:proofErr w:type="spellStart"/>
      <w:r w:rsidRPr="00E0132D">
        <w:rPr>
          <w:rFonts w:ascii="Calibri" w:eastAsia="Times New Roman" w:hAnsi="Calibri" w:cs="Times New Roman"/>
          <w:color w:val="3C3C3C"/>
          <w:sz w:val="24"/>
          <w:szCs w:val="24"/>
          <w:bdr w:val="none" w:sz="0" w:space="0" w:color="auto" w:frame="1"/>
          <w:shd w:val="clear" w:color="auto" w:fill="FFFFFF"/>
        </w:rPr>
        <w:t>Licht</w:t>
      </w:r>
      <w:proofErr w:type="spellEnd"/>
      <w:r w:rsidRPr="00E0132D">
        <w:rPr>
          <w:rFonts w:ascii="Calibri" w:eastAsia="Times New Roman" w:hAnsi="Calibri" w:cs="Times New Roman"/>
          <w:color w:val="3C3C3C"/>
          <w:sz w:val="24"/>
          <w:szCs w:val="24"/>
          <w:bdr w:val="none" w:sz="0" w:space="0" w:color="auto" w:frame="1"/>
          <w:shd w:val="clear" w:color="auto" w:fill="FFFFFF"/>
        </w:rPr>
        <w:t xml:space="preserve"> AG, Cree, Inc., Cooper Industries, Inc., Virtual Extension, </w:t>
      </w:r>
      <w:proofErr w:type="spellStart"/>
      <w:r w:rsidRPr="00E0132D">
        <w:rPr>
          <w:rFonts w:ascii="Calibri" w:eastAsia="Times New Roman" w:hAnsi="Calibri" w:cs="Times New Roman"/>
          <w:color w:val="3C3C3C"/>
          <w:sz w:val="24"/>
          <w:szCs w:val="24"/>
          <w:bdr w:val="none" w:sz="0" w:space="0" w:color="auto" w:frame="1"/>
          <w:shd w:val="clear" w:color="auto" w:fill="FFFFFF"/>
        </w:rPr>
        <w:t>Dialight</w:t>
      </w:r>
      <w:proofErr w:type="spellEnd"/>
      <w:r w:rsidRPr="00E0132D">
        <w:rPr>
          <w:rFonts w:ascii="Calibri" w:eastAsia="Times New Roman" w:hAnsi="Calibri" w:cs="Times New Roman"/>
          <w:color w:val="3C3C3C"/>
          <w:sz w:val="24"/>
          <w:szCs w:val="24"/>
          <w:bdr w:val="none" w:sz="0" w:space="0" w:color="auto" w:frame="1"/>
          <w:shd w:val="clear" w:color="auto" w:fill="FFFFFF"/>
        </w:rPr>
        <w:t xml:space="preserve"> PLC, </w:t>
      </w:r>
      <w:proofErr w:type="spellStart"/>
      <w:r w:rsidRPr="00E0132D">
        <w:rPr>
          <w:rFonts w:ascii="Calibri" w:eastAsia="Times New Roman" w:hAnsi="Calibri" w:cs="Times New Roman"/>
          <w:color w:val="3C3C3C"/>
          <w:sz w:val="24"/>
          <w:szCs w:val="24"/>
          <w:bdr w:val="none" w:sz="0" w:space="0" w:color="auto" w:frame="1"/>
          <w:shd w:val="clear" w:color="auto" w:fill="FFFFFF"/>
        </w:rPr>
        <w:t>Zumtobel</w:t>
      </w:r>
      <w:proofErr w:type="spellEnd"/>
      <w:r w:rsidRPr="00E0132D">
        <w:rPr>
          <w:rFonts w:ascii="Calibri" w:eastAsia="Times New Roman" w:hAnsi="Calibri" w:cs="Times New Roman"/>
          <w:color w:val="3C3C3C"/>
          <w:sz w:val="24"/>
          <w:szCs w:val="24"/>
          <w:bdr w:val="none" w:sz="0" w:space="0" w:color="auto" w:frame="1"/>
          <w:shd w:val="clear" w:color="auto" w:fill="FFFFFF"/>
        </w:rPr>
        <w:t xml:space="preserve"> Group AG, Samsung Electronics, and Sharp Corporation.</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4"/>
          <w:szCs w:val="24"/>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b/>
          <w:bCs/>
          <w:color w:val="3C3C3C"/>
          <w:sz w:val="24"/>
          <w:szCs w:val="24"/>
          <w:bdr w:val="none" w:sz="0" w:space="0" w:color="auto" w:frame="1"/>
          <w:shd w:val="clear" w:color="auto" w:fill="FFFFFF"/>
        </w:rPr>
        <w:t>About Prophecy Market Insights</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b/>
          <w:bCs/>
          <w:color w:val="3C3C3C"/>
          <w:sz w:val="24"/>
          <w:szCs w:val="24"/>
          <w:bdr w:val="none" w:sz="0" w:space="0" w:color="auto" w:frame="1"/>
          <w:shd w:val="clear" w:color="auto" w:fill="FFFFFF"/>
        </w:rPr>
        <w:t>Some Important Points Answered in this Market Report Are Given Below:</w:t>
      </w:r>
    </w:p>
    <w:p w:rsidR="00E0132D" w:rsidRPr="00E0132D" w:rsidRDefault="00E0132D" w:rsidP="00E0132D">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Explains an overview of the product portfolio, including product development, planning, and positioning</w:t>
      </w:r>
    </w:p>
    <w:p w:rsidR="00E0132D" w:rsidRPr="00E0132D" w:rsidRDefault="00E0132D" w:rsidP="00E0132D">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E0132D" w:rsidRPr="00E0132D" w:rsidRDefault="00E0132D" w:rsidP="00E0132D">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Detailed analysis of the market revenue over the forecasted period.</w:t>
      </w:r>
    </w:p>
    <w:p w:rsidR="00E0132D" w:rsidRPr="00E0132D" w:rsidRDefault="00E0132D" w:rsidP="00E0132D">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Examining various outlooks of the market with the help of Porter’s five forces analysis, PEST &amp; SWOT Analysis.</w:t>
      </w:r>
    </w:p>
    <w:p w:rsidR="00E0132D" w:rsidRPr="00E0132D" w:rsidRDefault="00E0132D" w:rsidP="00E0132D">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Study on the segments that are anticipated to dominate the market.</w:t>
      </w:r>
    </w:p>
    <w:p w:rsidR="00E0132D" w:rsidRPr="00E0132D" w:rsidRDefault="00E0132D" w:rsidP="00E0132D">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E0132D">
        <w:rPr>
          <w:rFonts w:ascii="Calibri" w:eastAsia="Times New Roman" w:hAnsi="Calibri" w:cs="Times New Roman"/>
          <w:color w:val="3C3C3C"/>
          <w:sz w:val="24"/>
          <w:szCs w:val="24"/>
          <w:bdr w:val="none" w:sz="0" w:space="0" w:color="auto" w:frame="1"/>
          <w:shd w:val="clear" w:color="auto" w:fill="FFFFFF"/>
        </w:rPr>
        <w:t>Study on the regional analysis that is expected to register the highest growth over the forecast period</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b/>
          <w:bCs/>
          <w:color w:val="3C3C3C"/>
          <w:sz w:val="24"/>
          <w:szCs w:val="24"/>
          <w:bdr w:val="none" w:sz="0" w:space="0" w:color="auto" w:frame="1"/>
          <w:shd w:val="clear" w:color="auto" w:fill="FFFFFF"/>
        </w:rPr>
        <w:t>To know more</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b/>
          <w:bCs/>
          <w:color w:val="3C3C3C"/>
          <w:sz w:val="24"/>
          <w:szCs w:val="24"/>
          <w:bdr w:val="none" w:sz="0" w:space="0" w:color="auto" w:frame="1"/>
          <w:shd w:val="clear" w:color="auto" w:fill="FFFFFF"/>
        </w:rPr>
        <w:t>Contact Us:</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4"/>
          <w:szCs w:val="24"/>
          <w:bdr w:val="none" w:sz="0" w:space="0" w:color="auto" w:frame="1"/>
          <w:shd w:val="clear" w:color="auto" w:fill="FFFFFF"/>
        </w:rPr>
        <w:lastRenderedPageBreak/>
        <w:t>Sales</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4"/>
          <w:szCs w:val="24"/>
          <w:bdr w:val="none" w:sz="0" w:space="0" w:color="auto" w:frame="1"/>
          <w:shd w:val="clear" w:color="auto" w:fill="FFFFFF"/>
        </w:rPr>
        <w:t>Prophecy Market Insights</w:t>
      </w:r>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E0132D">
          <w:rPr>
            <w:rFonts w:ascii="Calibri" w:eastAsia="Times New Roman" w:hAnsi="Calibri" w:cs="Times New Roman"/>
            <w:color w:val="0000FF"/>
            <w:sz w:val="23"/>
            <w:szCs w:val="23"/>
            <w:u w:val="single"/>
            <w:bdr w:val="none" w:sz="0" w:space="0" w:color="auto" w:frame="1"/>
            <w:shd w:val="clear" w:color="auto" w:fill="F5F5F5"/>
          </w:rPr>
          <w:t>  1 860 531 2701</w:t>
        </w:r>
      </w:hyperlink>
    </w:p>
    <w:p w:rsidR="00E0132D" w:rsidRPr="00E0132D" w:rsidRDefault="00E0132D" w:rsidP="00E0132D">
      <w:pPr>
        <w:shd w:val="clear" w:color="auto" w:fill="FFFFFF"/>
        <w:spacing w:after="0" w:line="240" w:lineRule="auto"/>
        <w:jc w:val="both"/>
        <w:rPr>
          <w:rFonts w:ascii="Open Sans" w:eastAsia="Times New Roman" w:hAnsi="Open Sans" w:cs="Times New Roman"/>
          <w:color w:val="3C3C3C"/>
          <w:sz w:val="23"/>
          <w:szCs w:val="23"/>
        </w:rPr>
      </w:pPr>
      <w:r w:rsidRPr="00E0132D">
        <w:rPr>
          <w:rFonts w:ascii="Calibri" w:eastAsia="Times New Roman" w:hAnsi="Calibri" w:cs="Times New Roman"/>
          <w:color w:val="3C3C3C"/>
          <w:sz w:val="24"/>
          <w:szCs w:val="24"/>
          <w:bdr w:val="none" w:sz="0" w:space="0" w:color="auto" w:frame="1"/>
          <w:shd w:val="clear" w:color="auto" w:fill="FFFFFF"/>
        </w:rPr>
        <w:t>Email- </w:t>
      </w:r>
      <w:hyperlink r:id="rId7" w:history="1">
        <w:r w:rsidRPr="00E0132D">
          <w:rPr>
            <w:rFonts w:ascii="Calibri" w:eastAsia="Times New Roman" w:hAnsi="Calibri" w:cs="Times New Roman"/>
            <w:color w:val="0000FF"/>
            <w:sz w:val="24"/>
            <w:szCs w:val="24"/>
            <w:u w:val="single"/>
            <w:bdr w:val="none" w:sz="0" w:space="0" w:color="auto" w:frame="1"/>
            <w:shd w:val="clear" w:color="auto" w:fill="F5F5F5"/>
          </w:rPr>
          <w:t>sales@prophecymarketinsights.com</w:t>
        </w:r>
      </w:hyperlink>
    </w:p>
    <w:p w:rsidR="00E336E2" w:rsidRDefault="00E336E2"/>
    <w:sectPr w:rsidR="00E3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27259"/>
    <w:multiLevelType w:val="multilevel"/>
    <w:tmpl w:val="238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534B5"/>
    <w:multiLevelType w:val="multilevel"/>
    <w:tmpl w:val="6A5C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440D2"/>
    <w:multiLevelType w:val="multilevel"/>
    <w:tmpl w:val="EF5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2D"/>
    <w:rsid w:val="00E0132D"/>
    <w:rsid w:val="00E3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39BD4-557E-4B3D-B58A-4F404581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13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3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1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32D"/>
    <w:rPr>
      <w:b/>
      <w:bCs/>
    </w:rPr>
  </w:style>
  <w:style w:type="character" w:styleId="Emphasis">
    <w:name w:val="Emphasis"/>
    <w:basedOn w:val="DefaultParagraphFont"/>
    <w:uiPriority w:val="20"/>
    <w:qFormat/>
    <w:rsid w:val="00E0132D"/>
    <w:rPr>
      <w:i/>
      <w:iCs/>
    </w:rPr>
  </w:style>
  <w:style w:type="character" w:styleId="Hyperlink">
    <w:name w:val="Hyperlink"/>
    <w:basedOn w:val="DefaultParagraphFont"/>
    <w:uiPriority w:val="99"/>
    <w:semiHidden/>
    <w:unhideWhenUsed/>
    <w:rsid w:val="00E01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4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LED-Lighting-Market-By-8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2022-07-25T12:44:00Z</dcterms:created>
  <dcterms:modified xsi:type="dcterms:W3CDTF">2022-07-25T12:45:00Z</dcterms:modified>
</cp:coreProperties>
</file>