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B9E7" w14:textId="77777777" w:rsidR="001D1BC0" w:rsidRDefault="001D1BC0" w:rsidP="001D1BC0">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Data Ingestion End-to-End Pipeline: - </w:t>
      </w:r>
    </w:p>
    <w:p w14:paraId="145DBAB2" w14:textId="77777777" w:rsidR="001D1BC0" w:rsidRDefault="001D1BC0" w:rsidP="001D1BC0">
      <w:pPr>
        <w:rPr>
          <w:rFonts w:ascii="Helvetica" w:hAnsi="Helvetica" w:cs="Helvetica"/>
          <w:b/>
          <w:bCs/>
          <w:color w:val="292F32"/>
          <w:sz w:val="30"/>
          <w:szCs w:val="30"/>
          <w:shd w:val="clear" w:color="auto" w:fill="FFFFFF"/>
        </w:rPr>
      </w:pPr>
    </w:p>
    <w:p w14:paraId="6AD0082B" w14:textId="77777777" w:rsidR="001D1BC0" w:rsidRDefault="001D1BC0" w:rsidP="001D1BC0">
      <w:pPr>
        <w:pStyle w:val="NormalWeb"/>
        <w:shd w:val="clear" w:color="auto" w:fill="FFFFFF"/>
        <w:spacing w:before="0" w:beforeAutospacing="0" w:after="180" w:afterAutospacing="0"/>
        <w:rPr>
          <w:rFonts w:ascii="Helvetica" w:hAnsi="Helvetica" w:cs="Helvetica"/>
          <w:color w:val="262626"/>
          <w:sz w:val="29"/>
          <w:szCs w:val="29"/>
        </w:rPr>
      </w:pPr>
      <w:r>
        <w:rPr>
          <w:rFonts w:ascii="Helvetica" w:hAnsi="Helvetica" w:cs="Helvetica"/>
          <w:color w:val="262626"/>
          <w:sz w:val="29"/>
          <w:szCs w:val="29"/>
        </w:rPr>
        <w:t>Description</w:t>
      </w:r>
    </w:p>
    <w:p w14:paraId="49D63ABA" w14:textId="77777777" w:rsidR="001D1BC0" w:rsidRDefault="001D1BC0" w:rsidP="001D1BC0">
      <w:pPr>
        <w:pStyle w:val="NormalWeb"/>
        <w:shd w:val="clear" w:color="auto" w:fill="FFFFFF"/>
        <w:spacing w:before="0" w:beforeAutospacing="0" w:after="150" w:afterAutospacing="0"/>
        <w:ind w:left="18"/>
        <w:rPr>
          <w:rFonts w:ascii="Helvetica" w:hAnsi="Helvetica" w:cs="Helvetica"/>
          <w:color w:val="4D575D"/>
          <w:sz w:val="21"/>
          <w:szCs w:val="21"/>
        </w:rPr>
      </w:pPr>
      <w:r>
        <w:rPr>
          <w:rFonts w:ascii="Helvetica" w:hAnsi="Helvetica" w:cs="Helvetica"/>
          <w:color w:val="4D575D"/>
          <w:sz w:val="21"/>
          <w:szCs w:val="21"/>
        </w:rPr>
        <w:t>Your company is looking for a data engineer and is inviting candidates to apply for this position by providing a portal where applicants can add their credentials.</w:t>
      </w:r>
    </w:p>
    <w:p w14:paraId="3A97DAFF" w14:textId="77777777" w:rsidR="001D1BC0" w:rsidRDefault="001D1BC0" w:rsidP="001D1BC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thousands of candidates have applied for this position, the company has a huge amount of data that it needs to upload to its website. This data is moved to Azure Data Lake Storage parallelly. The company wants to save the contents of all CSV files to Delta Lake of Azure Databricks so that these files can be retrieved and accessed from Azure Databricks when required.</w:t>
      </w:r>
    </w:p>
    <w:p w14:paraId="6EB931EA" w14:textId="77777777" w:rsidR="001D1BC0" w:rsidRDefault="001D1BC0" w:rsidP="001D1BC0">
      <w:pPr>
        <w:pStyle w:val="NormalWeb"/>
        <w:shd w:val="clear" w:color="auto" w:fill="FFFFFF"/>
        <w:spacing w:before="0" w:beforeAutospacing="0" w:after="150" w:afterAutospacing="0"/>
        <w:rPr>
          <w:rFonts w:ascii="Helvetica" w:hAnsi="Helvetica" w:cs="Helvetica"/>
          <w:color w:val="4D575D"/>
          <w:sz w:val="21"/>
          <w:szCs w:val="21"/>
        </w:rPr>
      </w:pPr>
    </w:p>
    <w:p w14:paraId="51BCD093" w14:textId="77777777" w:rsidR="001D1BC0" w:rsidRPr="00962771" w:rsidRDefault="001D1BC0" w:rsidP="001D1BC0">
      <w:pPr>
        <w:shd w:val="clear" w:color="auto" w:fill="FFFFFF"/>
        <w:spacing w:after="150" w:line="240" w:lineRule="auto"/>
        <w:ind w:left="8"/>
        <w:rPr>
          <w:rFonts w:ascii="Helvetica" w:eastAsia="Times New Roman" w:hAnsi="Helvetica" w:cs="Helvetica"/>
          <w:color w:val="4D575D"/>
          <w:sz w:val="21"/>
          <w:szCs w:val="21"/>
        </w:rPr>
      </w:pPr>
      <w:r w:rsidRPr="00962771">
        <w:rPr>
          <w:rFonts w:ascii="Helvetica" w:eastAsia="Times New Roman" w:hAnsi="Helvetica" w:cs="Helvetica"/>
          <w:b/>
          <w:bCs/>
          <w:color w:val="4D575D"/>
          <w:sz w:val="21"/>
          <w:szCs w:val="21"/>
          <w:u w:val="single"/>
        </w:rPr>
        <w:t>Steps to Perform:</w:t>
      </w:r>
    </w:p>
    <w:p w14:paraId="539A66E7" w14:textId="77777777" w:rsidR="001D1BC0" w:rsidRPr="00962771" w:rsidRDefault="001D1BC0" w:rsidP="001D1BC0">
      <w:pPr>
        <w:shd w:val="clear" w:color="auto" w:fill="FFFFFF"/>
        <w:spacing w:after="150" w:line="240" w:lineRule="auto"/>
        <w:ind w:left="8"/>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 </w:t>
      </w:r>
    </w:p>
    <w:p w14:paraId="656A7B0A" w14:textId="77777777" w:rsidR="001D1BC0" w:rsidRPr="00962771" w:rsidRDefault="001D1BC0" w:rsidP="001D1BC0">
      <w:pPr>
        <w:numPr>
          <w:ilvl w:val="0"/>
          <w:numId w:val="1"/>
        </w:numPr>
        <w:shd w:val="clear" w:color="auto" w:fill="FFFFFF"/>
        <w:spacing w:after="0" w:line="240" w:lineRule="auto"/>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Create a landing storage account in Azure</w:t>
      </w:r>
    </w:p>
    <w:p w14:paraId="40FF27A4" w14:textId="77777777" w:rsidR="001D1BC0" w:rsidRPr="00962771" w:rsidRDefault="001D1BC0" w:rsidP="001D1BC0">
      <w:pPr>
        <w:numPr>
          <w:ilvl w:val="0"/>
          <w:numId w:val="1"/>
        </w:numPr>
        <w:shd w:val="clear" w:color="auto" w:fill="FFFFFF"/>
        <w:spacing w:after="0" w:line="240" w:lineRule="auto"/>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Store the CSV files in the storage account</w:t>
      </w:r>
    </w:p>
    <w:p w14:paraId="17A0A5D5" w14:textId="77777777" w:rsidR="001D1BC0" w:rsidRPr="00962771" w:rsidRDefault="001D1BC0" w:rsidP="001D1BC0">
      <w:pPr>
        <w:numPr>
          <w:ilvl w:val="0"/>
          <w:numId w:val="1"/>
        </w:numPr>
        <w:shd w:val="clear" w:color="auto" w:fill="FFFFFF"/>
        <w:spacing w:after="0" w:line="240" w:lineRule="auto"/>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Create a staging storage account in Azure</w:t>
      </w:r>
    </w:p>
    <w:p w14:paraId="09069B66" w14:textId="77777777" w:rsidR="001D1BC0" w:rsidRPr="00962771" w:rsidRDefault="001D1BC0" w:rsidP="001D1BC0">
      <w:pPr>
        <w:numPr>
          <w:ilvl w:val="0"/>
          <w:numId w:val="1"/>
        </w:numPr>
        <w:shd w:val="clear" w:color="auto" w:fill="FFFFFF"/>
        <w:spacing w:after="0" w:line="240" w:lineRule="auto"/>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Create an Azure Data Factory resource and Azure Data Factory pipeline</w:t>
      </w:r>
    </w:p>
    <w:p w14:paraId="5D844250" w14:textId="77777777" w:rsidR="001D1BC0" w:rsidRPr="00962771" w:rsidRDefault="001D1BC0" w:rsidP="001D1BC0">
      <w:pPr>
        <w:numPr>
          <w:ilvl w:val="0"/>
          <w:numId w:val="1"/>
        </w:numPr>
        <w:shd w:val="clear" w:color="auto" w:fill="FFFFFF"/>
        <w:spacing w:after="0" w:line="240" w:lineRule="auto"/>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Create linked services for the storage accounts</w:t>
      </w:r>
    </w:p>
    <w:p w14:paraId="35F0E1FC" w14:textId="77777777" w:rsidR="001D1BC0" w:rsidRPr="00962771" w:rsidRDefault="001D1BC0" w:rsidP="001D1BC0">
      <w:pPr>
        <w:numPr>
          <w:ilvl w:val="0"/>
          <w:numId w:val="1"/>
        </w:numPr>
        <w:shd w:val="clear" w:color="auto" w:fill="FFFFFF"/>
        <w:spacing w:after="0" w:line="240" w:lineRule="auto"/>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Use Azure Databricks as a part of the ADF pipeline</w:t>
      </w:r>
    </w:p>
    <w:p w14:paraId="751A621A" w14:textId="77777777" w:rsidR="001D1BC0" w:rsidRPr="00962771" w:rsidRDefault="001D1BC0" w:rsidP="001D1BC0">
      <w:pPr>
        <w:numPr>
          <w:ilvl w:val="0"/>
          <w:numId w:val="1"/>
        </w:numPr>
        <w:shd w:val="clear" w:color="auto" w:fill="FFFFFF"/>
        <w:spacing w:after="0" w:line="240" w:lineRule="auto"/>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Create a linked service in ADF for Databricks</w:t>
      </w:r>
    </w:p>
    <w:p w14:paraId="10326C52" w14:textId="77777777" w:rsidR="001D1BC0" w:rsidRPr="00962771" w:rsidRDefault="001D1BC0" w:rsidP="001D1BC0">
      <w:pPr>
        <w:numPr>
          <w:ilvl w:val="0"/>
          <w:numId w:val="1"/>
        </w:numPr>
        <w:shd w:val="clear" w:color="auto" w:fill="FFFFFF"/>
        <w:spacing w:after="0" w:line="240" w:lineRule="auto"/>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Convert the CSV files to Parquet files in staging storage</w:t>
      </w:r>
    </w:p>
    <w:p w14:paraId="7972366A" w14:textId="77777777" w:rsidR="001D1BC0" w:rsidRPr="00962771" w:rsidRDefault="001D1BC0" w:rsidP="001D1BC0">
      <w:pPr>
        <w:numPr>
          <w:ilvl w:val="0"/>
          <w:numId w:val="1"/>
        </w:numPr>
        <w:shd w:val="clear" w:color="auto" w:fill="FFFFFF"/>
        <w:spacing w:after="0" w:line="240" w:lineRule="auto"/>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Access Parquet files from the staging account in Azure Databricks</w:t>
      </w:r>
    </w:p>
    <w:p w14:paraId="2D9E7C4A" w14:textId="77777777" w:rsidR="001D1BC0" w:rsidRPr="00962771" w:rsidRDefault="001D1BC0" w:rsidP="001D1BC0">
      <w:pPr>
        <w:numPr>
          <w:ilvl w:val="0"/>
          <w:numId w:val="1"/>
        </w:numPr>
        <w:shd w:val="clear" w:color="auto" w:fill="FFFFFF"/>
        <w:spacing w:after="0" w:line="240" w:lineRule="auto"/>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Convert the Parquet files to Azure Databricks Delta tables</w:t>
      </w:r>
    </w:p>
    <w:p w14:paraId="3412FF6C" w14:textId="16C1ABA6" w:rsidR="001D1BC0" w:rsidRDefault="001D1BC0" w:rsidP="001D1BC0">
      <w:pPr>
        <w:numPr>
          <w:ilvl w:val="0"/>
          <w:numId w:val="1"/>
        </w:numPr>
        <w:shd w:val="clear" w:color="auto" w:fill="FFFFFF"/>
        <w:spacing w:after="0" w:line="240" w:lineRule="auto"/>
        <w:rPr>
          <w:rFonts w:ascii="Helvetica" w:eastAsia="Times New Roman" w:hAnsi="Helvetica" w:cs="Helvetica"/>
          <w:color w:val="4D575D"/>
          <w:sz w:val="21"/>
          <w:szCs w:val="21"/>
        </w:rPr>
      </w:pPr>
      <w:r w:rsidRPr="00962771">
        <w:rPr>
          <w:rFonts w:ascii="Helvetica" w:eastAsia="Times New Roman" w:hAnsi="Helvetica" w:cs="Helvetica"/>
          <w:color w:val="4D575D"/>
          <w:sz w:val="21"/>
          <w:szCs w:val="21"/>
        </w:rPr>
        <w:t>Store and visualize the data from Azure Databricks Delta tables</w:t>
      </w:r>
    </w:p>
    <w:p w14:paraId="1EE2AD50" w14:textId="791F9DC4"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4CF461E3" w14:textId="565C1AB4"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2679520B" w14:textId="174D43FE"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0A363281" w14:textId="5C3C406D"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0E806CF8" w14:textId="6FE111A0"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286E156C" w14:textId="22389219"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6F4995F5" w14:textId="750ABFC7"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386C2529" w14:textId="27DA7714"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0317044C" w14:textId="250C9CC5"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6FE6FE25" w14:textId="0BB0B45A"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15038B2F" w14:textId="43FF3D2D"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31DABC8B" w14:textId="2F7FE821"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58F90657" w14:textId="647514F7"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7AB22E01" w14:textId="209BDA3F"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16105C5C" w14:textId="0CB3F51D"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6ECF1C25" w14:textId="1A77A3A4" w:rsidR="001D1BC0" w:rsidRDefault="001D1BC0" w:rsidP="001D1BC0">
      <w:pPr>
        <w:shd w:val="clear" w:color="auto" w:fill="FFFFFF"/>
        <w:spacing w:after="0" w:line="240" w:lineRule="auto"/>
        <w:rPr>
          <w:rFonts w:ascii="Helvetica" w:eastAsia="Times New Roman" w:hAnsi="Helvetica" w:cs="Helvetica"/>
          <w:color w:val="4D575D"/>
          <w:sz w:val="21"/>
          <w:szCs w:val="21"/>
        </w:rPr>
      </w:pPr>
    </w:p>
    <w:p w14:paraId="7ACD8924" w14:textId="77777777" w:rsidR="001D1BC0" w:rsidRPr="00962771" w:rsidRDefault="001D1BC0" w:rsidP="001D1BC0">
      <w:pPr>
        <w:shd w:val="clear" w:color="auto" w:fill="FFFFFF"/>
        <w:spacing w:after="0" w:line="240" w:lineRule="auto"/>
        <w:rPr>
          <w:rFonts w:ascii="Helvetica" w:eastAsia="Times New Roman" w:hAnsi="Helvetica" w:cs="Helvetica"/>
          <w:color w:val="4D575D"/>
          <w:sz w:val="21"/>
          <w:szCs w:val="21"/>
        </w:rPr>
      </w:pPr>
    </w:p>
    <w:p w14:paraId="3C10E6B9" w14:textId="3A131D9E" w:rsidR="009779CF" w:rsidRDefault="001D1BC0">
      <w:r w:rsidRPr="001D1BC0">
        <w:lastRenderedPageBreak/>
        <w:drawing>
          <wp:inline distT="0" distB="0" distL="0" distR="0" wp14:anchorId="670B95CA" wp14:editId="2EC850EC">
            <wp:extent cx="5943600" cy="2632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2710"/>
                    </a:xfrm>
                    <a:prstGeom prst="rect">
                      <a:avLst/>
                    </a:prstGeom>
                  </pic:spPr>
                </pic:pic>
              </a:graphicData>
            </a:graphic>
          </wp:inline>
        </w:drawing>
      </w:r>
    </w:p>
    <w:p w14:paraId="0A6413D6" w14:textId="3C59BFA0" w:rsidR="001D1BC0" w:rsidRDefault="001D1BC0"/>
    <w:p w14:paraId="5A193085" w14:textId="13673E87" w:rsidR="001D1BC0" w:rsidRDefault="001D1BC0"/>
    <w:p w14:paraId="7AD67D35" w14:textId="7ADD711E" w:rsidR="001D1BC0" w:rsidRDefault="001D1BC0">
      <w:r w:rsidRPr="001D1BC0">
        <w:drawing>
          <wp:inline distT="0" distB="0" distL="0" distR="0" wp14:anchorId="28D771A8" wp14:editId="0708E247">
            <wp:extent cx="5943600" cy="3101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1975"/>
                    </a:xfrm>
                    <a:prstGeom prst="rect">
                      <a:avLst/>
                    </a:prstGeom>
                  </pic:spPr>
                </pic:pic>
              </a:graphicData>
            </a:graphic>
          </wp:inline>
        </w:drawing>
      </w:r>
    </w:p>
    <w:p w14:paraId="1C497600" w14:textId="2CA5F812" w:rsidR="001D1BC0" w:rsidRDefault="001D1BC0"/>
    <w:p w14:paraId="762AA7AC" w14:textId="7D10F7A1" w:rsidR="001D1BC0" w:rsidRDefault="001D1BC0">
      <w:r w:rsidRPr="001D1BC0">
        <w:lastRenderedPageBreak/>
        <w:drawing>
          <wp:inline distT="0" distB="0" distL="0" distR="0" wp14:anchorId="2C4DE17D" wp14:editId="7C87B3FD">
            <wp:extent cx="5943600" cy="2259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9965"/>
                    </a:xfrm>
                    <a:prstGeom prst="rect">
                      <a:avLst/>
                    </a:prstGeom>
                  </pic:spPr>
                </pic:pic>
              </a:graphicData>
            </a:graphic>
          </wp:inline>
        </w:drawing>
      </w:r>
    </w:p>
    <w:p w14:paraId="0EF8CC1C" w14:textId="0126F466" w:rsidR="001D1BC0" w:rsidRDefault="001D1BC0"/>
    <w:p w14:paraId="4E7AA27A" w14:textId="1504BFA1" w:rsidR="001D1BC0" w:rsidRDefault="001D1BC0">
      <w:r w:rsidRPr="001D1BC0">
        <w:drawing>
          <wp:inline distT="0" distB="0" distL="0" distR="0" wp14:anchorId="63D894AD" wp14:editId="46D92F9F">
            <wp:extent cx="5943600" cy="2974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4975"/>
                    </a:xfrm>
                    <a:prstGeom prst="rect">
                      <a:avLst/>
                    </a:prstGeom>
                  </pic:spPr>
                </pic:pic>
              </a:graphicData>
            </a:graphic>
          </wp:inline>
        </w:drawing>
      </w:r>
    </w:p>
    <w:p w14:paraId="7238474C" w14:textId="25B0D5AA" w:rsidR="001D1BC0" w:rsidRDefault="001D1BC0"/>
    <w:p w14:paraId="0C019F2C" w14:textId="3544083E" w:rsidR="001D1BC0" w:rsidRDefault="001D1BC0"/>
    <w:p w14:paraId="0DFD0147" w14:textId="43B94959" w:rsidR="001D1BC0" w:rsidRDefault="001D1BC0">
      <w:r w:rsidRPr="001D1BC0">
        <w:lastRenderedPageBreak/>
        <w:drawing>
          <wp:inline distT="0" distB="0" distL="0" distR="0" wp14:anchorId="27D0E2EE" wp14:editId="139E874D">
            <wp:extent cx="5302523" cy="4667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2523" cy="4667490"/>
                    </a:xfrm>
                    <a:prstGeom prst="rect">
                      <a:avLst/>
                    </a:prstGeom>
                  </pic:spPr>
                </pic:pic>
              </a:graphicData>
            </a:graphic>
          </wp:inline>
        </w:drawing>
      </w:r>
    </w:p>
    <w:p w14:paraId="363FB3E6" w14:textId="770D9E58" w:rsidR="001D1BC0" w:rsidRDefault="001D1BC0"/>
    <w:p w14:paraId="60808D54" w14:textId="3EBAB6FE" w:rsidR="001D1BC0" w:rsidRDefault="001D1BC0"/>
    <w:p w14:paraId="1C0B0232" w14:textId="35A6E997" w:rsidR="001D1BC0" w:rsidRDefault="001D1BC0">
      <w:r w:rsidRPr="001D1BC0">
        <w:drawing>
          <wp:inline distT="0" distB="0" distL="0" distR="0" wp14:anchorId="5F5C0817" wp14:editId="62A1CBC8">
            <wp:extent cx="5943600" cy="2399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9665"/>
                    </a:xfrm>
                    <a:prstGeom prst="rect">
                      <a:avLst/>
                    </a:prstGeom>
                  </pic:spPr>
                </pic:pic>
              </a:graphicData>
            </a:graphic>
          </wp:inline>
        </w:drawing>
      </w:r>
    </w:p>
    <w:sectPr w:rsidR="001D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886"/>
    <w:multiLevelType w:val="multilevel"/>
    <w:tmpl w:val="069E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C0"/>
    <w:rsid w:val="001D1BC0"/>
    <w:rsid w:val="0097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C573"/>
  <w15:chartTrackingRefBased/>
  <w15:docId w15:val="{F10C0774-1CC6-45D4-9AFE-B9A9ED75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B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Prabhakar Kolsukar</dc:creator>
  <cp:keywords/>
  <dc:description/>
  <cp:lastModifiedBy>Neha Prabhakar Kolsukar</cp:lastModifiedBy>
  <cp:revision>1</cp:revision>
  <dcterms:created xsi:type="dcterms:W3CDTF">2024-01-28T21:04:00Z</dcterms:created>
  <dcterms:modified xsi:type="dcterms:W3CDTF">2024-01-28T21:12:00Z</dcterms:modified>
</cp:coreProperties>
</file>