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9B0" w:rsidRPr="00A4296C" w:rsidRDefault="001419B0" w:rsidP="001419B0">
      <w:pPr>
        <w:tabs>
          <w:tab w:val="left" w:pos="3150"/>
        </w:tabs>
        <w:jc w:val="center"/>
        <w:rPr>
          <w:color w:val="2F5496" w:themeColor="accent1" w:themeShade="BF"/>
          <w:sz w:val="36"/>
          <w:szCs w:val="36"/>
        </w:rPr>
      </w:pPr>
      <w:r w:rsidRPr="00A4296C">
        <w:rPr>
          <w:color w:val="2F5496" w:themeColor="accent1" w:themeShade="BF"/>
          <w:sz w:val="36"/>
          <w:szCs w:val="36"/>
        </w:rPr>
        <w:t>Global Weather Operation Bug Update</w:t>
      </w:r>
    </w:p>
    <w:p w:rsidR="001419B0" w:rsidRDefault="001419B0" w:rsidP="001419B0">
      <w:pPr>
        <w:tabs>
          <w:tab w:val="left" w:pos="3150"/>
        </w:tabs>
        <w:rPr>
          <w:color w:val="2F5496" w:themeColor="accent1" w:themeShade="BF"/>
        </w:rPr>
      </w:pPr>
    </w:p>
    <w:p w:rsidR="001419B0" w:rsidRPr="001419B0" w:rsidRDefault="001419B0" w:rsidP="001419B0">
      <w:pPr>
        <w:tabs>
          <w:tab w:val="left" w:pos="3150"/>
        </w:tabs>
        <w:rPr>
          <w:color w:val="2F5496" w:themeColor="accent1" w:themeShade="BF"/>
          <w:u w:val="single"/>
        </w:rPr>
      </w:pPr>
      <w:r w:rsidRPr="001419B0">
        <w:rPr>
          <w:color w:val="2F5496" w:themeColor="accent1" w:themeShade="BF"/>
          <w:u w:val="single"/>
        </w:rPr>
        <w:t>Errors</w:t>
      </w:r>
      <w:r w:rsidR="00221426">
        <w:rPr>
          <w:color w:val="2F5496" w:themeColor="accent1" w:themeShade="BF"/>
          <w:u w:val="single"/>
        </w:rPr>
        <w:t xml:space="preserve"> and Problem reports: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50"/>
        <w:gridCol w:w="4675"/>
      </w:tblGrid>
      <w:tr w:rsidR="005067C2" w:rsidTr="005067C2">
        <w:tc>
          <w:tcPr>
            <w:tcW w:w="625" w:type="dxa"/>
          </w:tcPr>
          <w:p w:rsidR="005067C2" w:rsidRPr="00A4296C" w:rsidRDefault="005067C2" w:rsidP="001419B0">
            <w:pPr>
              <w:tabs>
                <w:tab w:val="left" w:pos="3150"/>
              </w:tabs>
              <w:jc w:val="center"/>
              <w:rPr>
                <w:color w:val="2F5496" w:themeColor="accent1" w:themeShade="BF"/>
                <w:sz w:val="24"/>
                <w:szCs w:val="24"/>
              </w:rPr>
            </w:pPr>
            <w:r w:rsidRPr="00A4296C">
              <w:rPr>
                <w:color w:val="2F5496" w:themeColor="accent1" w:themeShade="BF"/>
                <w:sz w:val="24"/>
                <w:szCs w:val="24"/>
              </w:rPr>
              <w:t>No.</w:t>
            </w:r>
          </w:p>
        </w:tc>
        <w:tc>
          <w:tcPr>
            <w:tcW w:w="4050" w:type="dxa"/>
          </w:tcPr>
          <w:p w:rsidR="005067C2" w:rsidRPr="00A4296C" w:rsidRDefault="005067C2" w:rsidP="001419B0">
            <w:pPr>
              <w:tabs>
                <w:tab w:val="left" w:pos="3150"/>
              </w:tabs>
              <w:jc w:val="center"/>
              <w:rPr>
                <w:color w:val="2F5496" w:themeColor="accent1" w:themeShade="BF"/>
                <w:sz w:val="24"/>
                <w:szCs w:val="24"/>
              </w:rPr>
            </w:pPr>
            <w:r w:rsidRPr="00A4296C">
              <w:rPr>
                <w:color w:val="2F5496" w:themeColor="accent1" w:themeShade="BF"/>
                <w:sz w:val="24"/>
                <w:szCs w:val="24"/>
              </w:rPr>
              <w:t>Errors/Problem</w:t>
            </w:r>
            <w:r w:rsidR="00221426" w:rsidRPr="00A4296C">
              <w:rPr>
                <w:color w:val="2F5496" w:themeColor="accent1" w:themeShade="BF"/>
                <w:sz w:val="24"/>
                <w:szCs w:val="24"/>
              </w:rPr>
              <w:t xml:space="preserve"> Description</w:t>
            </w:r>
          </w:p>
        </w:tc>
        <w:tc>
          <w:tcPr>
            <w:tcW w:w="4675" w:type="dxa"/>
          </w:tcPr>
          <w:p w:rsidR="005067C2" w:rsidRPr="00A4296C" w:rsidRDefault="005067C2" w:rsidP="001419B0">
            <w:pPr>
              <w:tabs>
                <w:tab w:val="left" w:pos="3150"/>
              </w:tabs>
              <w:jc w:val="center"/>
              <w:rPr>
                <w:color w:val="2F5496" w:themeColor="accent1" w:themeShade="BF"/>
                <w:sz w:val="24"/>
                <w:szCs w:val="24"/>
              </w:rPr>
            </w:pPr>
            <w:r w:rsidRPr="00A4296C">
              <w:rPr>
                <w:color w:val="2F5496" w:themeColor="accent1" w:themeShade="BF"/>
                <w:sz w:val="24"/>
                <w:szCs w:val="24"/>
              </w:rPr>
              <w:t>Solution</w:t>
            </w:r>
            <w:r w:rsidR="00221426" w:rsidRPr="00A4296C">
              <w:rPr>
                <w:color w:val="2F5496" w:themeColor="accent1" w:themeShade="BF"/>
                <w:sz w:val="24"/>
                <w:szCs w:val="24"/>
              </w:rPr>
              <w:t xml:space="preserve"> Approach</w:t>
            </w:r>
          </w:p>
        </w:tc>
      </w:tr>
      <w:tr w:rsidR="005067C2" w:rsidTr="005067C2">
        <w:tc>
          <w:tcPr>
            <w:tcW w:w="625" w:type="dxa"/>
          </w:tcPr>
          <w:p w:rsidR="005067C2" w:rsidRDefault="005067C2" w:rsidP="001419B0">
            <w:pPr>
              <w:tabs>
                <w:tab w:val="left" w:pos="3150"/>
              </w:tabs>
            </w:pPr>
            <w:r>
              <w:t>1</w:t>
            </w:r>
          </w:p>
        </w:tc>
        <w:tc>
          <w:tcPr>
            <w:tcW w:w="4050" w:type="dxa"/>
          </w:tcPr>
          <w:p w:rsidR="005067C2" w:rsidRDefault="00221426" w:rsidP="001419B0">
            <w:pPr>
              <w:tabs>
                <w:tab w:val="left" w:pos="3150"/>
              </w:tabs>
            </w:pPr>
            <w:r>
              <w:t xml:space="preserve"> ‘</w:t>
            </w:r>
            <w:proofErr w:type="spellStart"/>
            <w:proofErr w:type="gramStart"/>
            <w:r w:rsidR="005067C2">
              <w:t>mule.envt</w:t>
            </w:r>
            <w:proofErr w:type="spellEnd"/>
            <w:proofErr w:type="gramEnd"/>
            <w:r>
              <w:t>’</w:t>
            </w:r>
            <w:r w:rsidR="005067C2">
              <w:t xml:space="preserve"> property file was not loading. </w:t>
            </w:r>
          </w:p>
          <w:p w:rsidR="005067C2" w:rsidRDefault="005067C2" w:rsidP="001419B0">
            <w:pPr>
              <w:tabs>
                <w:tab w:val="left" w:pos="3150"/>
              </w:tabs>
              <w:rPr>
                <w:color w:val="2F5496" w:themeColor="accent1" w:themeShade="BF"/>
              </w:rPr>
            </w:pPr>
          </w:p>
        </w:tc>
        <w:tc>
          <w:tcPr>
            <w:tcW w:w="4675" w:type="dxa"/>
          </w:tcPr>
          <w:p w:rsidR="005067C2" w:rsidRDefault="005067C2" w:rsidP="001419B0">
            <w:pPr>
              <w:tabs>
                <w:tab w:val="left" w:pos="3150"/>
              </w:tabs>
              <w:rPr>
                <w:color w:val="2F5496" w:themeColor="accent1" w:themeShade="BF"/>
              </w:rPr>
            </w:pPr>
            <w:proofErr w:type="spellStart"/>
            <w:proofErr w:type="gramStart"/>
            <w:r>
              <w:t>mule.envt</w:t>
            </w:r>
            <w:proofErr w:type="spellEnd"/>
            <w:proofErr w:type="gramEnd"/>
            <w:r>
              <w:t xml:space="preserve"> property name correction in property file</w:t>
            </w:r>
          </w:p>
        </w:tc>
      </w:tr>
      <w:tr w:rsidR="005067C2" w:rsidTr="005067C2">
        <w:tc>
          <w:tcPr>
            <w:tcW w:w="625" w:type="dxa"/>
          </w:tcPr>
          <w:p w:rsidR="005067C2" w:rsidRDefault="005067C2" w:rsidP="001419B0">
            <w:pPr>
              <w:tabs>
                <w:tab w:val="left" w:pos="3150"/>
              </w:tabs>
            </w:pPr>
            <w:r>
              <w:t>2</w:t>
            </w:r>
          </w:p>
        </w:tc>
        <w:tc>
          <w:tcPr>
            <w:tcW w:w="4050" w:type="dxa"/>
          </w:tcPr>
          <w:p w:rsidR="005067C2" w:rsidRDefault="005067C2" w:rsidP="001419B0">
            <w:pPr>
              <w:tabs>
                <w:tab w:val="left" w:pos="3150"/>
              </w:tabs>
            </w:pPr>
            <w:r>
              <w:t xml:space="preserve">Until- </w:t>
            </w:r>
            <w:r>
              <w:t xml:space="preserve">Successful </w:t>
            </w:r>
            <w:r>
              <w:t>component throwing error to set object store</w:t>
            </w:r>
          </w:p>
        </w:tc>
        <w:tc>
          <w:tcPr>
            <w:tcW w:w="4675" w:type="dxa"/>
          </w:tcPr>
          <w:p w:rsidR="005067C2" w:rsidRDefault="005067C2" w:rsidP="001419B0">
            <w:pPr>
              <w:tabs>
                <w:tab w:val="left" w:pos="3150"/>
              </w:tabs>
            </w:pPr>
            <w:r>
              <w:t xml:space="preserve">Until-Successful in case of </w:t>
            </w:r>
            <w:proofErr w:type="spellStart"/>
            <w:r>
              <w:t>async</w:t>
            </w:r>
            <w:proofErr w:type="spellEnd"/>
            <w:r>
              <w:t xml:space="preserve"> need the </w:t>
            </w:r>
            <w:proofErr w:type="spellStart"/>
            <w:r>
              <w:t>objectstore</w:t>
            </w:r>
            <w:proofErr w:type="spellEnd"/>
            <w:r>
              <w:t xml:space="preserve"> to setup</w:t>
            </w:r>
            <w:r>
              <w:t>.</w:t>
            </w:r>
          </w:p>
          <w:p w:rsidR="005067C2" w:rsidRDefault="005067C2" w:rsidP="001419B0">
            <w:pPr>
              <w:tabs>
                <w:tab w:val="left" w:pos="3150"/>
              </w:tabs>
            </w:pPr>
            <w:r>
              <w:t xml:space="preserve">As per looking into the </w:t>
            </w:r>
            <w:proofErr w:type="spellStart"/>
            <w:r>
              <w:t>api</w:t>
            </w:r>
            <w:proofErr w:type="spellEnd"/>
            <w:r>
              <w:t xml:space="preserve"> structure, and connectivity flakey is issue, so trying 3 time after every 10 sec seems r</w:t>
            </w:r>
            <w:r>
              <w:t xml:space="preserve">ight strategy. </w:t>
            </w:r>
            <w:proofErr w:type="spellStart"/>
            <w:r>
              <w:t>Objectstore</w:t>
            </w:r>
            <w:proofErr w:type="spellEnd"/>
            <w:r>
              <w:t xml:space="preserve"> strategy</w:t>
            </w:r>
            <w:r>
              <w:t xml:space="preserve"> is more good if </w:t>
            </w:r>
            <w:r>
              <w:t>requirement</w:t>
            </w:r>
            <w:r>
              <w:t xml:space="preserve"> to call same host </w:t>
            </w:r>
            <w:proofErr w:type="spellStart"/>
            <w:r>
              <w:t>api</w:t>
            </w:r>
            <w:proofErr w:type="spellEnd"/>
            <w:r>
              <w:t xml:space="preserve"> with different </w:t>
            </w:r>
            <w:r>
              <w:t>parameters</w:t>
            </w:r>
            <w:r>
              <w:t xml:space="preserve"> to collect payload in store.</w:t>
            </w:r>
          </w:p>
        </w:tc>
      </w:tr>
      <w:tr w:rsidR="005067C2" w:rsidTr="005067C2">
        <w:tc>
          <w:tcPr>
            <w:tcW w:w="625" w:type="dxa"/>
          </w:tcPr>
          <w:p w:rsidR="005067C2" w:rsidRDefault="005067C2" w:rsidP="001419B0">
            <w:pPr>
              <w:tabs>
                <w:tab w:val="left" w:pos="3150"/>
              </w:tabs>
            </w:pPr>
            <w:r>
              <w:t>3</w:t>
            </w:r>
          </w:p>
        </w:tc>
        <w:tc>
          <w:tcPr>
            <w:tcW w:w="4050" w:type="dxa"/>
          </w:tcPr>
          <w:p w:rsidR="005067C2" w:rsidRDefault="005067C2" w:rsidP="001419B0">
            <w:pPr>
              <w:tabs>
                <w:tab w:val="left" w:pos="3150"/>
              </w:tabs>
            </w:pPr>
            <w:r>
              <w:t>‘</w:t>
            </w:r>
            <w:proofErr w:type="spellStart"/>
            <w:r>
              <w:t>sizeOf</w:t>
            </w:r>
            <w:proofErr w:type="spellEnd"/>
            <w:proofErr w:type="gramStart"/>
            <w:r>
              <w:t>-‘ inside</w:t>
            </w:r>
            <w:proofErr w:type="gram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</w:t>
            </w:r>
            <w:r w:rsidR="000B44FB">
              <w:t>‘</w:t>
            </w:r>
            <w:proofErr w:type="spellStart"/>
            <w:r>
              <w:t>get_city_by_country</w:t>
            </w:r>
            <w:proofErr w:type="spellEnd"/>
            <w:r w:rsidR="000B44FB">
              <w:t>’</w:t>
            </w:r>
            <w:r>
              <w:t xml:space="preserve"> flow </w:t>
            </w:r>
            <w:r>
              <w:t>–</w:t>
            </w:r>
            <w:r>
              <w:t xml:space="preserve"> </w:t>
            </w:r>
            <w:r>
              <w:t xml:space="preserve">throwing error </w:t>
            </w:r>
          </w:p>
        </w:tc>
        <w:tc>
          <w:tcPr>
            <w:tcW w:w="4675" w:type="dxa"/>
          </w:tcPr>
          <w:p w:rsidR="005067C2" w:rsidRDefault="005067C2" w:rsidP="001419B0">
            <w:pPr>
              <w:tabs>
                <w:tab w:val="left" w:pos="3150"/>
              </w:tabs>
            </w:pPr>
            <w:r>
              <w:t>C</w:t>
            </w:r>
            <w:r>
              <w:t>orrect</w:t>
            </w:r>
            <w:r>
              <w:t xml:space="preserve"> the</w:t>
            </w:r>
            <w:r>
              <w:t xml:space="preserve"> </w:t>
            </w:r>
            <w:r>
              <w:t>syntax of</w:t>
            </w:r>
            <w:r>
              <w:t xml:space="preserve"> </w:t>
            </w:r>
            <w:r>
              <w:t>‘</w:t>
            </w:r>
            <w:proofErr w:type="spellStart"/>
            <w:r>
              <w:t>sizeOf</w:t>
            </w:r>
            <w:proofErr w:type="spellEnd"/>
            <w:r>
              <w:t>’</w:t>
            </w:r>
          </w:p>
          <w:p w:rsidR="005067C2" w:rsidRDefault="005067C2" w:rsidP="001419B0">
            <w:pPr>
              <w:tabs>
                <w:tab w:val="left" w:pos="3150"/>
              </w:tabs>
            </w:pPr>
          </w:p>
        </w:tc>
      </w:tr>
      <w:tr w:rsidR="000B44FB" w:rsidTr="005067C2">
        <w:tc>
          <w:tcPr>
            <w:tcW w:w="625" w:type="dxa"/>
          </w:tcPr>
          <w:p w:rsidR="000B44FB" w:rsidRDefault="000B44FB" w:rsidP="001419B0">
            <w:pPr>
              <w:tabs>
                <w:tab w:val="left" w:pos="3150"/>
              </w:tabs>
            </w:pPr>
            <w:r>
              <w:t>4</w:t>
            </w:r>
          </w:p>
        </w:tc>
        <w:tc>
          <w:tcPr>
            <w:tcW w:w="4050" w:type="dxa"/>
          </w:tcPr>
          <w:p w:rsidR="000B44FB" w:rsidRDefault="000B44FB" w:rsidP="000B44FB">
            <w:pPr>
              <w:tabs>
                <w:tab w:val="left" w:pos="3150"/>
              </w:tabs>
            </w:pPr>
            <w:r>
              <w:t xml:space="preserve">In </w:t>
            </w:r>
            <w:r>
              <w:t>response</w:t>
            </w:r>
            <w:r>
              <w:t xml:space="preserve"> </w:t>
            </w:r>
            <w:r>
              <w:t>flows</w:t>
            </w:r>
            <w:r>
              <w:t xml:space="preserve"> - setting the input payload from resource file instead of </w:t>
            </w:r>
            <w:proofErr w:type="spellStart"/>
            <w:r>
              <w:t>api</w:t>
            </w:r>
            <w:proofErr w:type="spellEnd"/>
            <w:r>
              <w:t xml:space="preserve"> payload </w:t>
            </w:r>
          </w:p>
          <w:p w:rsidR="000B44FB" w:rsidRDefault="000B44FB" w:rsidP="001419B0">
            <w:pPr>
              <w:tabs>
                <w:tab w:val="left" w:pos="3150"/>
              </w:tabs>
            </w:pPr>
          </w:p>
        </w:tc>
        <w:tc>
          <w:tcPr>
            <w:tcW w:w="4675" w:type="dxa"/>
          </w:tcPr>
          <w:p w:rsidR="000B44FB" w:rsidRDefault="000B44FB" w:rsidP="000B44FB">
            <w:pPr>
              <w:tabs>
                <w:tab w:val="left" w:pos="3150"/>
              </w:tabs>
            </w:pPr>
            <w:r>
              <w:t xml:space="preserve">set payload instead it static from resource </w:t>
            </w:r>
            <w:proofErr w:type="gramStart"/>
            <w:r>
              <w:t xml:space="preserve">file, </w:t>
            </w:r>
            <w:r>
              <w:t xml:space="preserve"> &lt;</w:t>
            </w:r>
            <w:proofErr w:type="spellStart"/>
            <w:proofErr w:type="gramEnd"/>
            <w:r>
              <w:t>dw:input-payload</w:t>
            </w:r>
            <w:proofErr w:type="spellEnd"/>
            <w:r>
              <w:t xml:space="preserve"> </w:t>
            </w:r>
            <w:proofErr w:type="spellStart"/>
            <w:r>
              <w:t>doc:sample</w:t>
            </w:r>
            <w:proofErr w:type="spellEnd"/>
            <w:r>
              <w:t>="payload" /&gt;</w:t>
            </w:r>
          </w:p>
          <w:p w:rsidR="000B44FB" w:rsidRDefault="000B44FB" w:rsidP="001419B0">
            <w:pPr>
              <w:tabs>
                <w:tab w:val="left" w:pos="3150"/>
              </w:tabs>
            </w:pPr>
          </w:p>
        </w:tc>
      </w:tr>
      <w:tr w:rsidR="000B44FB" w:rsidTr="005067C2">
        <w:tc>
          <w:tcPr>
            <w:tcW w:w="625" w:type="dxa"/>
          </w:tcPr>
          <w:p w:rsidR="000B44FB" w:rsidRDefault="000B44FB" w:rsidP="001419B0">
            <w:pPr>
              <w:tabs>
                <w:tab w:val="left" w:pos="3150"/>
              </w:tabs>
            </w:pPr>
            <w:r>
              <w:t xml:space="preserve">5 </w:t>
            </w:r>
          </w:p>
        </w:tc>
        <w:tc>
          <w:tcPr>
            <w:tcW w:w="4050" w:type="dxa"/>
          </w:tcPr>
          <w:p w:rsidR="000B44FB" w:rsidRDefault="000B44FB" w:rsidP="000B44FB">
            <w:pPr>
              <w:tabs>
                <w:tab w:val="left" w:pos="3150"/>
              </w:tabs>
            </w:pPr>
            <w:proofErr w:type="spellStart"/>
            <w:r>
              <w:t>Munit</w:t>
            </w:r>
            <w:proofErr w:type="spellEnd"/>
            <w:r>
              <w:t xml:space="preserve"> </w:t>
            </w:r>
            <w:proofErr w:type="spellStart"/>
            <w:r>
              <w:t>setMessage</w:t>
            </w:r>
            <w:proofErr w:type="spellEnd"/>
            <w:r>
              <w:t xml:space="preserve"> </w:t>
            </w:r>
            <w:r>
              <w:t xml:space="preserve">component is </w:t>
            </w:r>
            <w:r>
              <w:t xml:space="preserve">- </w:t>
            </w:r>
            <w:r>
              <w:t>query</w:t>
            </w:r>
            <w:r>
              <w:t xml:space="preserve"> </w:t>
            </w:r>
            <w:r>
              <w:t>parameters</w:t>
            </w:r>
            <w:r>
              <w:t xml:space="preserve"> </w:t>
            </w:r>
            <w:r>
              <w:t>set incorrect</w:t>
            </w:r>
          </w:p>
        </w:tc>
        <w:tc>
          <w:tcPr>
            <w:tcW w:w="4675" w:type="dxa"/>
          </w:tcPr>
          <w:p w:rsidR="000B44FB" w:rsidRDefault="000B44FB" w:rsidP="000B44FB">
            <w:pPr>
              <w:tabs>
                <w:tab w:val="left" w:pos="3150"/>
              </w:tabs>
            </w:pPr>
            <w:r>
              <w:t>Corrected the set parameters syntax</w:t>
            </w:r>
          </w:p>
        </w:tc>
      </w:tr>
      <w:tr w:rsidR="000B44FB" w:rsidTr="005067C2">
        <w:tc>
          <w:tcPr>
            <w:tcW w:w="625" w:type="dxa"/>
          </w:tcPr>
          <w:p w:rsidR="000B44FB" w:rsidRDefault="00E33BC5" w:rsidP="001419B0">
            <w:pPr>
              <w:tabs>
                <w:tab w:val="left" w:pos="3150"/>
              </w:tabs>
            </w:pPr>
            <w:r>
              <w:t>6</w:t>
            </w:r>
          </w:p>
        </w:tc>
        <w:tc>
          <w:tcPr>
            <w:tcW w:w="4050" w:type="dxa"/>
          </w:tcPr>
          <w:p w:rsidR="000B44FB" w:rsidRDefault="000B44FB" w:rsidP="000B44FB">
            <w:pPr>
              <w:tabs>
                <w:tab w:val="left" w:pos="3150"/>
              </w:tabs>
            </w:pPr>
            <w:proofErr w:type="spellStart"/>
            <w:r>
              <w:t>Muint</w:t>
            </w:r>
            <w:proofErr w:type="spellEnd"/>
            <w:r>
              <w:t xml:space="preserve"> contains the </w:t>
            </w:r>
            <w:r>
              <w:t xml:space="preserve">Flow mockup and no validation of </w:t>
            </w:r>
            <w:r w:rsidR="00E33BC5">
              <w:t>response</w:t>
            </w:r>
          </w:p>
        </w:tc>
        <w:tc>
          <w:tcPr>
            <w:tcW w:w="4675" w:type="dxa"/>
          </w:tcPr>
          <w:p w:rsidR="000B44FB" w:rsidRDefault="00E33BC5" w:rsidP="000B44FB">
            <w:pPr>
              <w:tabs>
                <w:tab w:val="left" w:pos="3150"/>
              </w:tabs>
            </w:pPr>
            <w:r>
              <w:t xml:space="preserve">Flow should be mocked only the dependent services. And response </w:t>
            </w:r>
            <w:proofErr w:type="spellStart"/>
            <w:r>
              <w:t>json</w:t>
            </w:r>
            <w:proofErr w:type="spellEnd"/>
            <w:r>
              <w:t xml:space="preserve"> validation.</w:t>
            </w:r>
          </w:p>
        </w:tc>
      </w:tr>
    </w:tbl>
    <w:p w:rsidR="001419B0" w:rsidRPr="001419B0" w:rsidRDefault="001419B0" w:rsidP="001419B0">
      <w:pPr>
        <w:tabs>
          <w:tab w:val="left" w:pos="3150"/>
        </w:tabs>
        <w:rPr>
          <w:color w:val="2F5496" w:themeColor="accent1" w:themeShade="BF"/>
        </w:rPr>
      </w:pPr>
    </w:p>
    <w:p w:rsidR="00890C92" w:rsidRPr="003827B8" w:rsidRDefault="00890C92" w:rsidP="00890C92">
      <w:pPr>
        <w:tabs>
          <w:tab w:val="left" w:pos="3150"/>
        </w:tabs>
        <w:rPr>
          <w:color w:val="2F5496" w:themeColor="accent1" w:themeShade="BF"/>
          <w:u w:val="single"/>
        </w:rPr>
      </w:pPr>
      <w:r w:rsidRPr="003827B8">
        <w:rPr>
          <w:color w:val="2F5496" w:themeColor="accent1" w:themeShade="BF"/>
          <w:u w:val="single"/>
        </w:rPr>
        <w:t>Other Enhancement:</w:t>
      </w:r>
    </w:p>
    <w:p w:rsidR="00890C92" w:rsidRDefault="00890C92" w:rsidP="00890C92">
      <w:pPr>
        <w:tabs>
          <w:tab w:val="left" w:pos="3150"/>
        </w:tabs>
      </w:pPr>
    </w:p>
    <w:p w:rsidR="00890C92" w:rsidRDefault="00890C92" w:rsidP="00890C92">
      <w:pPr>
        <w:tabs>
          <w:tab w:val="left" w:pos="3150"/>
        </w:tabs>
      </w:pPr>
      <w:r>
        <w:t>1) Added global configure reconnection strategy</w:t>
      </w:r>
      <w:r w:rsidR="003827B8">
        <w:t xml:space="preserve"> of non-blocking one</w:t>
      </w:r>
      <w:r>
        <w:t>.</w:t>
      </w:r>
    </w:p>
    <w:p w:rsidR="00890C92" w:rsidRDefault="00890C92" w:rsidP="00890C92">
      <w:pPr>
        <w:tabs>
          <w:tab w:val="left" w:pos="3150"/>
        </w:tabs>
      </w:pPr>
      <w:r>
        <w:t>2) Added a catch exception</w:t>
      </w:r>
      <w:r>
        <w:t xml:space="preserve"> strategy</w:t>
      </w:r>
      <w:r>
        <w:t xml:space="preserve"> at flow level.</w:t>
      </w:r>
    </w:p>
    <w:p w:rsidR="00C57D32" w:rsidRDefault="00890C92" w:rsidP="00890C92">
      <w:pPr>
        <w:tabs>
          <w:tab w:val="left" w:pos="3150"/>
        </w:tabs>
      </w:pPr>
      <w:r>
        <w:t>3) Validations</w:t>
      </w:r>
      <w:r w:rsidR="003827B8">
        <w:t xml:space="preserve"> of query parameters are</w:t>
      </w:r>
      <w:r>
        <w:t xml:space="preserve"> included in flow.</w:t>
      </w:r>
    </w:p>
    <w:p w:rsidR="003827B8" w:rsidRDefault="003827B8" w:rsidP="00890C92">
      <w:pPr>
        <w:tabs>
          <w:tab w:val="left" w:pos="3150"/>
        </w:tabs>
      </w:pPr>
      <w:r>
        <w:t xml:space="preserve">4) </w:t>
      </w:r>
      <w:proofErr w:type="spellStart"/>
      <w:r>
        <w:t>Munit</w:t>
      </w:r>
      <w:proofErr w:type="spellEnd"/>
      <w:r w:rsidR="00C673A3">
        <w:t xml:space="preserve"> modifications </w:t>
      </w:r>
      <w:r>
        <w:t xml:space="preserve">flow for the get weather </w:t>
      </w:r>
      <w:proofErr w:type="spellStart"/>
      <w:r>
        <w:t>api</w:t>
      </w:r>
      <w:proofErr w:type="spellEnd"/>
      <w:r>
        <w:t>.</w:t>
      </w:r>
    </w:p>
    <w:p w:rsidR="00C673A3" w:rsidRDefault="00C673A3" w:rsidP="00890C92">
      <w:pPr>
        <w:tabs>
          <w:tab w:val="left" w:pos="3150"/>
        </w:tabs>
      </w:pPr>
    </w:p>
    <w:p w:rsidR="00C673A3" w:rsidRDefault="00C673A3" w:rsidP="00890C92">
      <w:pPr>
        <w:tabs>
          <w:tab w:val="left" w:pos="3150"/>
        </w:tabs>
        <w:rPr>
          <w:color w:val="2F5496" w:themeColor="accent1" w:themeShade="BF"/>
          <w:u w:val="single"/>
        </w:rPr>
      </w:pPr>
      <w:hyperlink r:id="rId6" w:history="1">
        <w:r w:rsidRPr="00C673A3">
          <w:rPr>
            <w:rStyle w:val="Hyperlink"/>
            <w:color w:val="034990" w:themeColor="hyperlink" w:themeShade="BF"/>
          </w:rPr>
          <w:t xml:space="preserve">Postman Collection </w:t>
        </w:r>
      </w:hyperlink>
    </w:p>
    <w:p w:rsidR="00F65F9A" w:rsidRDefault="00F65F9A" w:rsidP="00890C92">
      <w:pPr>
        <w:tabs>
          <w:tab w:val="left" w:pos="3150"/>
        </w:tabs>
        <w:rPr>
          <w:color w:val="2F5496" w:themeColor="accent1" w:themeShade="BF"/>
          <w:u w:val="single"/>
        </w:rPr>
      </w:pPr>
    </w:p>
    <w:p w:rsidR="00F65F9A" w:rsidRPr="00F65F9A" w:rsidRDefault="00F65F9A" w:rsidP="00890C92">
      <w:pPr>
        <w:tabs>
          <w:tab w:val="left" w:pos="3150"/>
        </w:tabs>
      </w:pPr>
      <w:r w:rsidRPr="00F65F9A">
        <w:t>E.g. images are below:</w:t>
      </w:r>
    </w:p>
    <w:p w:rsidR="00F65F9A" w:rsidRDefault="00F65F9A" w:rsidP="00890C92">
      <w:pPr>
        <w:tabs>
          <w:tab w:val="left" w:pos="3150"/>
        </w:tabs>
        <w:rPr>
          <w:color w:val="2F5496" w:themeColor="accent1" w:themeShade="BF"/>
          <w:u w:val="single"/>
        </w:rPr>
      </w:pPr>
    </w:p>
    <w:p w:rsidR="00F65F9A" w:rsidRDefault="00F65F9A" w:rsidP="00890C92">
      <w:pPr>
        <w:tabs>
          <w:tab w:val="left" w:pos="3150"/>
        </w:tabs>
        <w:rPr>
          <w:color w:val="2F5496" w:themeColor="accent1" w:themeShade="BF"/>
          <w:u w:val="single"/>
        </w:rPr>
      </w:pPr>
    </w:p>
    <w:p w:rsidR="00A4296C" w:rsidRDefault="00A4296C" w:rsidP="00890C92">
      <w:pPr>
        <w:tabs>
          <w:tab w:val="left" w:pos="3150"/>
        </w:tabs>
        <w:rPr>
          <w:color w:val="2F5496" w:themeColor="accent1" w:themeShade="BF"/>
          <w:u w:val="single"/>
        </w:rPr>
      </w:pPr>
      <w:bookmarkStart w:id="0" w:name="_GoBack"/>
      <w:bookmarkEnd w:id="0"/>
    </w:p>
    <w:p w:rsidR="00C673A3" w:rsidRDefault="00F65F9A" w:rsidP="00890C92">
      <w:pPr>
        <w:tabs>
          <w:tab w:val="left" w:pos="3150"/>
        </w:tabs>
        <w:rPr>
          <w:color w:val="2F5496" w:themeColor="accent1" w:themeShade="BF"/>
          <w:u w:val="single"/>
        </w:rPr>
      </w:pPr>
      <w:r>
        <w:rPr>
          <w:noProof/>
          <w:color w:val="2F5496" w:themeColor="accent1" w:themeShade="BF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57150</wp:posOffset>
            </wp:positionV>
            <wp:extent cx="7267575" cy="39909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2F5496" w:themeColor="accent1" w:themeShade="BF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-752475</wp:posOffset>
            </wp:positionH>
            <wp:positionV relativeFrom="page">
              <wp:posOffset>914400</wp:posOffset>
            </wp:positionV>
            <wp:extent cx="7324725" cy="3238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3A3">
        <w:rPr>
          <w:color w:val="2F5496" w:themeColor="accent1" w:themeShade="BF"/>
          <w:u w:val="single"/>
        </w:rPr>
        <w:t xml:space="preserve"> </w:t>
      </w:r>
    </w:p>
    <w:p w:rsidR="00F65F9A" w:rsidRDefault="00F65F9A" w:rsidP="00890C92">
      <w:pPr>
        <w:tabs>
          <w:tab w:val="left" w:pos="3150"/>
        </w:tabs>
        <w:rPr>
          <w:color w:val="2F5496" w:themeColor="accent1" w:themeShade="BF"/>
          <w:u w:val="single"/>
        </w:rPr>
      </w:pPr>
    </w:p>
    <w:p w:rsidR="00F65F9A" w:rsidRDefault="00F65F9A" w:rsidP="00890C92">
      <w:pPr>
        <w:tabs>
          <w:tab w:val="left" w:pos="3150"/>
        </w:tabs>
        <w:rPr>
          <w:color w:val="2F5496" w:themeColor="accent1" w:themeShade="BF"/>
          <w:u w:val="single"/>
        </w:rPr>
      </w:pPr>
    </w:p>
    <w:p w:rsidR="00F65F9A" w:rsidRPr="00C673A3" w:rsidRDefault="00F65F9A" w:rsidP="00890C92">
      <w:pPr>
        <w:tabs>
          <w:tab w:val="left" w:pos="3150"/>
        </w:tabs>
        <w:rPr>
          <w:color w:val="2F5496" w:themeColor="accent1" w:themeShade="BF"/>
          <w:u w:val="single"/>
        </w:rPr>
      </w:pPr>
    </w:p>
    <w:sectPr w:rsidR="00F65F9A" w:rsidRPr="00C67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67B" w:rsidRDefault="00AE467B" w:rsidP="00714E95">
      <w:pPr>
        <w:spacing w:after="0" w:line="240" w:lineRule="auto"/>
      </w:pPr>
      <w:r>
        <w:separator/>
      </w:r>
    </w:p>
  </w:endnote>
  <w:endnote w:type="continuationSeparator" w:id="0">
    <w:p w:rsidR="00AE467B" w:rsidRDefault="00AE467B" w:rsidP="0071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67B" w:rsidRDefault="00AE467B" w:rsidP="00714E95">
      <w:pPr>
        <w:spacing w:after="0" w:line="240" w:lineRule="auto"/>
      </w:pPr>
      <w:r>
        <w:separator/>
      </w:r>
    </w:p>
  </w:footnote>
  <w:footnote w:type="continuationSeparator" w:id="0">
    <w:p w:rsidR="00AE467B" w:rsidRDefault="00AE467B" w:rsidP="00714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CC"/>
    <w:rsid w:val="000B44FB"/>
    <w:rsid w:val="001332CC"/>
    <w:rsid w:val="001419B0"/>
    <w:rsid w:val="00221426"/>
    <w:rsid w:val="003827B8"/>
    <w:rsid w:val="004365FD"/>
    <w:rsid w:val="005067C2"/>
    <w:rsid w:val="0063547C"/>
    <w:rsid w:val="00714E95"/>
    <w:rsid w:val="00890C92"/>
    <w:rsid w:val="00A4296C"/>
    <w:rsid w:val="00AE467B"/>
    <w:rsid w:val="00BA3825"/>
    <w:rsid w:val="00C57D32"/>
    <w:rsid w:val="00C673A3"/>
    <w:rsid w:val="00E33BC5"/>
    <w:rsid w:val="00F6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C7A38"/>
  <w15:chartTrackingRefBased/>
  <w15:docId w15:val="{A1A006B7-1958-4BFF-AFC4-F320E243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7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3A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4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96C"/>
  </w:style>
  <w:style w:type="paragraph" w:styleId="Footer">
    <w:name w:val="footer"/>
    <w:basedOn w:val="Normal"/>
    <w:link w:val="FooterChar"/>
    <w:uiPriority w:val="99"/>
    <w:unhideWhenUsed/>
    <w:rsid w:val="00A4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lobal%20Weather%20API%20.postman_collection.js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Neha a. A.</dc:creator>
  <cp:keywords/>
  <dc:description/>
  <cp:lastModifiedBy>Rai, Neha a. A.</cp:lastModifiedBy>
  <cp:revision>5</cp:revision>
  <dcterms:created xsi:type="dcterms:W3CDTF">2018-12-05T03:41:00Z</dcterms:created>
  <dcterms:modified xsi:type="dcterms:W3CDTF">2018-12-05T05:22:00Z</dcterms:modified>
</cp:coreProperties>
</file>