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E2F3" w14:textId="4F5210D3" w:rsidR="00497698" w:rsidRPr="008E79F3" w:rsidRDefault="00000000" w:rsidP="008E79F3">
      <w:pPr>
        <w:pStyle w:val="BodyText"/>
        <w:spacing w:before="80"/>
        <w:ind w:left="284"/>
        <w:jc w:val="both"/>
        <w:rPr>
          <w:rFonts w:ascii="Times New Roman" w:hAnsi="Times New Roman" w:cs="Times New Roman"/>
          <w:b/>
          <w:bCs/>
          <w:sz w:val="28"/>
          <w:szCs w:val="28"/>
        </w:rPr>
      </w:pPr>
      <w:r w:rsidRPr="008E79F3">
        <w:rPr>
          <w:rFonts w:ascii="Times New Roman" w:hAnsi="Times New Roman" w:cs="Times New Roman"/>
          <w:b/>
          <w:bCs/>
          <w:sz w:val="28"/>
          <w:szCs w:val="28"/>
        </w:rPr>
        <w:t>Problem</w:t>
      </w:r>
      <w:r w:rsidRPr="008E79F3">
        <w:rPr>
          <w:rFonts w:ascii="Times New Roman" w:hAnsi="Times New Roman" w:cs="Times New Roman"/>
          <w:b/>
          <w:bCs/>
          <w:spacing w:val="-8"/>
          <w:sz w:val="28"/>
          <w:szCs w:val="28"/>
        </w:rPr>
        <w:t xml:space="preserve"> </w:t>
      </w:r>
      <w:r w:rsidRPr="008E79F3">
        <w:rPr>
          <w:rFonts w:ascii="Times New Roman" w:hAnsi="Times New Roman" w:cs="Times New Roman"/>
          <w:b/>
          <w:bCs/>
          <w:sz w:val="28"/>
          <w:szCs w:val="28"/>
        </w:rPr>
        <w:t>Statement:</w:t>
      </w:r>
    </w:p>
    <w:p w14:paraId="41967F89" w14:textId="77777777" w:rsidR="00497698" w:rsidRPr="008E79F3" w:rsidRDefault="00497698" w:rsidP="008E79F3">
      <w:pPr>
        <w:pStyle w:val="BodyText"/>
        <w:spacing w:before="6"/>
        <w:jc w:val="both"/>
        <w:rPr>
          <w:rFonts w:ascii="Times New Roman" w:hAnsi="Times New Roman" w:cs="Times New Roman"/>
          <w:sz w:val="28"/>
          <w:szCs w:val="28"/>
        </w:rPr>
      </w:pPr>
    </w:p>
    <w:p w14:paraId="45A77CE4" w14:textId="77777777" w:rsidR="00497698" w:rsidRPr="008E79F3" w:rsidRDefault="00000000" w:rsidP="008E79F3">
      <w:pPr>
        <w:pStyle w:val="BodyText"/>
        <w:spacing w:before="1" w:line="276" w:lineRule="auto"/>
        <w:ind w:left="567" w:right="90"/>
        <w:jc w:val="both"/>
        <w:rPr>
          <w:rFonts w:ascii="Times New Roman" w:hAnsi="Times New Roman" w:cs="Times New Roman"/>
          <w:sz w:val="28"/>
          <w:szCs w:val="28"/>
        </w:rPr>
      </w:pPr>
      <w:r w:rsidRPr="008E79F3">
        <w:rPr>
          <w:rFonts w:ascii="Times New Roman" w:hAnsi="Times New Roman" w:cs="Times New Roman"/>
          <w:color w:val="212121"/>
          <w:sz w:val="28"/>
          <w:szCs w:val="28"/>
        </w:rPr>
        <w:t>The goal is to design and develop a credit card processing system that meets</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the needs of all stakeholders, including customers, merchants, acquiring</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banks, issuing banks, payment processors, card networks, and regulatory</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bodies.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system</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should</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be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easy</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use,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scalable,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secure,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enabling</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fast</w:t>
      </w:r>
      <w:r w:rsidRPr="008E79F3">
        <w:rPr>
          <w:rFonts w:ascii="Times New Roman" w:hAnsi="Times New Roman" w:cs="Times New Roman"/>
          <w:color w:val="212121"/>
          <w:spacing w:val="-59"/>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reliable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transactions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for</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all</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users.</w:t>
      </w:r>
    </w:p>
    <w:p w14:paraId="456F13AA" w14:textId="77777777" w:rsidR="00497698" w:rsidRPr="008E79F3" w:rsidRDefault="00497698" w:rsidP="008E79F3">
      <w:pPr>
        <w:pStyle w:val="BodyText"/>
        <w:spacing w:before="3"/>
        <w:ind w:left="567"/>
        <w:jc w:val="both"/>
        <w:rPr>
          <w:rFonts w:ascii="Times New Roman" w:hAnsi="Times New Roman" w:cs="Times New Roman"/>
          <w:sz w:val="28"/>
          <w:szCs w:val="28"/>
        </w:rPr>
      </w:pPr>
    </w:p>
    <w:p w14:paraId="51523C9F" w14:textId="77777777" w:rsidR="00497698" w:rsidRPr="008E79F3" w:rsidRDefault="00000000" w:rsidP="008E79F3">
      <w:pPr>
        <w:pStyle w:val="BodyText"/>
        <w:spacing w:line="276" w:lineRule="auto"/>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For customers, the system should offer a seamless experience, enabling them</w:t>
      </w:r>
      <w:r w:rsidRPr="008E79F3">
        <w:rPr>
          <w:rFonts w:ascii="Times New Roman" w:hAnsi="Times New Roman" w:cs="Times New Roman"/>
          <w:color w:val="212121"/>
          <w:spacing w:val="-59"/>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make</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purchases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quickly</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securely.</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Merchants</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should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be</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able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manage</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transactions and track sales data easily, while acquiring banks should ensure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that transactions are processed accurately, authorizing payments 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transferring</w:t>
      </w:r>
      <w:r w:rsidRPr="008E79F3">
        <w:rPr>
          <w:rFonts w:ascii="Times New Roman" w:hAnsi="Times New Roman" w:cs="Times New Roman"/>
          <w:color w:val="212121"/>
          <w:spacing w:val="-3"/>
          <w:sz w:val="28"/>
          <w:szCs w:val="28"/>
        </w:rPr>
        <w:t xml:space="preserve"> </w:t>
      </w:r>
      <w:r w:rsidRPr="008E79F3">
        <w:rPr>
          <w:rFonts w:ascii="Times New Roman" w:hAnsi="Times New Roman" w:cs="Times New Roman"/>
          <w:color w:val="212121"/>
          <w:sz w:val="28"/>
          <w:szCs w:val="28"/>
        </w:rPr>
        <w:t>funds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between</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merchants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issuing</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banks.</w:t>
      </w:r>
    </w:p>
    <w:p w14:paraId="5AEC6DC3" w14:textId="77777777" w:rsidR="00497698" w:rsidRPr="008E79F3" w:rsidRDefault="00497698" w:rsidP="008E79F3">
      <w:pPr>
        <w:pStyle w:val="BodyText"/>
        <w:spacing w:before="3"/>
        <w:ind w:left="567"/>
        <w:jc w:val="both"/>
        <w:rPr>
          <w:rFonts w:ascii="Times New Roman" w:hAnsi="Times New Roman" w:cs="Times New Roman"/>
          <w:sz w:val="28"/>
          <w:szCs w:val="28"/>
        </w:rPr>
      </w:pPr>
    </w:p>
    <w:p w14:paraId="3B3BAF0D" w14:textId="77777777" w:rsidR="00497698" w:rsidRPr="008E79F3" w:rsidRDefault="00000000" w:rsidP="008E79F3">
      <w:pPr>
        <w:pStyle w:val="BodyText"/>
        <w:spacing w:line="276" w:lineRule="auto"/>
        <w:ind w:left="567" w:right="151"/>
        <w:jc w:val="both"/>
        <w:rPr>
          <w:rFonts w:ascii="Times New Roman" w:hAnsi="Times New Roman" w:cs="Times New Roman"/>
          <w:sz w:val="28"/>
          <w:szCs w:val="28"/>
        </w:rPr>
      </w:pPr>
      <w:r w:rsidRPr="008E79F3">
        <w:rPr>
          <w:rFonts w:ascii="Times New Roman" w:hAnsi="Times New Roman" w:cs="Times New Roman"/>
          <w:color w:val="212121"/>
          <w:sz w:val="28"/>
          <w:szCs w:val="28"/>
        </w:rPr>
        <w:t>Issuing</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banks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should</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be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able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manage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their</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customers'</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accounts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efficiently,</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authorizing payments and preventing fraudulent activities. Payment</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processors should provide the technology and infrastructure to facilitate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communication between acquiring banks and issuing banks, manage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transaction routing, and ensure that payments are authorized and settled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quickly</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securely.</w:t>
      </w:r>
    </w:p>
    <w:p w14:paraId="7BB75E0F" w14:textId="77777777" w:rsidR="00497698" w:rsidRPr="008E79F3" w:rsidRDefault="00497698" w:rsidP="008E79F3">
      <w:pPr>
        <w:pStyle w:val="BodyText"/>
        <w:spacing w:before="4"/>
        <w:ind w:left="567"/>
        <w:jc w:val="both"/>
        <w:rPr>
          <w:rFonts w:ascii="Times New Roman" w:hAnsi="Times New Roman" w:cs="Times New Roman"/>
          <w:sz w:val="28"/>
          <w:szCs w:val="28"/>
        </w:rPr>
      </w:pPr>
    </w:p>
    <w:p w14:paraId="44A06B92" w14:textId="77777777" w:rsidR="00497698" w:rsidRPr="008E79F3" w:rsidRDefault="00000000" w:rsidP="008E79F3">
      <w:pPr>
        <w:pStyle w:val="BodyText"/>
        <w:spacing w:line="276" w:lineRule="auto"/>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Card networks should operate the payment networks, ensuring that</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transactions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are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processed</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seamlessly</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securely</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between</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all</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stakeholders.</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Regulatory bodies should oversee the credit card processing industry,</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ensuring</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compliance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with</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regulations</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protecting</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consumers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from</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fraud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abuse.</w:t>
      </w:r>
    </w:p>
    <w:p w14:paraId="594B9F46" w14:textId="77777777" w:rsidR="00497698" w:rsidRPr="008E79F3" w:rsidRDefault="00497698" w:rsidP="008E79F3">
      <w:pPr>
        <w:pStyle w:val="BodyText"/>
        <w:spacing w:before="3"/>
        <w:jc w:val="both"/>
        <w:rPr>
          <w:rFonts w:ascii="Times New Roman" w:hAnsi="Times New Roman" w:cs="Times New Roman"/>
          <w:sz w:val="28"/>
          <w:szCs w:val="28"/>
        </w:rPr>
      </w:pPr>
    </w:p>
    <w:p w14:paraId="452A1519" w14:textId="0BABC4CF" w:rsidR="00497698" w:rsidRPr="008E79F3" w:rsidRDefault="008E79F3" w:rsidP="008E79F3">
      <w:pPr>
        <w:tabs>
          <w:tab w:val="left" w:pos="294"/>
        </w:tabs>
        <w:jc w:val="both"/>
        <w:rPr>
          <w:rFonts w:ascii="Times New Roman" w:hAnsi="Times New Roman" w:cs="Times New Roman"/>
          <w:b/>
          <w:bCs/>
          <w:sz w:val="28"/>
          <w:szCs w:val="28"/>
        </w:rPr>
      </w:pPr>
      <w:r>
        <w:rPr>
          <w:rFonts w:ascii="Times New Roman" w:hAnsi="Times New Roman" w:cs="Times New Roman"/>
          <w:b/>
          <w:bCs/>
          <w:color w:val="212121"/>
          <w:sz w:val="28"/>
          <w:szCs w:val="28"/>
        </w:rPr>
        <w:t xml:space="preserve"> 1. </w:t>
      </w:r>
      <w:r w:rsidRPr="008E79F3">
        <w:rPr>
          <w:rFonts w:ascii="Times New Roman" w:hAnsi="Times New Roman" w:cs="Times New Roman"/>
          <w:b/>
          <w:bCs/>
          <w:color w:val="212121"/>
          <w:sz w:val="28"/>
          <w:szCs w:val="28"/>
        </w:rPr>
        <w:t>Introduction:</w:t>
      </w:r>
    </w:p>
    <w:p w14:paraId="7A7843A9" w14:textId="77777777" w:rsidR="00497698" w:rsidRPr="008E79F3" w:rsidRDefault="00497698" w:rsidP="008E79F3">
      <w:pPr>
        <w:pStyle w:val="BodyText"/>
        <w:spacing w:before="7"/>
        <w:jc w:val="both"/>
        <w:rPr>
          <w:rFonts w:ascii="Times New Roman" w:hAnsi="Times New Roman" w:cs="Times New Roman"/>
          <w:sz w:val="28"/>
          <w:szCs w:val="28"/>
        </w:rPr>
      </w:pPr>
    </w:p>
    <w:p w14:paraId="72C89397" w14:textId="3F931407" w:rsidR="00497698" w:rsidRPr="008E79F3" w:rsidRDefault="00000000" w:rsidP="008E79F3">
      <w:pPr>
        <w:pStyle w:val="ListParagraph"/>
        <w:numPr>
          <w:ilvl w:val="1"/>
          <w:numId w:val="1"/>
        </w:numPr>
        <w:tabs>
          <w:tab w:val="left" w:pos="567"/>
        </w:tabs>
        <w:spacing w:line="276" w:lineRule="auto"/>
        <w:ind w:left="567" w:right="1478" w:hanging="426"/>
        <w:jc w:val="both"/>
        <w:rPr>
          <w:rFonts w:ascii="Times New Roman" w:hAnsi="Times New Roman" w:cs="Times New Roman"/>
          <w:sz w:val="28"/>
          <w:szCs w:val="28"/>
        </w:rPr>
      </w:pPr>
      <w:r w:rsidRPr="008E79F3">
        <w:rPr>
          <w:rFonts w:ascii="Times New Roman" w:hAnsi="Times New Roman" w:cs="Times New Roman"/>
          <w:color w:val="212121"/>
          <w:sz w:val="28"/>
          <w:szCs w:val="28"/>
        </w:rPr>
        <w:t>Purpose of this Document: At first, main aim of why this document is</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necessary</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00F90F0B"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what’s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purpose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document</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explained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described</w:t>
      </w:r>
    </w:p>
    <w:p w14:paraId="13D308F6" w14:textId="77777777" w:rsidR="00497698" w:rsidRPr="008E79F3" w:rsidRDefault="00497698" w:rsidP="008E79F3">
      <w:pPr>
        <w:pStyle w:val="BodyText"/>
        <w:tabs>
          <w:tab w:val="left" w:pos="567"/>
        </w:tabs>
        <w:spacing w:before="4"/>
        <w:ind w:left="567"/>
        <w:jc w:val="both"/>
        <w:rPr>
          <w:rFonts w:ascii="Times New Roman" w:hAnsi="Times New Roman" w:cs="Times New Roman"/>
          <w:sz w:val="28"/>
          <w:szCs w:val="28"/>
        </w:rPr>
      </w:pPr>
    </w:p>
    <w:p w14:paraId="220B77A5" w14:textId="77777777" w:rsidR="00497698" w:rsidRPr="008E79F3" w:rsidRDefault="00000000" w:rsidP="008E79F3">
      <w:pPr>
        <w:pStyle w:val="ListParagraph"/>
        <w:numPr>
          <w:ilvl w:val="1"/>
          <w:numId w:val="1"/>
        </w:numPr>
        <w:tabs>
          <w:tab w:val="left" w:pos="567"/>
          <w:tab w:val="left" w:pos="657"/>
        </w:tabs>
        <w:ind w:left="567"/>
        <w:jc w:val="both"/>
        <w:rPr>
          <w:rFonts w:ascii="Times New Roman" w:hAnsi="Times New Roman" w:cs="Times New Roman"/>
          <w:sz w:val="28"/>
          <w:szCs w:val="28"/>
        </w:rPr>
      </w:pPr>
      <w:r w:rsidRPr="008E79F3">
        <w:rPr>
          <w:rFonts w:ascii="Times New Roman" w:hAnsi="Times New Roman" w:cs="Times New Roman"/>
          <w:color w:val="212121"/>
          <w:sz w:val="28"/>
          <w:szCs w:val="28"/>
        </w:rPr>
        <w:t>Scope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this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document:</w:t>
      </w:r>
    </w:p>
    <w:p w14:paraId="2CF9CA36" w14:textId="77777777" w:rsidR="00497698" w:rsidRPr="008E79F3" w:rsidRDefault="00000000" w:rsidP="008E79F3">
      <w:pPr>
        <w:pStyle w:val="BodyText"/>
        <w:tabs>
          <w:tab w:val="left" w:pos="567"/>
        </w:tabs>
        <w:spacing w:before="38"/>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card</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processing</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usually</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done</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with</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a</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help</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swiper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which</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scans</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all the details of the card. After each purchase, the details are recorded 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document</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made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by</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card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issuer.</w:t>
      </w:r>
    </w:p>
    <w:p w14:paraId="05CF4839" w14:textId="77777777" w:rsidR="00497698" w:rsidRPr="008E79F3" w:rsidRDefault="00000000" w:rsidP="008E79F3">
      <w:pPr>
        <w:pStyle w:val="BodyText"/>
        <w:tabs>
          <w:tab w:val="left" w:pos="567"/>
        </w:tabs>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Accepting</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cards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an</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integral</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part</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business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today</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for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merchants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who</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want</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be</w:t>
      </w:r>
    </w:p>
    <w:p w14:paraId="7C125492" w14:textId="77777777" w:rsidR="00497698" w:rsidRPr="008E79F3" w:rsidRDefault="00000000" w:rsidP="008E79F3">
      <w:pPr>
        <w:pStyle w:val="BodyText"/>
        <w:ind w:left="567" w:right="222"/>
        <w:jc w:val="both"/>
        <w:rPr>
          <w:rFonts w:ascii="Times New Roman" w:hAnsi="Times New Roman" w:cs="Times New Roman"/>
          <w:sz w:val="28"/>
          <w:szCs w:val="28"/>
        </w:rPr>
      </w:pPr>
      <w:r w:rsidRPr="008E79F3">
        <w:rPr>
          <w:rFonts w:ascii="Times New Roman" w:hAnsi="Times New Roman" w:cs="Times New Roman"/>
          <w:color w:val="212121"/>
          <w:sz w:val="28"/>
          <w:szCs w:val="28"/>
        </w:rPr>
        <w:t>competitive in their market and grow their business to its greatest potential.</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Software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Gateway</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processing</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helps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reduce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fraud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losses,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saves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you</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time</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money,</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and</w:t>
      </w:r>
    </w:p>
    <w:p w14:paraId="40374AA7" w14:textId="58ADEB35" w:rsidR="00497698" w:rsidRDefault="00000000" w:rsidP="008E79F3">
      <w:pPr>
        <w:pStyle w:val="BodyText"/>
        <w:ind w:left="567" w:right="111"/>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provides</w:t>
      </w:r>
      <w:r w:rsidRPr="008E79F3">
        <w:rPr>
          <w:rFonts w:ascii="Times New Roman" w:hAnsi="Times New Roman" w:cs="Times New Roman"/>
          <w:color w:val="212121"/>
          <w:spacing w:val="-9"/>
          <w:sz w:val="28"/>
          <w:szCs w:val="28"/>
        </w:rPr>
        <w:t xml:space="preserve"> </w:t>
      </w:r>
      <w:r w:rsidRPr="008E79F3">
        <w:rPr>
          <w:rFonts w:ascii="Times New Roman" w:hAnsi="Times New Roman" w:cs="Times New Roman"/>
          <w:color w:val="212121"/>
          <w:sz w:val="28"/>
          <w:szCs w:val="28"/>
        </w:rPr>
        <w:t>powerful</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features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9"/>
          <w:sz w:val="28"/>
          <w:szCs w:val="28"/>
        </w:rPr>
        <w:t xml:space="preserve"> </w:t>
      </w:r>
      <w:r w:rsidRPr="008E79F3">
        <w:rPr>
          <w:rFonts w:ascii="Times New Roman" w:hAnsi="Times New Roman" w:cs="Times New Roman"/>
          <w:color w:val="212121"/>
          <w:sz w:val="28"/>
          <w:szCs w:val="28"/>
        </w:rPr>
        <w:t>performance,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including</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detailed</w:t>
      </w:r>
      <w:r w:rsidRPr="008E79F3">
        <w:rPr>
          <w:rFonts w:ascii="Times New Roman" w:hAnsi="Times New Roman" w:cs="Times New Roman"/>
          <w:color w:val="212121"/>
          <w:spacing w:val="-9"/>
          <w:sz w:val="28"/>
          <w:szCs w:val="28"/>
        </w:rPr>
        <w:t xml:space="preserve"> </w:t>
      </w:r>
      <w:r w:rsidRPr="008E79F3">
        <w:rPr>
          <w:rFonts w:ascii="Times New Roman" w:hAnsi="Times New Roman" w:cs="Times New Roman"/>
          <w:color w:val="212121"/>
          <w:sz w:val="28"/>
          <w:szCs w:val="28"/>
        </w:rPr>
        <w:t>transaction</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records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reports.Swiping</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cards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ensures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lower</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rates,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resulting</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in</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potential</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savings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9"/>
          <w:sz w:val="28"/>
          <w:szCs w:val="28"/>
        </w:rPr>
        <w:t xml:space="preserve"> </w:t>
      </w:r>
      <w:r w:rsidRPr="008E79F3">
        <w:rPr>
          <w:rFonts w:ascii="Times New Roman" w:hAnsi="Times New Roman" w:cs="Times New Roman"/>
          <w:color w:val="212121"/>
          <w:sz w:val="28"/>
          <w:szCs w:val="28"/>
        </w:rPr>
        <w:t>hundreds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dollars</w:t>
      </w:r>
      <w:r w:rsidR="008E79F3">
        <w:rPr>
          <w:rFonts w:ascii="Times New Roman" w:hAnsi="Times New Roman" w:cs="Times New Roman"/>
          <w:sz w:val="28"/>
          <w:szCs w:val="28"/>
        </w:rPr>
        <w:t xml:space="preserve"> </w:t>
      </w:r>
      <w:r w:rsidRPr="008E79F3">
        <w:rPr>
          <w:rFonts w:ascii="Times New Roman" w:hAnsi="Times New Roman" w:cs="Times New Roman"/>
          <w:color w:val="212121"/>
          <w:sz w:val="28"/>
          <w:szCs w:val="28"/>
        </w:rPr>
        <w:t>each</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month</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for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your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business.</w:t>
      </w:r>
    </w:p>
    <w:p w14:paraId="64BB41A8" w14:textId="77777777" w:rsidR="008E79F3" w:rsidRDefault="008E79F3" w:rsidP="008E79F3">
      <w:pPr>
        <w:pStyle w:val="BodyText"/>
        <w:ind w:left="567" w:right="111"/>
        <w:jc w:val="both"/>
        <w:rPr>
          <w:rFonts w:ascii="Times New Roman" w:hAnsi="Times New Roman" w:cs="Times New Roman"/>
          <w:color w:val="212121"/>
          <w:sz w:val="28"/>
          <w:szCs w:val="28"/>
        </w:rPr>
      </w:pPr>
    </w:p>
    <w:p w14:paraId="724FCEE5" w14:textId="77777777" w:rsidR="008E79F3" w:rsidRDefault="008E79F3" w:rsidP="008E79F3">
      <w:pPr>
        <w:pStyle w:val="BodyText"/>
        <w:ind w:left="567" w:right="111"/>
        <w:jc w:val="both"/>
        <w:rPr>
          <w:rFonts w:ascii="Times New Roman" w:hAnsi="Times New Roman" w:cs="Times New Roman"/>
          <w:color w:val="212121"/>
          <w:sz w:val="28"/>
          <w:szCs w:val="28"/>
        </w:rPr>
      </w:pPr>
    </w:p>
    <w:p w14:paraId="5F281E67" w14:textId="77777777" w:rsidR="008E79F3" w:rsidRPr="008E79F3" w:rsidRDefault="008E79F3" w:rsidP="008E79F3">
      <w:pPr>
        <w:pStyle w:val="BodyText"/>
        <w:ind w:left="567" w:right="111"/>
        <w:jc w:val="both"/>
        <w:rPr>
          <w:rFonts w:ascii="Times New Roman" w:hAnsi="Times New Roman" w:cs="Times New Roman"/>
          <w:sz w:val="28"/>
          <w:szCs w:val="28"/>
        </w:rPr>
      </w:pPr>
    </w:p>
    <w:p w14:paraId="06824A5A" w14:textId="77777777" w:rsidR="00F90F0B" w:rsidRPr="008E79F3" w:rsidRDefault="00F90F0B" w:rsidP="008E79F3">
      <w:pPr>
        <w:pStyle w:val="ListParagraph"/>
        <w:numPr>
          <w:ilvl w:val="1"/>
          <w:numId w:val="1"/>
        </w:numPr>
        <w:tabs>
          <w:tab w:val="left" w:pos="1287"/>
        </w:tabs>
        <w:spacing w:before="93" w:line="276" w:lineRule="auto"/>
        <w:ind w:left="709" w:right="76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lastRenderedPageBreak/>
        <w:t>Overview</w:t>
      </w:r>
      <w:r w:rsidRPr="008E79F3">
        <w:rPr>
          <w:rFonts w:ascii="Times New Roman" w:hAnsi="Times New Roman" w:cs="Times New Roman"/>
          <w:color w:val="212121"/>
          <w:spacing w:val="-6"/>
          <w:sz w:val="28"/>
          <w:szCs w:val="28"/>
        </w:rPr>
        <w:t xml:space="preserve"> </w:t>
      </w:r>
    </w:p>
    <w:p w14:paraId="5A387703" w14:textId="63420052" w:rsidR="00D67ED2" w:rsidRPr="008E79F3" w:rsidRDefault="00D67ED2" w:rsidP="008E79F3">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 xml:space="preserve">Credit card processing through offline involves the merchant collecting order information  (,  storing  this  in  a  database  on  your  site,  and entering  it  using  their  on-site  merchant  credit  card  processing  system.  Takes  time  to manually enter credit card information for each order. This solution creates following cons: · Insecure – there is a possibility that a skilled hacker could break into the database and steal an  entire  list  of  credit  card  numbers,  thereby  damaging  the  merchant’s  reputation  with current client. · There is a higher risk of customer charge backs with no signature · Higher risk of fraud for using stolen credit cards · Many discerning online shoppers will not  give their credit card to an “untrusted” online merchant </w:t>
      </w:r>
    </w:p>
    <w:p w14:paraId="2E305959" w14:textId="77777777" w:rsidR="00D67ED2" w:rsidRPr="008E79F3" w:rsidRDefault="00D67ED2" w:rsidP="008E79F3">
      <w:pPr>
        <w:pStyle w:val="BodyText"/>
        <w:ind w:left="709"/>
        <w:jc w:val="both"/>
        <w:rPr>
          <w:rFonts w:ascii="Times New Roman" w:hAnsi="Times New Roman" w:cs="Times New Roman"/>
          <w:color w:val="212121"/>
          <w:sz w:val="28"/>
          <w:szCs w:val="28"/>
        </w:rPr>
      </w:pPr>
    </w:p>
    <w:p w14:paraId="2AB09346" w14:textId="1F91AEF4" w:rsidR="00F90F0B" w:rsidRDefault="00F90F0B" w:rsidP="008E79F3">
      <w:pPr>
        <w:pStyle w:val="BodyText"/>
        <w:ind w:left="426"/>
        <w:jc w:val="both"/>
        <w:rPr>
          <w:rFonts w:ascii="Times New Roman" w:hAnsi="Times New Roman" w:cs="Times New Roman"/>
          <w:b/>
          <w:bCs/>
          <w:color w:val="212121"/>
          <w:sz w:val="28"/>
          <w:szCs w:val="28"/>
        </w:rPr>
      </w:pPr>
      <w:r w:rsidRPr="008E79F3">
        <w:rPr>
          <w:rFonts w:ascii="Times New Roman" w:hAnsi="Times New Roman" w:cs="Times New Roman"/>
          <w:b/>
          <w:bCs/>
          <w:color w:val="212121"/>
          <w:sz w:val="28"/>
          <w:szCs w:val="28"/>
        </w:rPr>
        <w:t>2 General description: </w:t>
      </w:r>
    </w:p>
    <w:p w14:paraId="5FA4B3F4" w14:textId="77777777" w:rsidR="008E79F3" w:rsidRPr="008E79F3" w:rsidRDefault="008E79F3" w:rsidP="008E79F3">
      <w:pPr>
        <w:pStyle w:val="BodyText"/>
        <w:ind w:left="426"/>
        <w:jc w:val="both"/>
        <w:rPr>
          <w:rFonts w:ascii="Times New Roman" w:hAnsi="Times New Roman" w:cs="Times New Roman"/>
          <w:b/>
          <w:bCs/>
          <w:color w:val="212121"/>
          <w:sz w:val="28"/>
          <w:szCs w:val="28"/>
        </w:rPr>
      </w:pPr>
    </w:p>
    <w:p w14:paraId="39FE79E4" w14:textId="31ED75AA" w:rsidR="008E79F3" w:rsidRPr="008E79F3" w:rsidRDefault="008E79F3" w:rsidP="008E79F3">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A credit card processing system is a software-based platform that facilitates the electronic authorization, verification, and settlement of credit card transactions. It enables merchants to process credit card payments securely and efficiently from customers using their credit or debit cards.</w:t>
      </w:r>
    </w:p>
    <w:p w14:paraId="7296F937" w14:textId="77777777" w:rsidR="008E79F3" w:rsidRPr="008E79F3" w:rsidRDefault="008E79F3" w:rsidP="008E79F3">
      <w:pPr>
        <w:pStyle w:val="BodyText"/>
        <w:jc w:val="both"/>
        <w:rPr>
          <w:rFonts w:ascii="Times New Roman" w:hAnsi="Times New Roman" w:cs="Times New Roman"/>
          <w:color w:val="212121"/>
          <w:sz w:val="28"/>
          <w:szCs w:val="28"/>
        </w:rPr>
      </w:pPr>
    </w:p>
    <w:p w14:paraId="24E3A792"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The system typically includes hardware and software components that work together to facilitate transactions. The hardware may include a point-of-sale (POS) terminal, card reader, or mobile device, while the software may include a payment gateway, merchant account, and fraud detection and prevention tools.</w:t>
      </w:r>
    </w:p>
    <w:p w14:paraId="4CA057CB"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3E54D2B9"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The credit card processing system works by securely transmitting customer payment information to the card issuer or the card network, which then approves or declines the transaction based on factors such as available credit, fraud risk, and other security checks. Once approved, the payment is settled and funds are transferred from the customer's account to the merchant's account.</w:t>
      </w:r>
    </w:p>
    <w:p w14:paraId="5724E417"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25F8F5A" w14:textId="77777777" w:rsid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Credit card processing systems are essential for businesses of all sizes, enabling them to accept credit card payments and expand their customer base. They provide a secure and efficient way to process transactions, reduce the risk of fraud and chargebacks, and simplify accounting and reconciliation processes.</w:t>
      </w:r>
    </w:p>
    <w:p w14:paraId="46746779" w14:textId="77777777" w:rsidR="00EA0A34" w:rsidRPr="008E79F3" w:rsidRDefault="00EA0A34" w:rsidP="00EA0A34">
      <w:pPr>
        <w:pStyle w:val="BodyText"/>
        <w:ind w:left="709"/>
        <w:jc w:val="both"/>
        <w:rPr>
          <w:rFonts w:ascii="Times New Roman" w:hAnsi="Times New Roman" w:cs="Times New Roman"/>
          <w:color w:val="212121"/>
          <w:sz w:val="28"/>
          <w:szCs w:val="28"/>
        </w:rPr>
      </w:pPr>
    </w:p>
    <w:p w14:paraId="07466C0B" w14:textId="350DDB75" w:rsidR="00F90F0B" w:rsidRPr="00EA0A34" w:rsidRDefault="008E79F3" w:rsidP="008E79F3">
      <w:pPr>
        <w:pStyle w:val="BodyText"/>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 xml:space="preserve">       3 </w:t>
      </w:r>
      <w:r w:rsidR="00F90F0B" w:rsidRPr="00EA0A34">
        <w:rPr>
          <w:rFonts w:ascii="Times New Roman" w:hAnsi="Times New Roman" w:cs="Times New Roman"/>
          <w:b/>
          <w:bCs/>
          <w:color w:val="212121"/>
          <w:sz w:val="28"/>
          <w:szCs w:val="28"/>
        </w:rPr>
        <w:t>Functional Requirements: </w:t>
      </w:r>
    </w:p>
    <w:p w14:paraId="3384B825" w14:textId="3E4E1981" w:rsidR="008E79F3" w:rsidRPr="008E79F3" w:rsidRDefault="008E79F3" w:rsidP="008E79F3">
      <w:pPr>
        <w:pStyle w:val="BodyText"/>
        <w:ind w:left="426"/>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 xml:space="preserve">   </w:t>
      </w:r>
    </w:p>
    <w:p w14:paraId="3A9E75A2"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Payment processing: The system should allow merchants to accept credit and debit card payments from customers. This includes authorizing transactions, verifying cardholder information, and settling payments.</w:t>
      </w:r>
    </w:p>
    <w:p w14:paraId="6C13AB81"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49A76408"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Payment gateway integration: The system should integrate with a payment gateway that securely transmits payment information between the merchant and the card issuer.</w:t>
      </w:r>
    </w:p>
    <w:p w14:paraId="35B55D99"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9D4967E"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Fraud detection and prevention: The system should have measures in place to detect and prevent fraudulent transactions, including address verification, card verification, and real-time fraud screening.</w:t>
      </w:r>
    </w:p>
    <w:p w14:paraId="3B9E266E" w14:textId="77777777" w:rsidR="008E79F3" w:rsidRPr="008E79F3" w:rsidRDefault="008E79F3" w:rsidP="008E79F3">
      <w:pPr>
        <w:pStyle w:val="BodyText"/>
        <w:ind w:left="426"/>
        <w:jc w:val="both"/>
        <w:rPr>
          <w:rFonts w:ascii="Times New Roman" w:hAnsi="Times New Roman" w:cs="Times New Roman"/>
          <w:color w:val="212121"/>
          <w:sz w:val="28"/>
          <w:szCs w:val="28"/>
        </w:rPr>
      </w:pPr>
    </w:p>
    <w:p w14:paraId="3D352ED1"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Account management: The system should allow merchants to manage their accounts, view transaction histories, and generate reports on payment activity.</w:t>
      </w:r>
    </w:p>
    <w:p w14:paraId="3C51CE22"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295DCFC3"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Cardholder data security: The system should be compliant with the Payment Card Industry Data Security Standards (PCI DSS) and other security protocols to protect cardholder data and prevent data breaches.</w:t>
      </w:r>
    </w:p>
    <w:p w14:paraId="0EF8246A"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6099AF4D"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Refunds and chargebacks: The system should allow merchants to issue refunds and handle chargebacks in a timely and efficient manner.</w:t>
      </w:r>
    </w:p>
    <w:p w14:paraId="02E7110A"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5856DF8"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Mobile payments: The system should support mobile payments, enabling customers to pay using their mobile devices.</w:t>
      </w:r>
    </w:p>
    <w:p w14:paraId="1AD8ABEC"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5484BA3"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Multi-currency support: The system should support transactions in multiple currencies, allowing merchants to sell to customers from different countries.</w:t>
      </w:r>
    </w:p>
    <w:p w14:paraId="418A69F5"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60FA941"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Settlement and reconciliation: The system should facilitate the settlement of payments and provide tools for reconciling transactions and managing accounting processes.</w:t>
      </w:r>
    </w:p>
    <w:p w14:paraId="51DD06DE"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78A2106" w14:textId="275D4DFD"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Customer service and support: The system should provide customer service and support to merchants, including technical assistance and help with billing and account management issues.</w:t>
      </w:r>
    </w:p>
    <w:p w14:paraId="41EEF3D2" w14:textId="77777777" w:rsidR="00D67ED2" w:rsidRPr="008E79F3" w:rsidRDefault="00D67ED2" w:rsidP="008E79F3">
      <w:pPr>
        <w:pStyle w:val="BodyText"/>
        <w:ind w:left="709"/>
        <w:jc w:val="both"/>
        <w:rPr>
          <w:rFonts w:ascii="Times New Roman" w:hAnsi="Times New Roman" w:cs="Times New Roman"/>
          <w:color w:val="212121"/>
          <w:sz w:val="28"/>
          <w:szCs w:val="28"/>
        </w:rPr>
      </w:pPr>
    </w:p>
    <w:p w14:paraId="4393AFB8" w14:textId="4185A67F" w:rsidR="00F90F0B"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4 Interface Requirements: </w:t>
      </w:r>
    </w:p>
    <w:p w14:paraId="4BB8D176"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016FE31C"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User Interface: The system should have a user-friendly interface that makes it easy for merchants to access and manage their accounts, view transaction history, and generate reports.</w:t>
      </w:r>
    </w:p>
    <w:p w14:paraId="3C6869B0"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CAB477A"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API: The system should provide an API (Application Programming Interface) that allows merchants to integrate the payment processing functionality into their own software applications.</w:t>
      </w:r>
    </w:p>
    <w:p w14:paraId="21E1DDA7"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1010A56"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Payment Gateway Interface: The system should integrate with a payment gateway that securely transmits payment information between the merchant and the card issuer.</w:t>
      </w:r>
    </w:p>
    <w:p w14:paraId="4FF667B3"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3AF50B94"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POS Integration: The system should integrate with point-of-sale (POS) systems, allowing merchants to process payments using their existing hardware and software.</w:t>
      </w:r>
    </w:p>
    <w:p w14:paraId="65CA0687"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12695A1D"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Mobile Integration: The system should support mobile payments, enabling customers to pay using their mobile devices.</w:t>
      </w:r>
    </w:p>
    <w:p w14:paraId="6EB2C1AE"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5ABD246C"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Multi-currency Support: The system should support transactions in multiple currencies and provide currency conversion functionality.</w:t>
      </w:r>
    </w:p>
    <w:p w14:paraId="252B38F3"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6348378"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Reporting Interface: The system should provide a reporting interface that allows merchants to generate reports on transaction activity, settlement, and reconciliation.</w:t>
      </w:r>
    </w:p>
    <w:p w14:paraId="27A4471F"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64493066"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Security Interface: The system should provide a security interface that enables merchants to configure security settings and monitor security events.</w:t>
      </w:r>
    </w:p>
    <w:p w14:paraId="66D2A579"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3A230CCB"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Third-Party Integration: The system should allow for integration with third-party services, such as accounting software or inventory management systems.</w:t>
      </w:r>
    </w:p>
    <w:p w14:paraId="6DAE888E"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27BEA619" w14:textId="5BB9B45C"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Help and Support Interface: The system should provide a help and support interface that allows merchants to access documentation, FAQs, and technical support.</w:t>
      </w:r>
    </w:p>
    <w:p w14:paraId="072AD1E2" w14:textId="77777777" w:rsidR="00D67ED2" w:rsidRPr="008E79F3" w:rsidRDefault="00D67ED2" w:rsidP="00EA0A34">
      <w:pPr>
        <w:pStyle w:val="BodyText"/>
        <w:ind w:left="709"/>
        <w:jc w:val="both"/>
        <w:rPr>
          <w:rFonts w:ascii="Times New Roman" w:hAnsi="Times New Roman" w:cs="Times New Roman"/>
          <w:color w:val="212121"/>
          <w:sz w:val="28"/>
          <w:szCs w:val="28"/>
        </w:rPr>
      </w:pPr>
    </w:p>
    <w:p w14:paraId="13C90083" w14:textId="3A9C6B9D" w:rsidR="00D67ED2"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5 Performance Requirements: </w:t>
      </w:r>
    </w:p>
    <w:p w14:paraId="43DE6CA3"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1850D4E2" w14:textId="77777777" w:rsidR="00D67ED2" w:rsidRPr="00D67ED2" w:rsidRDefault="00D67ED2" w:rsidP="00EA0A34">
      <w:pPr>
        <w:widowControl/>
        <w:autoSpaceDE/>
        <w:autoSpaceDN/>
        <w:ind w:left="709"/>
        <w:jc w:val="both"/>
        <w:rPr>
          <w:rFonts w:ascii="Times New Roman" w:eastAsia="Times New Roman" w:hAnsi="Times New Roman" w:cs="Times New Roman"/>
          <w:sz w:val="28"/>
          <w:szCs w:val="28"/>
          <w:lang w:val="en-IN" w:eastAsia="en-IN"/>
        </w:rPr>
      </w:pPr>
      <w:r w:rsidRPr="00D67ED2">
        <w:rPr>
          <w:rFonts w:ascii="Times New Roman" w:eastAsia="Times New Roman" w:hAnsi="Times New Roman" w:cs="Times New Roman"/>
          <w:color w:val="222222"/>
          <w:sz w:val="28"/>
          <w:szCs w:val="28"/>
          <w:shd w:val="clear" w:color="auto" w:fill="FFFFFF"/>
          <w:lang w:val="en-IN" w:eastAsia="en-IN"/>
        </w:rPr>
        <w:t>Response time: The system should respond quickly to user requests and actions, with minimal latency and delay.</w:t>
      </w:r>
    </w:p>
    <w:p w14:paraId="7003B173"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58BB705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Scalability: The system should be scalable, capable of handling a large number of users and transactions, without compromising performance or reliability.</w:t>
      </w:r>
    </w:p>
    <w:p w14:paraId="29D1218E"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570112A9"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Availability: The system should be available 24/7, with minimal downtime for maintenance or upgrades.</w:t>
      </w:r>
    </w:p>
    <w:p w14:paraId="5F35C192"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2C4FF8A0"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Reliability: The system should be reliable, with minimal errors or failures, and capable of recovering quickly from any disruptions.</w:t>
      </w:r>
    </w:p>
    <w:p w14:paraId="1301CBE6"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6F7EBC1"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Security: The system should be secure, protecting user data and transactions from unauthorized access or breaches.</w:t>
      </w:r>
    </w:p>
    <w:p w14:paraId="301C239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28EB8A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Load testing: The system should undergo regular load testing, to ensure that it can handle peak loads and heavy traffic without compromising performance or availability.</w:t>
      </w:r>
    </w:p>
    <w:p w14:paraId="784E426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6D56F0B7"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Optimization: The system should be optimized for performance, with efficient algorithms, data structures, and processing techniques, to minimize resource usage and improve response time.</w:t>
      </w:r>
    </w:p>
    <w:p w14:paraId="101FE9B5" w14:textId="77777777" w:rsidR="00D67ED2" w:rsidRPr="008E79F3" w:rsidRDefault="00D67ED2" w:rsidP="008E79F3">
      <w:pPr>
        <w:pStyle w:val="BodyText"/>
        <w:jc w:val="both"/>
        <w:rPr>
          <w:rFonts w:ascii="Times New Roman" w:hAnsi="Times New Roman" w:cs="Times New Roman"/>
          <w:color w:val="212121"/>
          <w:sz w:val="28"/>
          <w:szCs w:val="28"/>
        </w:rPr>
      </w:pPr>
    </w:p>
    <w:p w14:paraId="7402FDCC" w14:textId="2A2C8EAE" w:rsidR="00D67ED2"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6 Design Constraints: </w:t>
      </w:r>
    </w:p>
    <w:p w14:paraId="304478D6"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593A3B74" w14:textId="77777777" w:rsidR="00D67ED2" w:rsidRPr="00D67ED2" w:rsidRDefault="00D67ED2" w:rsidP="00EA0A34">
      <w:pPr>
        <w:widowControl/>
        <w:autoSpaceDE/>
        <w:autoSpaceDN/>
        <w:ind w:left="709"/>
        <w:jc w:val="both"/>
        <w:rPr>
          <w:rFonts w:ascii="Times New Roman" w:eastAsia="Times New Roman" w:hAnsi="Times New Roman" w:cs="Times New Roman"/>
          <w:sz w:val="28"/>
          <w:szCs w:val="28"/>
          <w:lang w:val="en-IN" w:eastAsia="en-IN"/>
        </w:rPr>
      </w:pPr>
      <w:r w:rsidRPr="00D67ED2">
        <w:rPr>
          <w:rFonts w:ascii="Times New Roman" w:eastAsia="Times New Roman" w:hAnsi="Times New Roman" w:cs="Times New Roman"/>
          <w:color w:val="222222"/>
          <w:sz w:val="28"/>
          <w:szCs w:val="28"/>
          <w:shd w:val="clear" w:color="auto" w:fill="FFFFFF"/>
          <w:lang w:val="en-IN" w:eastAsia="en-IN"/>
        </w:rPr>
        <w:t>Hardware constraints: The system design may be constrained by the hardware resources available, such as servers, storage devices, and network equipment.</w:t>
      </w:r>
    </w:p>
    <w:p w14:paraId="2A07AECD"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03C9CA4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Software constraints: The system design may be constrained by the software resources available, such as the operating system, database management system, and programming languages.</w:t>
      </w:r>
    </w:p>
    <w:p w14:paraId="6F61335F"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7EFCA4D7"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Time constraints: The system design may be constrained by the project timeline, which may limit the scope, features, and functionality of the system.</w:t>
      </w:r>
    </w:p>
    <w:p w14:paraId="3D4CCA83"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601C78D"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Budget constraints: The system design may be constrained by the available budget, which may limit the investment in hardware, software, and personnel.</w:t>
      </w:r>
    </w:p>
    <w:p w14:paraId="4D513C65"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086D62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Regulatory constraints: The system design may be constrained by regulatory requirements, such as data privacy laws, security standards, and compliance regulations.</w:t>
      </w:r>
    </w:p>
    <w:p w14:paraId="0FD3038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Compatibility constraints: The system design may be constrained by the need to integrate with existing systems, such as payment gateways, reservation systems, and loyalty programs.</w:t>
      </w:r>
    </w:p>
    <w:p w14:paraId="2D3BAFC2"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65D26B28"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Usability constraints: The system design may be constrained by the need to ensure usability and accessibility, such as designing for users with disabilities, elderly users, or users with limited technical skills.</w:t>
      </w:r>
    </w:p>
    <w:p w14:paraId="60862B84" w14:textId="73F7C632" w:rsidR="00D67ED2" w:rsidRPr="008E79F3" w:rsidRDefault="00D67ED2" w:rsidP="008E79F3">
      <w:pPr>
        <w:pStyle w:val="BodyText"/>
        <w:jc w:val="both"/>
        <w:rPr>
          <w:rFonts w:ascii="Times New Roman" w:hAnsi="Times New Roman" w:cs="Times New Roman"/>
          <w:color w:val="212121"/>
          <w:sz w:val="28"/>
          <w:szCs w:val="28"/>
        </w:rPr>
      </w:pPr>
    </w:p>
    <w:p w14:paraId="704CBE39" w14:textId="037B4F26" w:rsidR="00F90F0B"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7 Non-Functional Attributes: </w:t>
      </w:r>
    </w:p>
    <w:p w14:paraId="4F5C6136"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1D3AAF27" w14:textId="77777777" w:rsidR="00D67ED2" w:rsidRPr="00D67ED2" w:rsidRDefault="00D67ED2" w:rsidP="00EA0A34">
      <w:pPr>
        <w:widowControl/>
        <w:autoSpaceDE/>
        <w:autoSpaceDN/>
        <w:ind w:left="709"/>
        <w:jc w:val="both"/>
        <w:rPr>
          <w:rFonts w:ascii="Times New Roman" w:eastAsia="Times New Roman" w:hAnsi="Times New Roman" w:cs="Times New Roman"/>
          <w:sz w:val="28"/>
          <w:szCs w:val="28"/>
          <w:lang w:val="en-IN" w:eastAsia="en-IN"/>
        </w:rPr>
      </w:pPr>
      <w:r w:rsidRPr="00D67ED2">
        <w:rPr>
          <w:rFonts w:ascii="Times New Roman" w:eastAsia="Times New Roman" w:hAnsi="Times New Roman" w:cs="Times New Roman"/>
          <w:color w:val="222222"/>
          <w:sz w:val="28"/>
          <w:szCs w:val="28"/>
          <w:shd w:val="clear" w:color="auto" w:fill="FFFFFF"/>
          <w:lang w:val="en-IN" w:eastAsia="en-IN"/>
        </w:rPr>
        <w:t>Usability: The system should be user-friendly, easy to learn, and intuitive, with a well-designed user interface that enables users to perform tasks quickly and efficiently.</w:t>
      </w:r>
    </w:p>
    <w:p w14:paraId="6F5E37A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0C8A866C"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Reliability: The system should be reliable, with a low error rate and minimal downtime, ensuring that users can access and use the system at all times.</w:t>
      </w:r>
    </w:p>
    <w:p w14:paraId="395394E8"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5684608C"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Security: The system should be secure, protecting user data and transactions from unauthorized access or breaches, and complying with regulatory requirements.</w:t>
      </w:r>
    </w:p>
    <w:p w14:paraId="2F78B3A7"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490CA83"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Performance: The system should be fast and responsive, with minimal latency and delay, enabling users to perform tasks quickly and efficiently.</w:t>
      </w:r>
    </w:p>
    <w:p w14:paraId="01B5C9F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36113842"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Scalability: The system should be scalable, able to handle a large number of users and transactions, without compromising performance or reliability.</w:t>
      </w:r>
    </w:p>
    <w:p w14:paraId="4DA812AC"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3E12108"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Maintainability: The system should be easy to maintain, with well-documented code, clear error messages, and easy-to-use debugging tools, enabling developers to identify and fix issues quickly.</w:t>
      </w:r>
    </w:p>
    <w:p w14:paraId="70775A3E" w14:textId="2437B852" w:rsidR="00F90F0B" w:rsidRPr="008E79F3" w:rsidRDefault="00F90F0B" w:rsidP="00EA0A34">
      <w:pPr>
        <w:pStyle w:val="BodyText"/>
        <w:jc w:val="both"/>
        <w:rPr>
          <w:rFonts w:ascii="Times New Roman" w:hAnsi="Times New Roman" w:cs="Times New Roman"/>
          <w:sz w:val="28"/>
          <w:szCs w:val="28"/>
        </w:rPr>
        <w:sectPr w:rsidR="00F90F0B" w:rsidRPr="008E79F3" w:rsidSect="00D67ED2">
          <w:type w:val="continuous"/>
          <w:pgSz w:w="12240" w:h="15840"/>
          <w:pgMar w:top="568" w:right="1041" w:bottom="280" w:left="567" w:header="720" w:footer="720" w:gutter="0"/>
          <w:cols w:space="720"/>
        </w:sectPr>
      </w:pPr>
    </w:p>
    <w:p w14:paraId="51A4A5E8" w14:textId="2C981655" w:rsidR="00497698" w:rsidRPr="008E79F3" w:rsidRDefault="00497698" w:rsidP="008E79F3">
      <w:pPr>
        <w:tabs>
          <w:tab w:val="left" w:pos="1287"/>
        </w:tabs>
        <w:spacing w:before="93" w:line="276" w:lineRule="auto"/>
        <w:ind w:right="769"/>
        <w:jc w:val="both"/>
        <w:rPr>
          <w:rFonts w:ascii="Times New Roman" w:hAnsi="Times New Roman" w:cs="Times New Roman"/>
          <w:sz w:val="28"/>
          <w:szCs w:val="28"/>
        </w:rPr>
      </w:pPr>
    </w:p>
    <w:sectPr w:rsidR="00497698" w:rsidRPr="008E79F3">
      <w:pgSz w:w="12240" w:h="15840"/>
      <w:pgMar w:top="1500" w:right="13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F62"/>
    <w:multiLevelType w:val="multilevel"/>
    <w:tmpl w:val="FD26634C"/>
    <w:lvl w:ilvl="0">
      <w:start w:val="1"/>
      <w:numFmt w:val="decimal"/>
      <w:lvlText w:val="%1"/>
      <w:lvlJc w:val="left"/>
      <w:pPr>
        <w:ind w:left="293" w:hanging="184"/>
      </w:pPr>
      <w:rPr>
        <w:rFonts w:ascii="Arial MT" w:eastAsia="Arial MT" w:hAnsi="Arial MT" w:cs="Arial MT" w:hint="default"/>
        <w:color w:val="212121"/>
        <w:w w:val="100"/>
        <w:sz w:val="22"/>
        <w:szCs w:val="22"/>
        <w:lang w:val="en-US" w:eastAsia="en-US" w:bidi="ar-SA"/>
      </w:rPr>
    </w:lvl>
    <w:lvl w:ilvl="1">
      <w:start w:val="1"/>
      <w:numFmt w:val="decimal"/>
      <w:lvlText w:val="%1.%2"/>
      <w:lvlJc w:val="left"/>
      <w:pPr>
        <w:ind w:left="920" w:hanging="367"/>
        <w:jc w:val="right"/>
      </w:pPr>
      <w:rPr>
        <w:rFonts w:ascii="Arial MT" w:eastAsia="Arial MT" w:hAnsi="Arial MT" w:cs="Arial MT" w:hint="default"/>
        <w:color w:val="212121"/>
        <w:spacing w:val="-1"/>
        <w:w w:val="100"/>
        <w:sz w:val="22"/>
        <w:szCs w:val="22"/>
        <w:lang w:val="en-US" w:eastAsia="en-US" w:bidi="ar-SA"/>
      </w:rPr>
    </w:lvl>
    <w:lvl w:ilvl="2">
      <w:numFmt w:val="bullet"/>
      <w:lvlText w:val="•"/>
      <w:lvlJc w:val="left"/>
      <w:pPr>
        <w:ind w:left="1851" w:hanging="367"/>
      </w:pPr>
      <w:rPr>
        <w:rFonts w:hint="default"/>
        <w:lang w:val="en-US" w:eastAsia="en-US" w:bidi="ar-SA"/>
      </w:rPr>
    </w:lvl>
    <w:lvl w:ilvl="3">
      <w:numFmt w:val="bullet"/>
      <w:lvlText w:val="•"/>
      <w:lvlJc w:val="left"/>
      <w:pPr>
        <w:ind w:left="2782" w:hanging="367"/>
      </w:pPr>
      <w:rPr>
        <w:rFonts w:hint="default"/>
        <w:lang w:val="en-US" w:eastAsia="en-US" w:bidi="ar-SA"/>
      </w:rPr>
    </w:lvl>
    <w:lvl w:ilvl="4">
      <w:numFmt w:val="bullet"/>
      <w:lvlText w:val="•"/>
      <w:lvlJc w:val="left"/>
      <w:pPr>
        <w:ind w:left="3713" w:hanging="367"/>
      </w:pPr>
      <w:rPr>
        <w:rFonts w:hint="default"/>
        <w:lang w:val="en-US" w:eastAsia="en-US" w:bidi="ar-SA"/>
      </w:rPr>
    </w:lvl>
    <w:lvl w:ilvl="5">
      <w:numFmt w:val="bullet"/>
      <w:lvlText w:val="•"/>
      <w:lvlJc w:val="left"/>
      <w:pPr>
        <w:ind w:left="4644" w:hanging="367"/>
      </w:pPr>
      <w:rPr>
        <w:rFonts w:hint="default"/>
        <w:lang w:val="en-US" w:eastAsia="en-US" w:bidi="ar-SA"/>
      </w:rPr>
    </w:lvl>
    <w:lvl w:ilvl="6">
      <w:numFmt w:val="bullet"/>
      <w:lvlText w:val="•"/>
      <w:lvlJc w:val="left"/>
      <w:pPr>
        <w:ind w:left="5575" w:hanging="367"/>
      </w:pPr>
      <w:rPr>
        <w:rFonts w:hint="default"/>
        <w:lang w:val="en-US" w:eastAsia="en-US" w:bidi="ar-SA"/>
      </w:rPr>
    </w:lvl>
    <w:lvl w:ilvl="7">
      <w:numFmt w:val="bullet"/>
      <w:lvlText w:val="•"/>
      <w:lvlJc w:val="left"/>
      <w:pPr>
        <w:ind w:left="6506" w:hanging="367"/>
      </w:pPr>
      <w:rPr>
        <w:rFonts w:hint="default"/>
        <w:lang w:val="en-US" w:eastAsia="en-US" w:bidi="ar-SA"/>
      </w:rPr>
    </w:lvl>
    <w:lvl w:ilvl="8">
      <w:numFmt w:val="bullet"/>
      <w:lvlText w:val="•"/>
      <w:lvlJc w:val="left"/>
      <w:pPr>
        <w:ind w:left="7437" w:hanging="367"/>
      </w:pPr>
      <w:rPr>
        <w:rFonts w:hint="default"/>
        <w:lang w:val="en-US" w:eastAsia="en-US" w:bidi="ar-SA"/>
      </w:rPr>
    </w:lvl>
  </w:abstractNum>
  <w:num w:numId="1" w16cid:durableId="16650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98"/>
    <w:rsid w:val="00497698"/>
    <w:rsid w:val="008E79F3"/>
    <w:rsid w:val="00A23455"/>
    <w:rsid w:val="00D67ED2"/>
    <w:rsid w:val="00EA0A34"/>
    <w:rsid w:val="00F90F0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7DA6"/>
  <w15:docId w15:val="{E73E76B1-F437-4EF7-B168-7E9E9D4D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5248">
      <w:bodyDiv w:val="1"/>
      <w:marLeft w:val="0"/>
      <w:marRight w:val="0"/>
      <w:marTop w:val="0"/>
      <w:marBottom w:val="0"/>
      <w:divBdr>
        <w:top w:val="none" w:sz="0" w:space="0" w:color="auto"/>
        <w:left w:val="none" w:sz="0" w:space="0" w:color="auto"/>
        <w:bottom w:val="none" w:sz="0" w:space="0" w:color="auto"/>
        <w:right w:val="none" w:sz="0" w:space="0" w:color="auto"/>
      </w:divBdr>
      <w:divsChild>
        <w:div w:id="2823731">
          <w:marLeft w:val="0"/>
          <w:marRight w:val="0"/>
          <w:marTop w:val="0"/>
          <w:marBottom w:val="0"/>
          <w:divBdr>
            <w:top w:val="none" w:sz="0" w:space="0" w:color="auto"/>
            <w:left w:val="none" w:sz="0" w:space="0" w:color="auto"/>
            <w:bottom w:val="none" w:sz="0" w:space="0" w:color="auto"/>
            <w:right w:val="none" w:sz="0" w:space="0" w:color="auto"/>
          </w:divBdr>
        </w:div>
        <w:div w:id="740182173">
          <w:marLeft w:val="0"/>
          <w:marRight w:val="0"/>
          <w:marTop w:val="0"/>
          <w:marBottom w:val="0"/>
          <w:divBdr>
            <w:top w:val="none" w:sz="0" w:space="0" w:color="auto"/>
            <w:left w:val="none" w:sz="0" w:space="0" w:color="auto"/>
            <w:bottom w:val="none" w:sz="0" w:space="0" w:color="auto"/>
            <w:right w:val="none" w:sz="0" w:space="0" w:color="auto"/>
          </w:divBdr>
        </w:div>
        <w:div w:id="1460806429">
          <w:marLeft w:val="0"/>
          <w:marRight w:val="0"/>
          <w:marTop w:val="0"/>
          <w:marBottom w:val="0"/>
          <w:divBdr>
            <w:top w:val="none" w:sz="0" w:space="0" w:color="auto"/>
            <w:left w:val="none" w:sz="0" w:space="0" w:color="auto"/>
            <w:bottom w:val="none" w:sz="0" w:space="0" w:color="auto"/>
            <w:right w:val="none" w:sz="0" w:space="0" w:color="auto"/>
          </w:divBdr>
        </w:div>
        <w:div w:id="808670689">
          <w:marLeft w:val="0"/>
          <w:marRight w:val="0"/>
          <w:marTop w:val="0"/>
          <w:marBottom w:val="0"/>
          <w:divBdr>
            <w:top w:val="none" w:sz="0" w:space="0" w:color="auto"/>
            <w:left w:val="none" w:sz="0" w:space="0" w:color="auto"/>
            <w:bottom w:val="none" w:sz="0" w:space="0" w:color="auto"/>
            <w:right w:val="none" w:sz="0" w:space="0" w:color="auto"/>
          </w:divBdr>
        </w:div>
        <w:div w:id="714042699">
          <w:marLeft w:val="0"/>
          <w:marRight w:val="0"/>
          <w:marTop w:val="0"/>
          <w:marBottom w:val="0"/>
          <w:divBdr>
            <w:top w:val="none" w:sz="0" w:space="0" w:color="auto"/>
            <w:left w:val="none" w:sz="0" w:space="0" w:color="auto"/>
            <w:bottom w:val="none" w:sz="0" w:space="0" w:color="auto"/>
            <w:right w:val="none" w:sz="0" w:space="0" w:color="auto"/>
          </w:divBdr>
        </w:div>
        <w:div w:id="57017872">
          <w:marLeft w:val="0"/>
          <w:marRight w:val="0"/>
          <w:marTop w:val="0"/>
          <w:marBottom w:val="0"/>
          <w:divBdr>
            <w:top w:val="none" w:sz="0" w:space="0" w:color="auto"/>
            <w:left w:val="none" w:sz="0" w:space="0" w:color="auto"/>
            <w:bottom w:val="none" w:sz="0" w:space="0" w:color="auto"/>
            <w:right w:val="none" w:sz="0" w:space="0" w:color="auto"/>
          </w:divBdr>
        </w:div>
        <w:div w:id="453640253">
          <w:marLeft w:val="0"/>
          <w:marRight w:val="0"/>
          <w:marTop w:val="0"/>
          <w:marBottom w:val="0"/>
          <w:divBdr>
            <w:top w:val="none" w:sz="0" w:space="0" w:color="auto"/>
            <w:left w:val="none" w:sz="0" w:space="0" w:color="auto"/>
            <w:bottom w:val="none" w:sz="0" w:space="0" w:color="auto"/>
            <w:right w:val="none" w:sz="0" w:space="0" w:color="auto"/>
          </w:divBdr>
        </w:div>
        <w:div w:id="513107411">
          <w:marLeft w:val="0"/>
          <w:marRight w:val="0"/>
          <w:marTop w:val="0"/>
          <w:marBottom w:val="0"/>
          <w:divBdr>
            <w:top w:val="none" w:sz="0" w:space="0" w:color="auto"/>
            <w:left w:val="none" w:sz="0" w:space="0" w:color="auto"/>
            <w:bottom w:val="none" w:sz="0" w:space="0" w:color="auto"/>
            <w:right w:val="none" w:sz="0" w:space="0" w:color="auto"/>
          </w:divBdr>
        </w:div>
        <w:div w:id="1775901405">
          <w:marLeft w:val="0"/>
          <w:marRight w:val="0"/>
          <w:marTop w:val="0"/>
          <w:marBottom w:val="0"/>
          <w:divBdr>
            <w:top w:val="none" w:sz="0" w:space="0" w:color="auto"/>
            <w:left w:val="none" w:sz="0" w:space="0" w:color="auto"/>
            <w:bottom w:val="none" w:sz="0" w:space="0" w:color="auto"/>
            <w:right w:val="none" w:sz="0" w:space="0" w:color="auto"/>
          </w:divBdr>
        </w:div>
        <w:div w:id="316807528">
          <w:marLeft w:val="0"/>
          <w:marRight w:val="0"/>
          <w:marTop w:val="0"/>
          <w:marBottom w:val="0"/>
          <w:divBdr>
            <w:top w:val="none" w:sz="0" w:space="0" w:color="auto"/>
            <w:left w:val="none" w:sz="0" w:space="0" w:color="auto"/>
            <w:bottom w:val="none" w:sz="0" w:space="0" w:color="auto"/>
            <w:right w:val="none" w:sz="0" w:space="0" w:color="auto"/>
          </w:divBdr>
        </w:div>
        <w:div w:id="989670959">
          <w:marLeft w:val="0"/>
          <w:marRight w:val="0"/>
          <w:marTop w:val="0"/>
          <w:marBottom w:val="0"/>
          <w:divBdr>
            <w:top w:val="none" w:sz="0" w:space="0" w:color="auto"/>
            <w:left w:val="none" w:sz="0" w:space="0" w:color="auto"/>
            <w:bottom w:val="none" w:sz="0" w:space="0" w:color="auto"/>
            <w:right w:val="none" w:sz="0" w:space="0" w:color="auto"/>
          </w:divBdr>
        </w:div>
        <w:div w:id="1581603393">
          <w:marLeft w:val="0"/>
          <w:marRight w:val="0"/>
          <w:marTop w:val="0"/>
          <w:marBottom w:val="0"/>
          <w:divBdr>
            <w:top w:val="none" w:sz="0" w:space="0" w:color="auto"/>
            <w:left w:val="none" w:sz="0" w:space="0" w:color="auto"/>
            <w:bottom w:val="none" w:sz="0" w:space="0" w:color="auto"/>
            <w:right w:val="none" w:sz="0" w:space="0" w:color="auto"/>
          </w:divBdr>
        </w:div>
      </w:divsChild>
    </w:div>
    <w:div w:id="170610102">
      <w:bodyDiv w:val="1"/>
      <w:marLeft w:val="0"/>
      <w:marRight w:val="0"/>
      <w:marTop w:val="0"/>
      <w:marBottom w:val="0"/>
      <w:divBdr>
        <w:top w:val="none" w:sz="0" w:space="0" w:color="auto"/>
        <w:left w:val="none" w:sz="0" w:space="0" w:color="auto"/>
        <w:bottom w:val="none" w:sz="0" w:space="0" w:color="auto"/>
        <w:right w:val="none" w:sz="0" w:space="0" w:color="auto"/>
      </w:divBdr>
      <w:divsChild>
        <w:div w:id="1334643064">
          <w:marLeft w:val="0"/>
          <w:marRight w:val="0"/>
          <w:marTop w:val="0"/>
          <w:marBottom w:val="0"/>
          <w:divBdr>
            <w:top w:val="none" w:sz="0" w:space="0" w:color="auto"/>
            <w:left w:val="none" w:sz="0" w:space="0" w:color="auto"/>
            <w:bottom w:val="none" w:sz="0" w:space="0" w:color="auto"/>
            <w:right w:val="none" w:sz="0" w:space="0" w:color="auto"/>
          </w:divBdr>
        </w:div>
        <w:div w:id="1071002825">
          <w:marLeft w:val="0"/>
          <w:marRight w:val="0"/>
          <w:marTop w:val="0"/>
          <w:marBottom w:val="0"/>
          <w:divBdr>
            <w:top w:val="none" w:sz="0" w:space="0" w:color="auto"/>
            <w:left w:val="none" w:sz="0" w:space="0" w:color="auto"/>
            <w:bottom w:val="none" w:sz="0" w:space="0" w:color="auto"/>
            <w:right w:val="none" w:sz="0" w:space="0" w:color="auto"/>
          </w:divBdr>
        </w:div>
        <w:div w:id="542597093">
          <w:marLeft w:val="0"/>
          <w:marRight w:val="0"/>
          <w:marTop w:val="0"/>
          <w:marBottom w:val="0"/>
          <w:divBdr>
            <w:top w:val="none" w:sz="0" w:space="0" w:color="auto"/>
            <w:left w:val="none" w:sz="0" w:space="0" w:color="auto"/>
            <w:bottom w:val="none" w:sz="0" w:space="0" w:color="auto"/>
            <w:right w:val="none" w:sz="0" w:space="0" w:color="auto"/>
          </w:divBdr>
        </w:div>
        <w:div w:id="1920403806">
          <w:marLeft w:val="0"/>
          <w:marRight w:val="0"/>
          <w:marTop w:val="0"/>
          <w:marBottom w:val="0"/>
          <w:divBdr>
            <w:top w:val="none" w:sz="0" w:space="0" w:color="auto"/>
            <w:left w:val="none" w:sz="0" w:space="0" w:color="auto"/>
            <w:bottom w:val="none" w:sz="0" w:space="0" w:color="auto"/>
            <w:right w:val="none" w:sz="0" w:space="0" w:color="auto"/>
          </w:divBdr>
        </w:div>
        <w:div w:id="1853184595">
          <w:marLeft w:val="0"/>
          <w:marRight w:val="0"/>
          <w:marTop w:val="0"/>
          <w:marBottom w:val="0"/>
          <w:divBdr>
            <w:top w:val="none" w:sz="0" w:space="0" w:color="auto"/>
            <w:left w:val="none" w:sz="0" w:space="0" w:color="auto"/>
            <w:bottom w:val="none" w:sz="0" w:space="0" w:color="auto"/>
            <w:right w:val="none" w:sz="0" w:space="0" w:color="auto"/>
          </w:divBdr>
        </w:div>
        <w:div w:id="1426731733">
          <w:marLeft w:val="0"/>
          <w:marRight w:val="0"/>
          <w:marTop w:val="0"/>
          <w:marBottom w:val="0"/>
          <w:divBdr>
            <w:top w:val="none" w:sz="0" w:space="0" w:color="auto"/>
            <w:left w:val="none" w:sz="0" w:space="0" w:color="auto"/>
            <w:bottom w:val="none" w:sz="0" w:space="0" w:color="auto"/>
            <w:right w:val="none" w:sz="0" w:space="0" w:color="auto"/>
          </w:divBdr>
        </w:div>
        <w:div w:id="560408223">
          <w:marLeft w:val="0"/>
          <w:marRight w:val="0"/>
          <w:marTop w:val="0"/>
          <w:marBottom w:val="0"/>
          <w:divBdr>
            <w:top w:val="none" w:sz="0" w:space="0" w:color="auto"/>
            <w:left w:val="none" w:sz="0" w:space="0" w:color="auto"/>
            <w:bottom w:val="none" w:sz="0" w:space="0" w:color="auto"/>
            <w:right w:val="none" w:sz="0" w:space="0" w:color="auto"/>
          </w:divBdr>
        </w:div>
        <w:div w:id="611787224">
          <w:marLeft w:val="0"/>
          <w:marRight w:val="0"/>
          <w:marTop w:val="0"/>
          <w:marBottom w:val="0"/>
          <w:divBdr>
            <w:top w:val="none" w:sz="0" w:space="0" w:color="auto"/>
            <w:left w:val="none" w:sz="0" w:space="0" w:color="auto"/>
            <w:bottom w:val="none" w:sz="0" w:space="0" w:color="auto"/>
            <w:right w:val="none" w:sz="0" w:space="0" w:color="auto"/>
          </w:divBdr>
        </w:div>
        <w:div w:id="1609771942">
          <w:marLeft w:val="0"/>
          <w:marRight w:val="0"/>
          <w:marTop w:val="0"/>
          <w:marBottom w:val="0"/>
          <w:divBdr>
            <w:top w:val="none" w:sz="0" w:space="0" w:color="auto"/>
            <w:left w:val="none" w:sz="0" w:space="0" w:color="auto"/>
            <w:bottom w:val="none" w:sz="0" w:space="0" w:color="auto"/>
            <w:right w:val="none" w:sz="0" w:space="0" w:color="auto"/>
          </w:divBdr>
        </w:div>
        <w:div w:id="168521084">
          <w:marLeft w:val="0"/>
          <w:marRight w:val="0"/>
          <w:marTop w:val="0"/>
          <w:marBottom w:val="0"/>
          <w:divBdr>
            <w:top w:val="none" w:sz="0" w:space="0" w:color="auto"/>
            <w:left w:val="none" w:sz="0" w:space="0" w:color="auto"/>
            <w:bottom w:val="none" w:sz="0" w:space="0" w:color="auto"/>
            <w:right w:val="none" w:sz="0" w:space="0" w:color="auto"/>
          </w:divBdr>
        </w:div>
        <w:div w:id="1483544127">
          <w:marLeft w:val="0"/>
          <w:marRight w:val="0"/>
          <w:marTop w:val="0"/>
          <w:marBottom w:val="0"/>
          <w:divBdr>
            <w:top w:val="none" w:sz="0" w:space="0" w:color="auto"/>
            <w:left w:val="none" w:sz="0" w:space="0" w:color="auto"/>
            <w:bottom w:val="none" w:sz="0" w:space="0" w:color="auto"/>
            <w:right w:val="none" w:sz="0" w:space="0" w:color="auto"/>
          </w:divBdr>
        </w:div>
      </w:divsChild>
    </w:div>
    <w:div w:id="219901877">
      <w:bodyDiv w:val="1"/>
      <w:marLeft w:val="0"/>
      <w:marRight w:val="0"/>
      <w:marTop w:val="0"/>
      <w:marBottom w:val="0"/>
      <w:divBdr>
        <w:top w:val="none" w:sz="0" w:space="0" w:color="auto"/>
        <w:left w:val="none" w:sz="0" w:space="0" w:color="auto"/>
        <w:bottom w:val="none" w:sz="0" w:space="0" w:color="auto"/>
        <w:right w:val="none" w:sz="0" w:space="0" w:color="auto"/>
      </w:divBdr>
      <w:divsChild>
        <w:div w:id="1723485373">
          <w:marLeft w:val="0"/>
          <w:marRight w:val="0"/>
          <w:marTop w:val="0"/>
          <w:marBottom w:val="0"/>
          <w:divBdr>
            <w:top w:val="none" w:sz="0" w:space="0" w:color="auto"/>
            <w:left w:val="none" w:sz="0" w:space="0" w:color="auto"/>
            <w:bottom w:val="none" w:sz="0" w:space="0" w:color="auto"/>
            <w:right w:val="none" w:sz="0" w:space="0" w:color="auto"/>
          </w:divBdr>
        </w:div>
        <w:div w:id="95954350">
          <w:marLeft w:val="0"/>
          <w:marRight w:val="0"/>
          <w:marTop w:val="0"/>
          <w:marBottom w:val="0"/>
          <w:divBdr>
            <w:top w:val="none" w:sz="0" w:space="0" w:color="auto"/>
            <w:left w:val="none" w:sz="0" w:space="0" w:color="auto"/>
            <w:bottom w:val="none" w:sz="0" w:space="0" w:color="auto"/>
            <w:right w:val="none" w:sz="0" w:space="0" w:color="auto"/>
          </w:divBdr>
        </w:div>
        <w:div w:id="579218827">
          <w:marLeft w:val="0"/>
          <w:marRight w:val="0"/>
          <w:marTop w:val="0"/>
          <w:marBottom w:val="0"/>
          <w:divBdr>
            <w:top w:val="none" w:sz="0" w:space="0" w:color="auto"/>
            <w:left w:val="none" w:sz="0" w:space="0" w:color="auto"/>
            <w:bottom w:val="none" w:sz="0" w:space="0" w:color="auto"/>
            <w:right w:val="none" w:sz="0" w:space="0" w:color="auto"/>
          </w:divBdr>
        </w:div>
        <w:div w:id="1085566458">
          <w:marLeft w:val="0"/>
          <w:marRight w:val="0"/>
          <w:marTop w:val="0"/>
          <w:marBottom w:val="0"/>
          <w:divBdr>
            <w:top w:val="none" w:sz="0" w:space="0" w:color="auto"/>
            <w:left w:val="none" w:sz="0" w:space="0" w:color="auto"/>
            <w:bottom w:val="none" w:sz="0" w:space="0" w:color="auto"/>
            <w:right w:val="none" w:sz="0" w:space="0" w:color="auto"/>
          </w:divBdr>
        </w:div>
        <w:div w:id="727343687">
          <w:marLeft w:val="0"/>
          <w:marRight w:val="0"/>
          <w:marTop w:val="0"/>
          <w:marBottom w:val="0"/>
          <w:divBdr>
            <w:top w:val="none" w:sz="0" w:space="0" w:color="auto"/>
            <w:left w:val="none" w:sz="0" w:space="0" w:color="auto"/>
            <w:bottom w:val="none" w:sz="0" w:space="0" w:color="auto"/>
            <w:right w:val="none" w:sz="0" w:space="0" w:color="auto"/>
          </w:divBdr>
        </w:div>
        <w:div w:id="1398629963">
          <w:marLeft w:val="0"/>
          <w:marRight w:val="0"/>
          <w:marTop w:val="0"/>
          <w:marBottom w:val="0"/>
          <w:divBdr>
            <w:top w:val="none" w:sz="0" w:space="0" w:color="auto"/>
            <w:left w:val="none" w:sz="0" w:space="0" w:color="auto"/>
            <w:bottom w:val="none" w:sz="0" w:space="0" w:color="auto"/>
            <w:right w:val="none" w:sz="0" w:space="0" w:color="auto"/>
          </w:divBdr>
        </w:div>
        <w:div w:id="2005276835">
          <w:marLeft w:val="0"/>
          <w:marRight w:val="0"/>
          <w:marTop w:val="0"/>
          <w:marBottom w:val="0"/>
          <w:divBdr>
            <w:top w:val="none" w:sz="0" w:space="0" w:color="auto"/>
            <w:left w:val="none" w:sz="0" w:space="0" w:color="auto"/>
            <w:bottom w:val="none" w:sz="0" w:space="0" w:color="auto"/>
            <w:right w:val="none" w:sz="0" w:space="0" w:color="auto"/>
          </w:divBdr>
        </w:div>
        <w:div w:id="616908289">
          <w:marLeft w:val="0"/>
          <w:marRight w:val="0"/>
          <w:marTop w:val="0"/>
          <w:marBottom w:val="0"/>
          <w:divBdr>
            <w:top w:val="none" w:sz="0" w:space="0" w:color="auto"/>
            <w:left w:val="none" w:sz="0" w:space="0" w:color="auto"/>
            <w:bottom w:val="none" w:sz="0" w:space="0" w:color="auto"/>
            <w:right w:val="none" w:sz="0" w:space="0" w:color="auto"/>
          </w:divBdr>
        </w:div>
        <w:div w:id="867329860">
          <w:marLeft w:val="0"/>
          <w:marRight w:val="0"/>
          <w:marTop w:val="0"/>
          <w:marBottom w:val="0"/>
          <w:divBdr>
            <w:top w:val="none" w:sz="0" w:space="0" w:color="auto"/>
            <w:left w:val="none" w:sz="0" w:space="0" w:color="auto"/>
            <w:bottom w:val="none" w:sz="0" w:space="0" w:color="auto"/>
            <w:right w:val="none" w:sz="0" w:space="0" w:color="auto"/>
          </w:divBdr>
        </w:div>
        <w:div w:id="1283729992">
          <w:marLeft w:val="0"/>
          <w:marRight w:val="0"/>
          <w:marTop w:val="0"/>
          <w:marBottom w:val="0"/>
          <w:divBdr>
            <w:top w:val="none" w:sz="0" w:space="0" w:color="auto"/>
            <w:left w:val="none" w:sz="0" w:space="0" w:color="auto"/>
            <w:bottom w:val="none" w:sz="0" w:space="0" w:color="auto"/>
            <w:right w:val="none" w:sz="0" w:space="0" w:color="auto"/>
          </w:divBdr>
        </w:div>
        <w:div w:id="429861881">
          <w:marLeft w:val="0"/>
          <w:marRight w:val="0"/>
          <w:marTop w:val="0"/>
          <w:marBottom w:val="0"/>
          <w:divBdr>
            <w:top w:val="none" w:sz="0" w:space="0" w:color="auto"/>
            <w:left w:val="none" w:sz="0" w:space="0" w:color="auto"/>
            <w:bottom w:val="none" w:sz="0" w:space="0" w:color="auto"/>
            <w:right w:val="none" w:sz="0" w:space="0" w:color="auto"/>
          </w:divBdr>
        </w:div>
      </w:divsChild>
    </w:div>
    <w:div w:id="385373802">
      <w:bodyDiv w:val="1"/>
      <w:marLeft w:val="0"/>
      <w:marRight w:val="0"/>
      <w:marTop w:val="0"/>
      <w:marBottom w:val="0"/>
      <w:divBdr>
        <w:top w:val="none" w:sz="0" w:space="0" w:color="auto"/>
        <w:left w:val="none" w:sz="0" w:space="0" w:color="auto"/>
        <w:bottom w:val="none" w:sz="0" w:space="0" w:color="auto"/>
        <w:right w:val="none" w:sz="0" w:space="0" w:color="auto"/>
      </w:divBdr>
      <w:divsChild>
        <w:div w:id="1183937601">
          <w:marLeft w:val="0"/>
          <w:marRight w:val="0"/>
          <w:marTop w:val="0"/>
          <w:marBottom w:val="0"/>
          <w:divBdr>
            <w:top w:val="none" w:sz="0" w:space="0" w:color="auto"/>
            <w:left w:val="none" w:sz="0" w:space="0" w:color="auto"/>
            <w:bottom w:val="none" w:sz="0" w:space="0" w:color="auto"/>
            <w:right w:val="none" w:sz="0" w:space="0" w:color="auto"/>
          </w:divBdr>
        </w:div>
        <w:div w:id="82798486">
          <w:marLeft w:val="0"/>
          <w:marRight w:val="0"/>
          <w:marTop w:val="0"/>
          <w:marBottom w:val="0"/>
          <w:divBdr>
            <w:top w:val="none" w:sz="0" w:space="0" w:color="auto"/>
            <w:left w:val="none" w:sz="0" w:space="0" w:color="auto"/>
            <w:bottom w:val="none" w:sz="0" w:space="0" w:color="auto"/>
            <w:right w:val="none" w:sz="0" w:space="0" w:color="auto"/>
          </w:divBdr>
        </w:div>
        <w:div w:id="2130464146">
          <w:marLeft w:val="0"/>
          <w:marRight w:val="0"/>
          <w:marTop w:val="0"/>
          <w:marBottom w:val="0"/>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 w:id="471486046">
          <w:marLeft w:val="0"/>
          <w:marRight w:val="0"/>
          <w:marTop w:val="0"/>
          <w:marBottom w:val="0"/>
          <w:divBdr>
            <w:top w:val="none" w:sz="0" w:space="0" w:color="auto"/>
            <w:left w:val="none" w:sz="0" w:space="0" w:color="auto"/>
            <w:bottom w:val="none" w:sz="0" w:space="0" w:color="auto"/>
            <w:right w:val="none" w:sz="0" w:space="0" w:color="auto"/>
          </w:divBdr>
        </w:div>
        <w:div w:id="2095659958">
          <w:marLeft w:val="0"/>
          <w:marRight w:val="0"/>
          <w:marTop w:val="0"/>
          <w:marBottom w:val="0"/>
          <w:divBdr>
            <w:top w:val="none" w:sz="0" w:space="0" w:color="auto"/>
            <w:left w:val="none" w:sz="0" w:space="0" w:color="auto"/>
            <w:bottom w:val="none" w:sz="0" w:space="0" w:color="auto"/>
            <w:right w:val="none" w:sz="0" w:space="0" w:color="auto"/>
          </w:divBdr>
        </w:div>
        <w:div w:id="1502085588">
          <w:marLeft w:val="0"/>
          <w:marRight w:val="0"/>
          <w:marTop w:val="0"/>
          <w:marBottom w:val="0"/>
          <w:divBdr>
            <w:top w:val="none" w:sz="0" w:space="0" w:color="auto"/>
            <w:left w:val="none" w:sz="0" w:space="0" w:color="auto"/>
            <w:bottom w:val="none" w:sz="0" w:space="0" w:color="auto"/>
            <w:right w:val="none" w:sz="0" w:space="0" w:color="auto"/>
          </w:divBdr>
        </w:div>
        <w:div w:id="526332052">
          <w:marLeft w:val="0"/>
          <w:marRight w:val="0"/>
          <w:marTop w:val="0"/>
          <w:marBottom w:val="0"/>
          <w:divBdr>
            <w:top w:val="none" w:sz="0" w:space="0" w:color="auto"/>
            <w:left w:val="none" w:sz="0" w:space="0" w:color="auto"/>
            <w:bottom w:val="none" w:sz="0" w:space="0" w:color="auto"/>
            <w:right w:val="none" w:sz="0" w:space="0" w:color="auto"/>
          </w:divBdr>
        </w:div>
        <w:div w:id="559899849">
          <w:marLeft w:val="0"/>
          <w:marRight w:val="0"/>
          <w:marTop w:val="0"/>
          <w:marBottom w:val="0"/>
          <w:divBdr>
            <w:top w:val="none" w:sz="0" w:space="0" w:color="auto"/>
            <w:left w:val="none" w:sz="0" w:space="0" w:color="auto"/>
            <w:bottom w:val="none" w:sz="0" w:space="0" w:color="auto"/>
            <w:right w:val="none" w:sz="0" w:space="0" w:color="auto"/>
          </w:divBdr>
        </w:div>
        <w:div w:id="513962119">
          <w:marLeft w:val="0"/>
          <w:marRight w:val="0"/>
          <w:marTop w:val="0"/>
          <w:marBottom w:val="0"/>
          <w:divBdr>
            <w:top w:val="none" w:sz="0" w:space="0" w:color="auto"/>
            <w:left w:val="none" w:sz="0" w:space="0" w:color="auto"/>
            <w:bottom w:val="none" w:sz="0" w:space="0" w:color="auto"/>
            <w:right w:val="none" w:sz="0" w:space="0" w:color="auto"/>
          </w:divBdr>
        </w:div>
      </w:divsChild>
    </w:div>
    <w:div w:id="1968007942">
      <w:bodyDiv w:val="1"/>
      <w:marLeft w:val="0"/>
      <w:marRight w:val="0"/>
      <w:marTop w:val="0"/>
      <w:marBottom w:val="0"/>
      <w:divBdr>
        <w:top w:val="none" w:sz="0" w:space="0" w:color="auto"/>
        <w:left w:val="none" w:sz="0" w:space="0" w:color="auto"/>
        <w:bottom w:val="none" w:sz="0" w:space="0" w:color="auto"/>
        <w:right w:val="none" w:sz="0" w:space="0" w:color="auto"/>
      </w:divBdr>
      <w:divsChild>
        <w:div w:id="2084372864">
          <w:marLeft w:val="0"/>
          <w:marRight w:val="0"/>
          <w:marTop w:val="0"/>
          <w:marBottom w:val="0"/>
          <w:divBdr>
            <w:top w:val="none" w:sz="0" w:space="0" w:color="auto"/>
            <w:left w:val="none" w:sz="0" w:space="0" w:color="auto"/>
            <w:bottom w:val="none" w:sz="0" w:space="0" w:color="auto"/>
            <w:right w:val="none" w:sz="0" w:space="0" w:color="auto"/>
          </w:divBdr>
        </w:div>
        <w:div w:id="642777738">
          <w:marLeft w:val="0"/>
          <w:marRight w:val="0"/>
          <w:marTop w:val="0"/>
          <w:marBottom w:val="0"/>
          <w:divBdr>
            <w:top w:val="none" w:sz="0" w:space="0" w:color="auto"/>
            <w:left w:val="none" w:sz="0" w:space="0" w:color="auto"/>
            <w:bottom w:val="none" w:sz="0" w:space="0" w:color="auto"/>
            <w:right w:val="none" w:sz="0" w:space="0" w:color="auto"/>
          </w:divBdr>
        </w:div>
        <w:div w:id="1634363878">
          <w:marLeft w:val="0"/>
          <w:marRight w:val="0"/>
          <w:marTop w:val="0"/>
          <w:marBottom w:val="0"/>
          <w:divBdr>
            <w:top w:val="none" w:sz="0" w:space="0" w:color="auto"/>
            <w:left w:val="none" w:sz="0" w:space="0" w:color="auto"/>
            <w:bottom w:val="none" w:sz="0" w:space="0" w:color="auto"/>
            <w:right w:val="none" w:sz="0" w:space="0" w:color="auto"/>
          </w:divBdr>
        </w:div>
        <w:div w:id="1109855486">
          <w:marLeft w:val="0"/>
          <w:marRight w:val="0"/>
          <w:marTop w:val="0"/>
          <w:marBottom w:val="0"/>
          <w:divBdr>
            <w:top w:val="none" w:sz="0" w:space="0" w:color="auto"/>
            <w:left w:val="none" w:sz="0" w:space="0" w:color="auto"/>
            <w:bottom w:val="none" w:sz="0" w:space="0" w:color="auto"/>
            <w:right w:val="none" w:sz="0" w:space="0" w:color="auto"/>
          </w:divBdr>
        </w:div>
        <w:div w:id="120274430">
          <w:marLeft w:val="0"/>
          <w:marRight w:val="0"/>
          <w:marTop w:val="0"/>
          <w:marBottom w:val="0"/>
          <w:divBdr>
            <w:top w:val="none" w:sz="0" w:space="0" w:color="auto"/>
            <w:left w:val="none" w:sz="0" w:space="0" w:color="auto"/>
            <w:bottom w:val="none" w:sz="0" w:space="0" w:color="auto"/>
            <w:right w:val="none" w:sz="0" w:space="0" w:color="auto"/>
          </w:divBdr>
        </w:div>
        <w:div w:id="1207841014">
          <w:marLeft w:val="0"/>
          <w:marRight w:val="0"/>
          <w:marTop w:val="0"/>
          <w:marBottom w:val="0"/>
          <w:divBdr>
            <w:top w:val="none" w:sz="0" w:space="0" w:color="auto"/>
            <w:left w:val="none" w:sz="0" w:space="0" w:color="auto"/>
            <w:bottom w:val="none" w:sz="0" w:space="0" w:color="auto"/>
            <w:right w:val="none" w:sz="0" w:space="0" w:color="auto"/>
          </w:divBdr>
        </w:div>
        <w:div w:id="1392726851">
          <w:marLeft w:val="0"/>
          <w:marRight w:val="0"/>
          <w:marTop w:val="0"/>
          <w:marBottom w:val="0"/>
          <w:divBdr>
            <w:top w:val="none" w:sz="0" w:space="0" w:color="auto"/>
            <w:left w:val="none" w:sz="0" w:space="0" w:color="auto"/>
            <w:bottom w:val="none" w:sz="0" w:space="0" w:color="auto"/>
            <w:right w:val="none" w:sz="0" w:space="0" w:color="auto"/>
          </w:divBdr>
        </w:div>
        <w:div w:id="1257135450">
          <w:marLeft w:val="0"/>
          <w:marRight w:val="0"/>
          <w:marTop w:val="0"/>
          <w:marBottom w:val="0"/>
          <w:divBdr>
            <w:top w:val="none" w:sz="0" w:space="0" w:color="auto"/>
            <w:left w:val="none" w:sz="0" w:space="0" w:color="auto"/>
            <w:bottom w:val="none" w:sz="0" w:space="0" w:color="auto"/>
            <w:right w:val="none" w:sz="0" w:space="0" w:color="auto"/>
          </w:divBdr>
        </w:div>
        <w:div w:id="2081753756">
          <w:marLeft w:val="0"/>
          <w:marRight w:val="0"/>
          <w:marTop w:val="0"/>
          <w:marBottom w:val="0"/>
          <w:divBdr>
            <w:top w:val="none" w:sz="0" w:space="0" w:color="auto"/>
            <w:left w:val="none" w:sz="0" w:space="0" w:color="auto"/>
            <w:bottom w:val="none" w:sz="0" w:space="0" w:color="auto"/>
            <w:right w:val="none" w:sz="0" w:space="0" w:color="auto"/>
          </w:divBdr>
        </w:div>
        <w:div w:id="538130555">
          <w:marLeft w:val="0"/>
          <w:marRight w:val="0"/>
          <w:marTop w:val="0"/>
          <w:marBottom w:val="0"/>
          <w:divBdr>
            <w:top w:val="none" w:sz="0" w:space="0" w:color="auto"/>
            <w:left w:val="none" w:sz="0" w:space="0" w:color="auto"/>
            <w:bottom w:val="none" w:sz="0" w:space="0" w:color="auto"/>
            <w:right w:val="none" w:sz="0" w:space="0" w:color="auto"/>
          </w:divBdr>
        </w:div>
        <w:div w:id="19101128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Neha</dc:creator>
  <cp:lastModifiedBy>Neha L</cp:lastModifiedBy>
  <cp:revision>2</cp:revision>
  <dcterms:created xsi:type="dcterms:W3CDTF">2023-04-13T12:07:00Z</dcterms:created>
  <dcterms:modified xsi:type="dcterms:W3CDTF">2023-04-13T12:07:00Z</dcterms:modified>
</cp:coreProperties>
</file>