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[BUG-1] 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Login for a user is not working with valid username and password with 500 error in login API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Created:                Updated:                 Due: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30" w:before="30" w:line="240" w:lineRule="auto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30" w:before="30" w:line="240" w:lineRule="auto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30" w:before="30" w:line="240" w:lineRule="auto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Pro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30" w:before="30" w:line="240" w:lineRule="auto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Pro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login, triaged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weeks, 3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7488"/>
        <w:tblGridChange w:id="0">
          <w:tblGrid>
            <w:gridCol w:w="1872.000000000000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30" w:before="3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Attachments: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30" w:before="3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 to Reproduce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Navigate to stage.demoapp.xyz/login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User Creds X and Y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Notice that After clicking Login button, login it not working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 - stage.demoapp.xyz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Logs - Error with 500 /login with JSON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Steps to execute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Env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Screenshots, Video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Actual Results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