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00BE5" w14:textId="77777777" w:rsidR="006213E8" w:rsidRPr="006213E8" w:rsidRDefault="006213E8" w:rsidP="006213E8">
      <w:pPr>
        <w:rPr>
          <w:sz w:val="32"/>
          <w:szCs w:val="32"/>
        </w:rPr>
      </w:pPr>
      <w:r w:rsidRPr="006213E8">
        <w:rPr>
          <w:sz w:val="32"/>
          <w:szCs w:val="32"/>
        </w:rPr>
        <w:t>Step 1</w:t>
      </w:r>
      <w:r w:rsidRPr="006213E8">
        <w:rPr>
          <w:sz w:val="32"/>
          <w:szCs w:val="32"/>
        </w:rPr>
        <w:t>: DECIDING (NOT) TO SEGMENT:</w:t>
      </w:r>
    </w:p>
    <w:p w14:paraId="3DE55617" w14:textId="77777777" w:rsidR="006213E8" w:rsidRDefault="006213E8" w:rsidP="006213E8">
      <w:r>
        <w:t>It is crucial to comprehend the ramifications of pursuing a market segmentation strategy before</w:t>
      </w:r>
    </w:p>
    <w:p w14:paraId="22247A9D" w14:textId="77777777" w:rsidR="006213E8" w:rsidRDefault="006213E8" w:rsidP="006213E8">
      <w:r>
        <w:t>devoting time and resources to a market segmentation analysis. The main takeaway is that the</w:t>
      </w:r>
    </w:p>
    <w:p w14:paraId="6C808CBC" w14:textId="77777777" w:rsidR="006213E8" w:rsidRDefault="006213E8" w:rsidP="006213E8">
      <w:r>
        <w:t>organisation must make a long-term commitment to the segmentation strategy.</w:t>
      </w:r>
    </w:p>
    <w:p w14:paraId="1AA3EEE0" w14:textId="77777777" w:rsidR="006213E8" w:rsidRDefault="006213E8" w:rsidP="006213E8"/>
    <w:p w14:paraId="1E0FD47B" w14:textId="77777777" w:rsidR="006213E8" w:rsidRDefault="006213E8" w:rsidP="006213E8">
      <w:r>
        <w:t xml:space="preserve">Potentially required changes </w:t>
      </w:r>
      <w:r>
        <w:t>are:</w:t>
      </w:r>
    </w:p>
    <w:p w14:paraId="605722A3" w14:textId="77777777" w:rsidR="006213E8" w:rsidRDefault="006213E8" w:rsidP="006213E8">
      <w:r>
        <w:t>1. Development of new products.</w:t>
      </w:r>
    </w:p>
    <w:p w14:paraId="09D8AAA6" w14:textId="77777777" w:rsidR="006213E8" w:rsidRDefault="006213E8" w:rsidP="006213E8">
      <w:r>
        <w:t>2. Modification of existing products.</w:t>
      </w:r>
    </w:p>
    <w:p w14:paraId="58175734" w14:textId="77777777" w:rsidR="006213E8" w:rsidRDefault="006213E8" w:rsidP="006213E8">
      <w:r>
        <w:t>3. Changes in pricing and distribution channels.</w:t>
      </w:r>
    </w:p>
    <w:p w14:paraId="127948E0" w14:textId="77777777" w:rsidR="006213E8" w:rsidRDefault="006213E8" w:rsidP="006213E8"/>
    <w:p w14:paraId="51ED6AD4" w14:textId="77777777" w:rsidR="006213E8" w:rsidRDefault="006213E8" w:rsidP="006213E8">
      <w:r>
        <w:t>The decision to study the possibility of a market segmentation strategy must be made at the</w:t>
      </w:r>
    </w:p>
    <w:p w14:paraId="1C281C5D" w14:textId="77777777" w:rsidR="006213E8" w:rsidRDefault="006213E8" w:rsidP="006213E8">
      <w:r>
        <w:t>highest executive level and must be consistently conveyed to and reinforced across all</w:t>
      </w:r>
    </w:p>
    <w:p w14:paraId="49D4CAFD" w14:textId="77777777" w:rsidR="006213E8" w:rsidRDefault="006213E8" w:rsidP="006213E8">
      <w:r>
        <w:t>organisational levels due to the significant consequences of such a long-term organisational</w:t>
      </w:r>
    </w:p>
    <w:p w14:paraId="037C3663" w14:textId="77777777" w:rsidR="006213E8" w:rsidRDefault="006213E8" w:rsidP="006213E8">
      <w:r>
        <w:t>commitment.</w:t>
      </w:r>
    </w:p>
    <w:p w14:paraId="4F3F2BB6" w14:textId="77777777" w:rsidR="006213E8" w:rsidRDefault="006213E8" w:rsidP="006213E8"/>
    <w:p w14:paraId="457CC45A" w14:textId="77777777" w:rsidR="006213E8" w:rsidRDefault="006213E8" w:rsidP="006213E8">
      <w:r>
        <w:t>Implementation Barriers:</w:t>
      </w:r>
    </w:p>
    <w:p w14:paraId="5E85855D" w14:textId="77777777" w:rsidR="006213E8" w:rsidRDefault="006213E8" w:rsidP="006213E8">
      <w:r>
        <w:t>First group of barriers related to the market segmentation</w:t>
      </w:r>
    </w:p>
    <w:p w14:paraId="435A245D" w14:textId="77777777" w:rsidR="006213E8" w:rsidRDefault="006213E8" w:rsidP="006213E8">
      <w:r>
        <w:t>• Lack of leadership,</w:t>
      </w:r>
    </w:p>
    <w:p w14:paraId="7431ECFB" w14:textId="77777777" w:rsidR="006213E8" w:rsidRDefault="006213E8" w:rsidP="006213E8">
      <w:r>
        <w:t>• pro-active championing,</w:t>
      </w:r>
    </w:p>
    <w:p w14:paraId="3A5D5A49" w14:textId="77777777" w:rsidR="006213E8" w:rsidRDefault="006213E8" w:rsidP="006213E8">
      <w:r>
        <w:t>• commitment, and involvement in the market segmentation process by senior leadership</w:t>
      </w:r>
    </w:p>
    <w:p w14:paraId="2A5D7B29" w14:textId="77777777" w:rsidR="006213E8" w:rsidRDefault="006213E8" w:rsidP="006213E8">
      <w:r>
        <w:t>undermines the success of market segmentation.</w:t>
      </w:r>
    </w:p>
    <w:p w14:paraId="5F4AA929" w14:textId="77777777" w:rsidR="006213E8" w:rsidRDefault="006213E8" w:rsidP="006213E8"/>
    <w:p w14:paraId="4E487EDB" w14:textId="77777777" w:rsidR="006213E8" w:rsidRDefault="006213E8" w:rsidP="006213E8">
      <w:r>
        <w:t>Second group and other barriers related to the market segmentation.</w:t>
      </w:r>
    </w:p>
    <w:p w14:paraId="4E378627" w14:textId="77777777" w:rsidR="006213E8" w:rsidRDefault="006213E8" w:rsidP="006213E8">
      <w:r>
        <w:t>• Lack of training.</w:t>
      </w:r>
    </w:p>
    <w:p w14:paraId="432263E7" w14:textId="77777777" w:rsidR="006213E8" w:rsidRDefault="006213E8" w:rsidP="006213E8">
      <w:r>
        <w:t xml:space="preserve">• Lack of a formal marketing function or </w:t>
      </w:r>
      <w:proofErr w:type="spellStart"/>
      <w:r>
        <w:t>atleast</w:t>
      </w:r>
      <w:proofErr w:type="spellEnd"/>
      <w:r>
        <w:t xml:space="preserve"> a qualified marketing expert in the</w:t>
      </w:r>
    </w:p>
    <w:p w14:paraId="195F77AD" w14:textId="77777777" w:rsidR="006213E8" w:rsidRDefault="006213E8" w:rsidP="006213E8">
      <w:r>
        <w:t>organization.</w:t>
      </w:r>
    </w:p>
    <w:p w14:paraId="7E7EEAC1" w14:textId="77777777" w:rsidR="006213E8" w:rsidRDefault="006213E8" w:rsidP="006213E8">
      <w:r>
        <w:t>• Lack of a qualified data manager and analyst in the organization.</w:t>
      </w:r>
    </w:p>
    <w:p w14:paraId="6600F62E" w14:textId="77777777" w:rsidR="006213E8" w:rsidRDefault="006213E8" w:rsidP="006213E8">
      <w:r>
        <w:t>• Lack of financial resources.</w:t>
      </w:r>
    </w:p>
    <w:p w14:paraId="4DF13D85" w14:textId="77777777" w:rsidR="006213E8" w:rsidRDefault="006213E8" w:rsidP="006213E8">
      <w:r>
        <w:t>• Lack of planning or bad planning.</w:t>
      </w:r>
    </w:p>
    <w:p w14:paraId="3AD1E5FE" w14:textId="77777777" w:rsidR="006213E8" w:rsidRDefault="006213E8" w:rsidP="006213E8">
      <w:r>
        <w:t>• Lack of structured processes.</w:t>
      </w:r>
    </w:p>
    <w:p w14:paraId="2171107A" w14:textId="77777777" w:rsidR="006213E8" w:rsidRDefault="006213E8" w:rsidP="006213E8">
      <w:r>
        <w:t>• Lack of time to conduct the market segmentation analysis without time pressure.</w:t>
      </w:r>
    </w:p>
    <w:p w14:paraId="0991CB93" w14:textId="77777777" w:rsidR="006213E8" w:rsidRPr="006213E8" w:rsidRDefault="006213E8" w:rsidP="006213E8">
      <w:pPr>
        <w:rPr>
          <w:sz w:val="32"/>
          <w:szCs w:val="32"/>
        </w:rPr>
      </w:pPr>
      <w:r w:rsidRPr="006213E8">
        <w:rPr>
          <w:sz w:val="32"/>
          <w:szCs w:val="32"/>
        </w:rPr>
        <w:lastRenderedPageBreak/>
        <w:t>Step 2</w:t>
      </w:r>
      <w:r w:rsidRPr="006213E8">
        <w:rPr>
          <w:sz w:val="32"/>
          <w:szCs w:val="32"/>
        </w:rPr>
        <w:t>: SPECIFYING THE IDEAL TARGET SEGMENT</w:t>
      </w:r>
    </w:p>
    <w:p w14:paraId="393B832C" w14:textId="77777777" w:rsidR="006213E8" w:rsidRPr="006213E8" w:rsidRDefault="006213E8" w:rsidP="006213E8">
      <w:pPr>
        <w:rPr>
          <w:sz w:val="24"/>
          <w:szCs w:val="24"/>
        </w:rPr>
      </w:pPr>
      <w:r w:rsidRPr="006213E8">
        <w:rPr>
          <w:sz w:val="24"/>
          <w:szCs w:val="24"/>
        </w:rPr>
        <w:t>Knock-out criteria:</w:t>
      </w:r>
    </w:p>
    <w:p w14:paraId="3B23EE60" w14:textId="77777777" w:rsidR="006213E8" w:rsidRDefault="006213E8" w:rsidP="006213E8">
      <w:r>
        <w:t>If market segments identified by the market segmentation analysis meet the requirements to</w:t>
      </w:r>
    </w:p>
    <w:p w14:paraId="6C7CA5F9" w14:textId="77777777" w:rsidR="006213E8" w:rsidRDefault="006213E8" w:rsidP="006213E8">
      <w:r>
        <w:t>be evaluated using segment attractiveness criteria, the segments are knocked out.</w:t>
      </w:r>
    </w:p>
    <w:p w14:paraId="04F83E24" w14:textId="77777777" w:rsidR="006213E8" w:rsidRDefault="006213E8" w:rsidP="006213E8">
      <w:r>
        <w:t>• The segment must be uniform; its participants must be comparable to one another.</w:t>
      </w:r>
    </w:p>
    <w:p w14:paraId="4274A825" w14:textId="77777777" w:rsidR="006213E8" w:rsidRDefault="006213E8" w:rsidP="006213E8">
      <w:r>
        <w:t>• The segment must be distinct, and its members must be clearly distinguishable from those</w:t>
      </w:r>
    </w:p>
    <w:p w14:paraId="10636EB5" w14:textId="77777777" w:rsidR="006213E8" w:rsidRDefault="006213E8" w:rsidP="006213E8">
      <w:r>
        <w:t>of other segments.</w:t>
      </w:r>
    </w:p>
    <w:p w14:paraId="519AD25F" w14:textId="77777777" w:rsidR="006213E8" w:rsidRDefault="006213E8" w:rsidP="006213E8">
      <w:r>
        <w:t>• For it to be worthwhile to invest extra money tailoring the marketing mix for them, the</w:t>
      </w:r>
    </w:p>
    <w:p w14:paraId="3B855E54" w14:textId="77777777" w:rsidR="006213E8" w:rsidRDefault="006213E8" w:rsidP="006213E8">
      <w:r>
        <w:t>segment must be big enough and contain enough people.</w:t>
      </w:r>
    </w:p>
    <w:p w14:paraId="068091DD" w14:textId="77777777" w:rsidR="006213E8" w:rsidRDefault="006213E8" w:rsidP="006213E8">
      <w:r>
        <w:t>• The segment must complement the organization's strengths, and the organisation must be</w:t>
      </w:r>
    </w:p>
    <w:p w14:paraId="0D687A7E" w14:textId="77777777" w:rsidR="006213E8" w:rsidRDefault="006213E8" w:rsidP="006213E8">
      <w:r>
        <w:t>able to meet the needs of segment participants.</w:t>
      </w:r>
    </w:p>
    <w:p w14:paraId="7C2FF7E1" w14:textId="77777777" w:rsidR="006213E8" w:rsidRDefault="006213E8" w:rsidP="006213E8">
      <w:r>
        <w:t>• The segment's participants must be recognisable and visible in the marketplace.</w:t>
      </w:r>
    </w:p>
    <w:p w14:paraId="57457736" w14:textId="77777777" w:rsidR="006213E8" w:rsidRDefault="006213E8" w:rsidP="006213E8">
      <w:r>
        <w:t>• To make the segment accessible to them with the customised marketing mix, the segment</w:t>
      </w:r>
    </w:p>
    <w:p w14:paraId="1EFB31DA" w14:textId="77777777" w:rsidR="006213E8" w:rsidRDefault="006213E8" w:rsidP="006213E8">
      <w:r>
        <w:t>must be approachable; members of the segment must be contactable.</w:t>
      </w:r>
    </w:p>
    <w:p w14:paraId="25B44CDE" w14:textId="77777777" w:rsidR="006213E8" w:rsidRPr="006213E8" w:rsidRDefault="006213E8" w:rsidP="006213E8">
      <w:pPr>
        <w:rPr>
          <w:sz w:val="24"/>
          <w:szCs w:val="24"/>
        </w:rPr>
      </w:pPr>
      <w:r w:rsidRPr="006213E8">
        <w:rPr>
          <w:sz w:val="24"/>
          <w:szCs w:val="24"/>
        </w:rPr>
        <w:t>Attractiveness Criteria:</w:t>
      </w:r>
    </w:p>
    <w:p w14:paraId="10F59DDE" w14:textId="77777777" w:rsidR="006213E8" w:rsidRDefault="006213E8" w:rsidP="006213E8">
      <w:r>
        <w:t>The definitions of attractiveness are not absolutes. Segments are not evaluated as meeting</w:t>
      </w:r>
    </w:p>
    <w:p w14:paraId="39B6107C" w14:textId="77777777" w:rsidR="006213E8" w:rsidRDefault="006213E8" w:rsidP="006213E8">
      <w:r>
        <w:t>or not meeting beauty criteria. Each market segment is instead given a rating; depending</w:t>
      </w:r>
    </w:p>
    <w:p w14:paraId="18A33FCA" w14:textId="77777777" w:rsidR="006213E8" w:rsidRDefault="006213E8" w:rsidP="006213E8">
      <w:r>
        <w:t>on a particular criterion, it may be more or less attractive. In Step 8 of the market</w:t>
      </w:r>
    </w:p>
    <w:p w14:paraId="49D2DA96" w14:textId="77777777" w:rsidR="006213E8" w:rsidRDefault="006213E8" w:rsidP="006213E8">
      <w:r>
        <w:t>segmentation study, a market segment is chosen as a target segment based on its</w:t>
      </w:r>
    </w:p>
    <w:p w14:paraId="39187ACB" w14:textId="77777777" w:rsidR="006213E8" w:rsidRPr="006213E8" w:rsidRDefault="006213E8" w:rsidP="006213E8">
      <w:r>
        <w:t>attractiveness across all criteria.</w:t>
      </w:r>
    </w:p>
    <w:p w14:paraId="7B2B9077" w14:textId="77777777" w:rsidR="006213E8" w:rsidRPr="006213E8" w:rsidRDefault="006213E8" w:rsidP="006213E8">
      <w:pPr>
        <w:rPr>
          <w:sz w:val="24"/>
          <w:szCs w:val="24"/>
        </w:rPr>
      </w:pPr>
      <w:r w:rsidRPr="006213E8">
        <w:rPr>
          <w:sz w:val="24"/>
          <w:szCs w:val="24"/>
        </w:rPr>
        <w:t>Implementing a Structured Process</w:t>
      </w:r>
    </w:p>
    <w:p w14:paraId="51521373" w14:textId="77777777" w:rsidR="006213E8" w:rsidRDefault="006213E8" w:rsidP="006213E8">
      <w:r>
        <w:t>The segmentation literature generally agrees that it is advantageous to use a structured</w:t>
      </w:r>
    </w:p>
    <w:p w14:paraId="54C1041C" w14:textId="77777777" w:rsidR="006213E8" w:rsidRDefault="006213E8" w:rsidP="006213E8">
      <w:r>
        <w:t>procedure when evaluating market segments. Examine each of the relevant factors for</w:t>
      </w:r>
    </w:p>
    <w:p w14:paraId="0BC77E24" w14:textId="77777777" w:rsidR="006213E8" w:rsidRDefault="006213E8" w:rsidP="006213E8">
      <w:r>
        <w:t>determining a market segment's attractiveness. Together, the segmentation team members</w:t>
      </w:r>
    </w:p>
    <w:p w14:paraId="7F3EE7FE" w14:textId="77777777" w:rsidR="006213E8" w:rsidRDefault="006213E8" w:rsidP="006213E8">
      <w:r>
        <w:t>should decide on a subset of no more than six criteria after discussing the criteria. Each</w:t>
      </w:r>
    </w:p>
    <w:p w14:paraId="2B56EEF7" w14:textId="77777777" w:rsidR="006213E8" w:rsidRDefault="006213E8" w:rsidP="006213E8">
      <w:r>
        <w:t>segment attractiveness criterion should receive 100 points, as determined by the segmentation</w:t>
      </w:r>
    </w:p>
    <w:p w14:paraId="411A3E97" w14:textId="77777777" w:rsidR="006213E8" w:rsidRDefault="006213E8" w:rsidP="006213E8">
      <w:r>
        <w:t xml:space="preserve">team. Distribute them such that each beauty criterion is given weights that represent </w:t>
      </w:r>
      <w:proofErr w:type="gramStart"/>
      <w:r>
        <w:t>their</w:t>
      </w:r>
      <w:proofErr w:type="gramEnd"/>
    </w:p>
    <w:p w14:paraId="26DFFDED" w14:textId="77777777" w:rsidR="006213E8" w:rsidRDefault="006213E8" w:rsidP="006213E8">
      <w:r>
        <w:t>relative relevance. Decide on a weighting after discussing weightings with the other</w:t>
      </w:r>
    </w:p>
    <w:p w14:paraId="7A1D231E" w14:textId="77777777" w:rsidR="006213E8" w:rsidRDefault="006213E8" w:rsidP="006213E8">
      <w:r>
        <w:t>segmentation team members. Present the advisory committee with the chosen segment</w:t>
      </w:r>
    </w:p>
    <w:p w14:paraId="4AD934AD" w14:textId="77777777" w:rsidR="006213E8" w:rsidRDefault="006213E8" w:rsidP="006213E8">
      <w:r>
        <w:t>attractiveness criteria and the proposed weights allocated to each of them for debate and (if</w:t>
      </w:r>
    </w:p>
    <w:p w14:paraId="09C6B794" w14:textId="77777777" w:rsidR="006213E8" w:rsidRDefault="006213E8" w:rsidP="006213E8">
      <w:r>
        <w:lastRenderedPageBreak/>
        <w:t>necessary) revision.</w:t>
      </w:r>
    </w:p>
    <w:p w14:paraId="277D5D5E" w14:textId="77777777" w:rsidR="006213E8" w:rsidRPr="006213E8" w:rsidRDefault="006213E8" w:rsidP="006213E8">
      <w:pPr>
        <w:rPr>
          <w:sz w:val="32"/>
          <w:szCs w:val="32"/>
        </w:rPr>
      </w:pPr>
      <w:r w:rsidRPr="006213E8">
        <w:rPr>
          <w:sz w:val="32"/>
          <w:szCs w:val="32"/>
        </w:rPr>
        <w:t>STEP 3: COLLECTING DATA</w:t>
      </w:r>
    </w:p>
    <w:p w14:paraId="0F73A642" w14:textId="77777777" w:rsidR="006213E8" w:rsidRDefault="006213E8" w:rsidP="006213E8">
      <w:r>
        <w:t>3.1 Segmentation Variables: This term refers to a single measured value, such as a single</w:t>
      </w:r>
    </w:p>
    <w:p w14:paraId="62BDF3E9" w14:textId="77777777" w:rsidR="006213E8" w:rsidRDefault="006213E8" w:rsidP="006213E8">
      <w:r>
        <w:t>response in a survey or a single observed category of spending. The phrase "segmentation</w:t>
      </w:r>
    </w:p>
    <w:p w14:paraId="2C432BDB" w14:textId="77777777" w:rsidR="006213E8" w:rsidRDefault="006213E8" w:rsidP="006213E8">
      <w:r>
        <w:t>criterion" refers to the type of data that is utilised to segment the market. Common sense and</w:t>
      </w:r>
    </w:p>
    <w:p w14:paraId="27F62DDA" w14:textId="77777777" w:rsidR="006213E8" w:rsidRDefault="006213E8" w:rsidP="006213E8">
      <w:r>
        <w:t>data-driven market segmentation vary in that the latter is based on numerous segmentation</w:t>
      </w:r>
    </w:p>
    <w:p w14:paraId="2A49CE00" w14:textId="77777777" w:rsidR="006213E8" w:rsidRDefault="006213E8" w:rsidP="006213E8">
      <w:r>
        <w:t>variables as opposed to just one.</w:t>
      </w:r>
    </w:p>
    <w:p w14:paraId="6C70AC9D" w14:textId="77777777" w:rsidR="006213E8" w:rsidRDefault="006213E8" w:rsidP="006213E8">
      <w:r>
        <w:t>3.2 Segmentation criteria: Here, the phrase "segmentation criterion" is used more broadly than</w:t>
      </w:r>
    </w:p>
    <w:p w14:paraId="399B0257" w14:textId="77777777" w:rsidR="006213E8" w:rsidRDefault="006213E8" w:rsidP="006213E8">
      <w:r>
        <w:t>"</w:t>
      </w:r>
      <w:r w:rsidR="00C14BCF">
        <w:t>Segmentation</w:t>
      </w:r>
      <w:r>
        <w:t xml:space="preserve"> variable." The phrase "segmentation criterion" refers to the type of data that is</w:t>
      </w:r>
    </w:p>
    <w:p w14:paraId="0AB58E76" w14:textId="77777777" w:rsidR="006213E8" w:rsidRDefault="006213E8" w:rsidP="006213E8">
      <w:r>
        <w:t>utilised to segment the market. It may also be related to a single concept, like advantages</w:t>
      </w:r>
    </w:p>
    <w:p w14:paraId="722709F3" w14:textId="77777777" w:rsidR="006213E8" w:rsidRDefault="006213E8" w:rsidP="006213E8">
      <w:r>
        <w:t>desired.</w:t>
      </w:r>
    </w:p>
    <w:p w14:paraId="5EB59B3F" w14:textId="77777777" w:rsidR="006213E8" w:rsidRDefault="006213E8" w:rsidP="006213E8">
      <w:r>
        <w:t>3.2.1 Geographical segmentation: When using geographic segmentation, the only factor</w:t>
      </w:r>
    </w:p>
    <w:p w14:paraId="7811B658" w14:textId="77777777" w:rsidR="006213E8" w:rsidRDefault="006213E8" w:rsidP="006213E8">
      <w:r>
        <w:t>employed to create market segments is the consumer's place of residence. Although</w:t>
      </w:r>
    </w:p>
    <w:p w14:paraId="5A8D54D7" w14:textId="77777777" w:rsidR="006213E8" w:rsidRDefault="006213E8" w:rsidP="006213E8">
      <w:r>
        <w:t>straightforward, the geographic segmentation strategy is frequently the most suitable. Each</w:t>
      </w:r>
    </w:p>
    <w:p w14:paraId="7AFC9425" w14:textId="77777777" w:rsidR="006213E8" w:rsidRDefault="006213E8" w:rsidP="006213E8">
      <w:r>
        <w:t>consumer may be quickly assigned to a geographic unit, which is the main benefit of geographic</w:t>
      </w:r>
    </w:p>
    <w:p w14:paraId="46CC39B1" w14:textId="77777777" w:rsidR="006213E8" w:rsidRDefault="006213E8" w:rsidP="006213E8">
      <w:r>
        <w:t>segmentation.</w:t>
      </w:r>
    </w:p>
    <w:p w14:paraId="23CE04A8" w14:textId="77777777" w:rsidR="006213E8" w:rsidRDefault="006213E8" w:rsidP="006213E8">
      <w:r>
        <w:t>3.2.2 Socio- Demographic Segmentation: Age, gender, income, and education are among the</w:t>
      </w:r>
    </w:p>
    <w:p w14:paraId="31957434" w14:textId="77777777" w:rsidR="006213E8" w:rsidRDefault="006213E8" w:rsidP="006213E8">
      <w:r>
        <w:t>segmentation variables used. The benefit of using socio-demographic segmentation criteria is</w:t>
      </w:r>
    </w:p>
    <w:p w14:paraId="4D97BA31" w14:textId="77777777" w:rsidR="006213E8" w:rsidRDefault="006213E8" w:rsidP="006213E8">
      <w:r>
        <w:t>that it is simple to determine which section each consumer belongs to.</w:t>
      </w:r>
    </w:p>
    <w:p w14:paraId="50CED8B2" w14:textId="77777777" w:rsidR="006213E8" w:rsidRDefault="006213E8" w:rsidP="006213E8">
      <w:r>
        <w:t>3.2.3 Psychographic Segmentation: Due to the difficulty in identifying a single trait in an</w:t>
      </w:r>
    </w:p>
    <w:p w14:paraId="2A5BF7E9" w14:textId="77777777" w:rsidR="006213E8" w:rsidRDefault="006213E8" w:rsidP="006213E8">
      <w:r>
        <w:t>individual that would give insight into the psychographic dimension of interest, psychographic</w:t>
      </w:r>
    </w:p>
    <w:p w14:paraId="254277EB" w14:textId="77777777" w:rsidR="006213E8" w:rsidRDefault="006213E8" w:rsidP="006213E8">
      <w:r>
        <w:t>criteria are inherently more complex than geographic or sociodemographic criteria.</w:t>
      </w:r>
    </w:p>
    <w:p w14:paraId="01FF36C9" w14:textId="77777777" w:rsidR="006213E8" w:rsidRDefault="006213E8" w:rsidP="006213E8">
      <w:r>
        <w:t>3.2.4</w:t>
      </w:r>
      <w:r>
        <w:t xml:space="preserve"> </w:t>
      </w:r>
      <w:r>
        <w:t>Behavioural Segmentation: A wide range of possible behaviours can be used for this</w:t>
      </w:r>
    </w:p>
    <w:p w14:paraId="36E56A47" w14:textId="77777777" w:rsidR="006213E8" w:rsidRDefault="006213E8" w:rsidP="006213E8">
      <w:r>
        <w:t>purpose, including prior experience with the product, frequency of purchase, amount spent on</w:t>
      </w:r>
    </w:p>
    <w:p w14:paraId="1A2AF48C" w14:textId="77777777" w:rsidR="006213E8" w:rsidRDefault="006213E8" w:rsidP="006213E8">
      <w:r>
        <w:t>purchasing the product on each occasion (or across multiple purchase occasions), and</w:t>
      </w:r>
    </w:p>
    <w:p w14:paraId="7CF465AA" w14:textId="77777777" w:rsidR="006213E8" w:rsidRDefault="006213E8" w:rsidP="006213E8">
      <w:r>
        <w:t>information search behaviour. The key advantage of behavioural approaches is that, if based on</w:t>
      </w:r>
    </w:p>
    <w:p w14:paraId="46ED1D8C" w14:textId="77777777" w:rsidR="006213E8" w:rsidRDefault="006213E8" w:rsidP="006213E8">
      <w:r>
        <w:t>actual behaviour rather than stated behaviour or stated intended behaviour, the very</w:t>
      </w:r>
    </w:p>
    <w:p w14:paraId="11936831" w14:textId="77777777" w:rsidR="006213E8" w:rsidRDefault="006213E8" w:rsidP="006213E8">
      <w:r>
        <w:t>behaviour of interest is used as the basis of segment extraction.</w:t>
      </w:r>
    </w:p>
    <w:p w14:paraId="5F10DB98" w14:textId="77777777" w:rsidR="006213E8" w:rsidRDefault="006213E8" w:rsidP="006213E8">
      <w:r>
        <w:t>3.3 Data from Survey Studies: Most market segmentation analyses are based on survey data.</w:t>
      </w:r>
    </w:p>
    <w:p w14:paraId="24C52E1D" w14:textId="77777777" w:rsidR="006213E8" w:rsidRDefault="006213E8" w:rsidP="006213E8">
      <w:r>
        <w:t>survey data – as opposed to data obtained from observing actual behaviour can be</w:t>
      </w:r>
    </w:p>
    <w:p w14:paraId="3B86C47C" w14:textId="77777777" w:rsidR="006213E8" w:rsidRDefault="006213E8" w:rsidP="006213E8">
      <w:r>
        <w:t>contaminated by a wide range of biases.</w:t>
      </w:r>
    </w:p>
    <w:p w14:paraId="3C2C9A7F" w14:textId="77777777" w:rsidR="006213E8" w:rsidRDefault="006213E8" w:rsidP="006213E8">
      <w:r>
        <w:lastRenderedPageBreak/>
        <w:t>3.3.1 Choice of Variables: All variables relevant to the construct captured by the segmentation</w:t>
      </w:r>
    </w:p>
    <w:p w14:paraId="162FBEA0" w14:textId="77777777" w:rsidR="006213E8" w:rsidRDefault="006213E8" w:rsidP="006213E8">
      <w:r>
        <w:t>criterion need to be included.</w:t>
      </w:r>
    </w:p>
    <w:p w14:paraId="40B0B45A" w14:textId="77777777" w:rsidR="006213E8" w:rsidRDefault="006213E8" w:rsidP="006213E8">
      <w:r>
        <w:t>3.3.2 Response Options: Answer options provided to respondents in surveys determine the</w:t>
      </w:r>
    </w:p>
    <w:p w14:paraId="5603AB53" w14:textId="77777777" w:rsidR="006213E8" w:rsidRDefault="006213E8" w:rsidP="006213E8">
      <w:r>
        <w:t>scale of the data available for subsequent analyses. Options allowing respondents to answer in</w:t>
      </w:r>
    </w:p>
    <w:p w14:paraId="65D065B1" w14:textId="77777777" w:rsidR="006213E8" w:rsidRDefault="006213E8" w:rsidP="006213E8">
      <w:r>
        <w:t>only one of two ways, generate binary or dichotomous data. Such responses can be</w:t>
      </w:r>
    </w:p>
    <w:p w14:paraId="06DA2FA4" w14:textId="77777777" w:rsidR="006213E8" w:rsidRDefault="006213E8" w:rsidP="006213E8">
      <w:r>
        <w:t>represented in a data set by 0s and 1s.</w:t>
      </w:r>
    </w:p>
    <w:p w14:paraId="7B624F1C" w14:textId="77777777" w:rsidR="006213E8" w:rsidRDefault="006213E8" w:rsidP="006213E8">
      <w:r>
        <w:t>3.3.3 Response Styles: A response bias is a systematic tendency to respond to a range of</w:t>
      </w:r>
    </w:p>
    <w:p w14:paraId="0581EFA5" w14:textId="77777777" w:rsidR="006213E8" w:rsidRDefault="006213E8" w:rsidP="006213E8">
      <w:r>
        <w:t>questionnaire items on some basis other than the specific item content (i.e., what the items</w:t>
      </w:r>
    </w:p>
    <w:p w14:paraId="64D333D4" w14:textId="77777777" w:rsidR="006213E8" w:rsidRDefault="006213E8" w:rsidP="006213E8">
      <w:r>
        <w:t>were designed to measure). Response styles affect segmentation results because commonly</w:t>
      </w:r>
    </w:p>
    <w:p w14:paraId="15783046" w14:textId="77777777" w:rsidR="006213E8" w:rsidRDefault="006213E8" w:rsidP="006213E8">
      <w:r>
        <w:t>used segment extraction algorithms cannot differentiate between a data entry reflecting the</w:t>
      </w:r>
    </w:p>
    <w:p w14:paraId="3EE0A241" w14:textId="77777777" w:rsidR="006213E8" w:rsidRDefault="006213E8" w:rsidP="006213E8">
      <w:r>
        <w:t>respondent’s belief from a data entry reflecting both a respondent’s belief and a response style.</w:t>
      </w:r>
    </w:p>
    <w:p w14:paraId="4ABD73A0" w14:textId="77777777" w:rsidR="006213E8" w:rsidRDefault="006213E8" w:rsidP="006213E8">
      <w:r>
        <w:t>3.3.4 Sample Size: - It is the act of choosing the number of observations or replicates to include</w:t>
      </w:r>
    </w:p>
    <w:p w14:paraId="61099D0F" w14:textId="77777777" w:rsidR="006213E8" w:rsidRDefault="006213E8" w:rsidP="006213E8">
      <w:r>
        <w:t>in a statistical sample. The sample size is an important feature of any empirical study in which</w:t>
      </w:r>
    </w:p>
    <w:p w14:paraId="48DB43C8" w14:textId="77777777" w:rsidR="006213E8" w:rsidRDefault="006213E8" w:rsidP="006213E8">
      <w:r>
        <w:t>the goal is</w:t>
      </w:r>
    </w:p>
    <w:p w14:paraId="1EC428C0" w14:textId="77777777" w:rsidR="006213E8" w:rsidRDefault="006213E8" w:rsidP="006213E8">
      <w:r>
        <w:t>to make inferences about a population from a sample. In practice, the sample size used in a</w:t>
      </w:r>
    </w:p>
    <w:p w14:paraId="665C001A" w14:textId="77777777" w:rsidR="006213E8" w:rsidRDefault="006213E8" w:rsidP="006213E8">
      <w:r>
        <w:t>study is usually determined based on the cost, time, or convenience of collecting the data, and</w:t>
      </w:r>
    </w:p>
    <w:p w14:paraId="727CC1AE" w14:textId="77777777" w:rsidR="006213E8" w:rsidRDefault="006213E8" w:rsidP="006213E8">
      <w:r>
        <w:t>the need for it to offer sufficient statistical power.</w:t>
      </w:r>
    </w:p>
    <w:p w14:paraId="371F210E" w14:textId="77777777" w:rsidR="006213E8" w:rsidRDefault="006213E8" w:rsidP="006213E8">
      <w:r>
        <w:t>3.4 Data from Internet Source: Increasingly organisations have access to substantial amounts</w:t>
      </w:r>
    </w:p>
    <w:p w14:paraId="4043DED7" w14:textId="77777777" w:rsidR="006213E8" w:rsidRDefault="006213E8" w:rsidP="006213E8">
      <w:r>
        <w:t>of internal data that can be harvested for the purpose of market segmentation analysis</w:t>
      </w:r>
      <w:proofErr w:type="gramStart"/>
      <w:r>
        <w:t>. .</w:t>
      </w:r>
      <w:proofErr w:type="gramEnd"/>
    </w:p>
    <w:p w14:paraId="06C8C642" w14:textId="77777777" w:rsidR="006213E8" w:rsidRDefault="006213E8" w:rsidP="006213E8">
      <w:r>
        <w:t>Typical examples are scanner data available to grocery stores, booking data available through</w:t>
      </w:r>
    </w:p>
    <w:p w14:paraId="5F6A97E2" w14:textId="77777777" w:rsidR="006213E8" w:rsidRDefault="006213E8" w:rsidP="006213E8">
      <w:r>
        <w:t>airline loyalty programs, and online purchase data.</w:t>
      </w:r>
    </w:p>
    <w:p w14:paraId="1751A500" w14:textId="77777777" w:rsidR="006213E8" w:rsidRDefault="006213E8" w:rsidP="006213E8">
      <w:r>
        <w:t>3.5 Data from Experimental Studies: The data that can form the basis of market segmentation</w:t>
      </w:r>
    </w:p>
    <w:p w14:paraId="3233BA0E" w14:textId="77777777" w:rsidR="006213E8" w:rsidRDefault="006213E8" w:rsidP="006213E8">
      <w:r>
        <w:t>analysis is experimental data. Experimental data can result from field or laboratory</w:t>
      </w:r>
    </w:p>
    <w:p w14:paraId="057588C0" w14:textId="77777777" w:rsidR="006213E8" w:rsidRDefault="006213E8" w:rsidP="006213E8">
      <w:r>
        <w:t>experiments. Experimental data can also result from choice experiments or conjoint analyses.</w:t>
      </w:r>
    </w:p>
    <w:p w14:paraId="090BE32D" w14:textId="77777777" w:rsidR="006213E8" w:rsidRDefault="006213E8" w:rsidP="006213E8">
      <w:r>
        <w:t>The aim of such studies is to present consumers with carefully developed stimuli consisting of</w:t>
      </w:r>
    </w:p>
    <w:p w14:paraId="2816FC62" w14:textId="77777777" w:rsidR="006213E8" w:rsidRDefault="006213E8" w:rsidP="006213E8">
      <w:r>
        <w:t>specific levels of specific product attributes</w:t>
      </w:r>
      <w:r>
        <w:t>.</w:t>
      </w:r>
    </w:p>
    <w:p w14:paraId="14DCF693" w14:textId="77777777" w:rsidR="006213E8" w:rsidRPr="00C14BCF" w:rsidRDefault="006213E8" w:rsidP="006213E8">
      <w:pPr>
        <w:rPr>
          <w:sz w:val="32"/>
          <w:szCs w:val="32"/>
        </w:rPr>
      </w:pPr>
    </w:p>
    <w:p w14:paraId="7BEC1700" w14:textId="77777777" w:rsidR="00C14BCF" w:rsidRDefault="00C14BCF" w:rsidP="006213E8">
      <w:pPr>
        <w:rPr>
          <w:sz w:val="32"/>
          <w:szCs w:val="32"/>
        </w:rPr>
      </w:pPr>
    </w:p>
    <w:p w14:paraId="2B3B64A5" w14:textId="77777777" w:rsidR="00C14BCF" w:rsidRDefault="00C14BCF" w:rsidP="006213E8">
      <w:pPr>
        <w:rPr>
          <w:sz w:val="32"/>
          <w:szCs w:val="32"/>
        </w:rPr>
      </w:pPr>
    </w:p>
    <w:p w14:paraId="2090DB58" w14:textId="77777777" w:rsidR="00C14BCF" w:rsidRDefault="00C14BCF" w:rsidP="006213E8">
      <w:pPr>
        <w:rPr>
          <w:sz w:val="32"/>
          <w:szCs w:val="32"/>
        </w:rPr>
      </w:pPr>
    </w:p>
    <w:p w14:paraId="703B8ACB" w14:textId="77777777" w:rsidR="00C14BCF" w:rsidRPr="00C14BCF" w:rsidRDefault="006213E8" w:rsidP="006213E8">
      <w:pPr>
        <w:rPr>
          <w:sz w:val="32"/>
          <w:szCs w:val="32"/>
        </w:rPr>
      </w:pPr>
      <w:r w:rsidRPr="00C14BCF">
        <w:rPr>
          <w:sz w:val="32"/>
          <w:szCs w:val="32"/>
        </w:rPr>
        <w:lastRenderedPageBreak/>
        <w:t>Step 6: Profiling Segments</w:t>
      </w:r>
    </w:p>
    <w:p w14:paraId="3748870E" w14:textId="77777777" w:rsidR="006213E8" w:rsidRPr="006213E8" w:rsidRDefault="006213E8" w:rsidP="006213E8">
      <w:pPr>
        <w:rPr>
          <w:sz w:val="24"/>
          <w:szCs w:val="24"/>
        </w:rPr>
      </w:pPr>
      <w:r w:rsidRPr="006213E8">
        <w:rPr>
          <w:sz w:val="24"/>
          <w:szCs w:val="24"/>
        </w:rPr>
        <w:t>Identifying Key Characteristics of Market Segments</w:t>
      </w:r>
    </w:p>
    <w:p w14:paraId="747200EB" w14:textId="77777777" w:rsidR="006213E8" w:rsidRDefault="006213E8" w:rsidP="006213E8">
      <w:r>
        <w:t>The aim of the profiling step is to get to know the market segments resulting from</w:t>
      </w:r>
    </w:p>
    <w:p w14:paraId="549A3998" w14:textId="77777777" w:rsidR="006213E8" w:rsidRDefault="006213E8" w:rsidP="006213E8">
      <w:r>
        <w:t xml:space="preserve">the extraction </w:t>
      </w:r>
      <w:r w:rsidR="00C14BCF">
        <w:t>steps</w:t>
      </w:r>
      <w:r>
        <w:t>. Profiling is only required when data-driven market segmentation</w:t>
      </w:r>
    </w:p>
    <w:p w14:paraId="3BA070BC" w14:textId="77777777" w:rsidR="006213E8" w:rsidRDefault="006213E8" w:rsidP="006213E8">
      <w:r>
        <w:t>is used. For common</w:t>
      </w:r>
      <w:r w:rsidR="00C14BCF">
        <w:t>-</w:t>
      </w:r>
      <w:r>
        <w:t>sense segmentation, the profiles of the segments are predefined.</w:t>
      </w:r>
    </w:p>
    <w:p w14:paraId="1511A116" w14:textId="77777777" w:rsidR="006213E8" w:rsidRDefault="006213E8" w:rsidP="006213E8">
      <w:r>
        <w:t>If, for example, age is used as the segmentation variable for the common</w:t>
      </w:r>
      <w:r w:rsidR="00C14BCF">
        <w:t>-</w:t>
      </w:r>
      <w:r>
        <w:t>sense</w:t>
      </w:r>
    </w:p>
    <w:p w14:paraId="605D72BA" w14:textId="77777777" w:rsidR="006213E8" w:rsidRDefault="006213E8" w:rsidP="006213E8">
      <w:r>
        <w:t>segmentation, it is obvious that the resulting segments will be age groups. At the profiling</w:t>
      </w:r>
    </w:p>
    <w:p w14:paraId="7C072A13" w14:textId="77777777" w:rsidR="006213E8" w:rsidRDefault="006213E8" w:rsidP="006213E8">
      <w:r>
        <w:t>stage, we inspect a number of alternative market segmentation</w:t>
      </w:r>
    </w:p>
    <w:p w14:paraId="39E6194F" w14:textId="77777777" w:rsidR="006213E8" w:rsidRDefault="006213E8" w:rsidP="006213E8">
      <w:r>
        <w:t>solutions. This is particularly important if no natural segments exist in the data,</w:t>
      </w:r>
    </w:p>
    <w:p w14:paraId="4B65AFA9" w14:textId="77777777" w:rsidR="006213E8" w:rsidRDefault="006213E8" w:rsidP="006213E8">
      <w:r>
        <w:t>and either a reproducible or a constructive market segmentation approach has to be</w:t>
      </w:r>
    </w:p>
    <w:p w14:paraId="1710B692" w14:textId="77777777" w:rsidR="006213E8" w:rsidRDefault="006213E8" w:rsidP="006213E8">
      <w:r>
        <w:t>taken.</w:t>
      </w:r>
    </w:p>
    <w:p w14:paraId="7738C026" w14:textId="77777777" w:rsidR="006213E8" w:rsidRPr="00C14BCF" w:rsidRDefault="006213E8" w:rsidP="006213E8">
      <w:pPr>
        <w:rPr>
          <w:sz w:val="24"/>
          <w:szCs w:val="24"/>
        </w:rPr>
      </w:pPr>
      <w:r w:rsidRPr="00C14BCF">
        <w:rPr>
          <w:sz w:val="24"/>
          <w:szCs w:val="24"/>
        </w:rPr>
        <w:t>Traditional Approaches to Profiling Market Segments</w:t>
      </w:r>
    </w:p>
    <w:p w14:paraId="57306C16" w14:textId="77777777" w:rsidR="00C14BCF" w:rsidRDefault="00C14BCF" w:rsidP="00C14BCF">
      <w:r>
        <w:t>Data-driven segmentation solutions are usually presented to users (clients,</w:t>
      </w:r>
    </w:p>
    <w:p w14:paraId="77AF729D" w14:textId="77777777" w:rsidR="00C14BCF" w:rsidRDefault="00C14BCF" w:rsidP="00C14BCF">
      <w:r>
        <w:t xml:space="preserve">managers) in one of two ways: (1) as </w:t>
      </w:r>
      <w:r>
        <w:t>high-level</w:t>
      </w:r>
      <w:r>
        <w:t xml:space="preserve"> summaries simplifying segment</w:t>
      </w:r>
    </w:p>
    <w:p w14:paraId="20CCDD16" w14:textId="77777777" w:rsidR="00C14BCF" w:rsidRDefault="00C14BCF" w:rsidP="00C14BCF">
      <w:r>
        <w:t>characteristics to a point where they are misleadingly trivial, or (2) as large tables</w:t>
      </w:r>
    </w:p>
    <w:p w14:paraId="6E4A45C5" w14:textId="77777777" w:rsidR="00C14BCF" w:rsidRDefault="00C14BCF" w:rsidP="00C14BCF">
      <w:r>
        <w:t>that provide, for each segment, exact percentages for each segmentation variable.</w:t>
      </w:r>
    </w:p>
    <w:p w14:paraId="326379EC" w14:textId="77777777" w:rsidR="00C14BCF" w:rsidRDefault="00C14BCF" w:rsidP="00C14BCF">
      <w:r>
        <w:t>Such tables are hard to interpret, and it is virtually impossible to get a quick</w:t>
      </w:r>
    </w:p>
    <w:p w14:paraId="2D49272E" w14:textId="77777777" w:rsidR="006213E8" w:rsidRDefault="00C14BCF" w:rsidP="00C14BCF">
      <w:r>
        <w:t>overview of the key insights.</w:t>
      </w:r>
    </w:p>
    <w:p w14:paraId="6A70DE62" w14:textId="77777777" w:rsidR="00C14BCF" w:rsidRDefault="00C14BCF" w:rsidP="00C14BCF">
      <w:pPr>
        <w:jc w:val="center"/>
      </w:pPr>
      <w:r>
        <w:rPr>
          <w:noProof/>
        </w:rPr>
        <w:drawing>
          <wp:inline distT="0" distB="0" distL="0" distR="0" wp14:anchorId="7CC71BB7" wp14:editId="7D7F4592">
            <wp:extent cx="3629429" cy="3258934"/>
            <wp:effectExtent l="0" t="0" r="9525" b="0"/>
            <wp:docPr id="5055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6813" name=""/>
                    <pic:cNvPicPr/>
                  </pic:nvPicPr>
                  <pic:blipFill rotWithShape="1">
                    <a:blip r:embed="rId4"/>
                    <a:srcRect l="30337" t="24070" r="38960" b="26917"/>
                    <a:stretch/>
                  </pic:blipFill>
                  <pic:spPr bwMode="auto">
                    <a:xfrm>
                      <a:off x="0" y="0"/>
                      <a:ext cx="3658182" cy="3284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04B2B" w14:textId="77777777" w:rsidR="00C14BCF" w:rsidRDefault="00C14BCF" w:rsidP="00C14BCF">
      <w:r>
        <w:t>Using Table as the basis of interpreting segments shows that the defining</w:t>
      </w:r>
    </w:p>
    <w:p w14:paraId="172063E0" w14:textId="77777777" w:rsidR="00C14BCF" w:rsidRDefault="00C14BCF" w:rsidP="00C14BCF">
      <w:r>
        <w:lastRenderedPageBreak/>
        <w:t>characteristics of segment 2, for example, are: being motivated by rest and relaxation, and not wanting to exceed the planned travel budget. Also, many members</w:t>
      </w:r>
    </w:p>
    <w:p w14:paraId="50A44524" w14:textId="77777777" w:rsidR="00C14BCF" w:rsidRDefault="00C14BCF" w:rsidP="00C14BCF">
      <w:r>
        <w:t>of segment 2 care about a change of surroundings, but not about cultural offers, an</w:t>
      </w:r>
    </w:p>
    <w:p w14:paraId="48FD5BD5" w14:textId="77777777" w:rsidR="00C14BCF" w:rsidRDefault="00C14BCF" w:rsidP="00C14BCF">
      <w:r>
        <w:t>intense experience of nature, about not caring about prices, health and beauty and realising</w:t>
      </w:r>
    </w:p>
    <w:p w14:paraId="3AB8C77B" w14:textId="77777777" w:rsidR="00C14BCF" w:rsidRDefault="00C14BCF" w:rsidP="00C14BCF">
      <w:r>
        <w:t>creativity. Segment 1 is likely to be a response style segment because –</w:t>
      </w:r>
    </w:p>
    <w:p w14:paraId="5DC99000" w14:textId="77777777" w:rsidR="00C14BCF" w:rsidRDefault="00C14BCF" w:rsidP="00C14BCF">
      <w:r>
        <w:t>for each travel motive – the percentage of segment members indicating that a travel</w:t>
      </w:r>
    </w:p>
    <w:p w14:paraId="18A6336F" w14:textId="77777777" w:rsidR="00C14BCF" w:rsidRDefault="00C14BCF" w:rsidP="00C14BCF">
      <w:r>
        <w:t>motive is relevant to them is low (compared to the overall percentage of agreement).</w:t>
      </w:r>
    </w:p>
    <w:p w14:paraId="3B0FDE39" w14:textId="77777777" w:rsidR="00C14BCF" w:rsidRDefault="00C14BCF" w:rsidP="00C14BCF">
      <w:r>
        <w:t>Sometimes – to deal with the size of this task – information is provided about</w:t>
      </w:r>
    </w:p>
    <w:p w14:paraId="6ACD13AF" w14:textId="77777777" w:rsidR="00C14BCF" w:rsidRDefault="00C14BCF" w:rsidP="00C14BCF">
      <w:r>
        <w:t>the statistical significance of the difference between segments for each of the</w:t>
      </w:r>
    </w:p>
    <w:p w14:paraId="58791EC1" w14:textId="77777777" w:rsidR="00C14BCF" w:rsidRDefault="00C14BCF" w:rsidP="00C14BCF">
      <w:r>
        <w:t>segmentation variables. This approach, however, is not statistically correct. Segment</w:t>
      </w:r>
    </w:p>
    <w:p w14:paraId="399DA775" w14:textId="77777777" w:rsidR="00C14BCF" w:rsidRDefault="00C14BCF" w:rsidP="00C14BCF">
      <w:r>
        <w:t>membership is directly derived from the segmentation variables, and segments are</w:t>
      </w:r>
    </w:p>
    <w:p w14:paraId="702E0912" w14:textId="77777777" w:rsidR="00C14BCF" w:rsidRDefault="00C14BCF" w:rsidP="00C14BCF">
      <w:r>
        <w:t>created in a way that makes them maximally different, thus not allowing to use</w:t>
      </w:r>
    </w:p>
    <w:p w14:paraId="311EE203" w14:textId="77777777" w:rsidR="00C14BCF" w:rsidRDefault="00C14BCF" w:rsidP="00C14BCF">
      <w:r>
        <w:t>standard statistical tests to assess the significance of differences.</w:t>
      </w:r>
    </w:p>
    <w:p w14:paraId="08D16B47" w14:textId="77777777" w:rsidR="00C14BCF" w:rsidRDefault="00C14BCF" w:rsidP="00C14BCF"/>
    <w:p w14:paraId="650D42A1" w14:textId="77777777" w:rsidR="00C14BCF" w:rsidRPr="00C14BCF" w:rsidRDefault="00C14BCF" w:rsidP="00C14BCF">
      <w:pPr>
        <w:rPr>
          <w:sz w:val="32"/>
          <w:szCs w:val="32"/>
        </w:rPr>
      </w:pPr>
      <w:r w:rsidRPr="00C14BCF">
        <w:rPr>
          <w:sz w:val="32"/>
          <w:szCs w:val="32"/>
        </w:rPr>
        <w:t>Segment Profiling with Visualisations</w:t>
      </w:r>
    </w:p>
    <w:p w14:paraId="48C21166" w14:textId="77777777" w:rsidR="00C14BCF" w:rsidRDefault="00C14BCF" w:rsidP="00C14BCF">
      <w:r>
        <w:t>Neither the highly simplified, nor the very complex tabular representation typically</w:t>
      </w:r>
      <w:r>
        <w:t xml:space="preserve"> </w:t>
      </w:r>
      <w:r>
        <w:t>used to</w:t>
      </w:r>
    </w:p>
    <w:p w14:paraId="58225A02" w14:textId="77777777" w:rsidR="00C14BCF" w:rsidRDefault="00C14BCF" w:rsidP="00C14BCF">
      <w:r>
        <w:t>present market segmentation solutions make much use of graphics, although</w:t>
      </w:r>
      <w:r>
        <w:t xml:space="preserve"> </w:t>
      </w:r>
      <w:r>
        <w:t>data visualisation</w:t>
      </w:r>
    </w:p>
    <w:p w14:paraId="38E3E468" w14:textId="77777777" w:rsidR="00C14BCF" w:rsidRDefault="00C14BCF" w:rsidP="00C14BCF">
      <w:r>
        <w:t>using graphics is an integral part of statistical data analysis</w:t>
      </w:r>
      <w:r>
        <w:t xml:space="preserve"> </w:t>
      </w:r>
      <w:r>
        <w:t>Graphics are particularly important in</w:t>
      </w:r>
    </w:p>
    <w:p w14:paraId="19BE2FEB" w14:textId="77777777" w:rsidR="00C14BCF" w:rsidRDefault="00C14BCF" w:rsidP="00C14BCF">
      <w:r>
        <w:t>exploratory statistical</w:t>
      </w:r>
      <w:r>
        <w:t xml:space="preserve"> </w:t>
      </w:r>
      <w:r>
        <w:t>analysis (like cluster analysis) because they provide insights into the complex</w:t>
      </w:r>
    </w:p>
    <w:p w14:paraId="3040FE73" w14:textId="77777777" w:rsidR="00C14BCF" w:rsidRDefault="00C14BCF" w:rsidP="00C14BCF">
      <w:r>
        <w:t>relationships between variables. In addition, in times of big and increasingly bigger</w:t>
      </w:r>
    </w:p>
    <w:p w14:paraId="486E3E78" w14:textId="77777777" w:rsidR="00C14BCF" w:rsidRDefault="00C14BCF" w:rsidP="00C14BCF">
      <w:r>
        <w:t>data, visualisation offers a simple way of monitoring developments over time.</w:t>
      </w:r>
    </w:p>
    <w:p w14:paraId="485F6061" w14:textId="77777777" w:rsidR="00C14BCF" w:rsidRDefault="00C14BCF" w:rsidP="00C14BCF">
      <w:r>
        <w:t>Visualisations are useful in the data-driven market segmentation process to</w:t>
      </w:r>
    </w:p>
    <w:p w14:paraId="0E013A77" w14:textId="77777777" w:rsidR="00C14BCF" w:rsidRDefault="00C14BCF" w:rsidP="00C14BCF">
      <w:r>
        <w:t>inspect, for each segmentation solution, one or more segments in detail. Statistical</w:t>
      </w:r>
    </w:p>
    <w:p w14:paraId="602C96CF" w14:textId="77777777" w:rsidR="00C14BCF" w:rsidRDefault="00C14BCF" w:rsidP="00C14BCF">
      <w:r>
        <w:t>graphs facilitate the interpretation of segment profiles. They also make it easier to assess the</w:t>
      </w:r>
    </w:p>
    <w:p w14:paraId="29A26A27" w14:textId="77777777" w:rsidR="00C14BCF" w:rsidRDefault="00C14BCF" w:rsidP="00C14BCF">
      <w:r>
        <w:t>usefulness of a market segmentation solution. The process of segmenting</w:t>
      </w:r>
    </w:p>
    <w:p w14:paraId="56CF23AC" w14:textId="77777777" w:rsidR="00C14BCF" w:rsidRDefault="00C14BCF" w:rsidP="00C14BCF">
      <w:r>
        <w:t>data always leads to a large number of alternative solutions. Selecting one of the</w:t>
      </w:r>
    </w:p>
    <w:p w14:paraId="63985E97" w14:textId="77777777" w:rsidR="00C14BCF" w:rsidRDefault="00C14BCF" w:rsidP="00C14BCF">
      <w:r>
        <w:t xml:space="preserve">possible solutions </w:t>
      </w:r>
      <w:proofErr w:type="gramStart"/>
      <w:r>
        <w:t>is</w:t>
      </w:r>
      <w:proofErr w:type="gramEnd"/>
      <w:r>
        <w:t xml:space="preserve"> a critical decision. Visualisations of solutions assist the data</w:t>
      </w:r>
    </w:p>
    <w:p w14:paraId="6771B047" w14:textId="77777777" w:rsidR="00C14BCF" w:rsidRDefault="00C14BCF" w:rsidP="00C14BCF">
      <w:r>
        <w:t>analyst and user with this task.</w:t>
      </w:r>
    </w:p>
    <w:p w14:paraId="0F848370" w14:textId="77777777" w:rsidR="00C14BCF" w:rsidRDefault="00C14BCF" w:rsidP="00C14BCF"/>
    <w:p w14:paraId="69B32BE3" w14:textId="77777777" w:rsidR="00C14BCF" w:rsidRDefault="00C14BCF" w:rsidP="00C14BCF"/>
    <w:p w14:paraId="19A79941" w14:textId="77777777" w:rsidR="00C14BCF" w:rsidRDefault="00C14BCF" w:rsidP="00C14BCF"/>
    <w:p w14:paraId="4DAF1AC5" w14:textId="77777777" w:rsidR="00C14BCF" w:rsidRDefault="00C14BCF" w:rsidP="00C14BCF"/>
    <w:p w14:paraId="51A2CE55" w14:textId="77777777" w:rsidR="00C14BCF" w:rsidRDefault="00C14BCF" w:rsidP="00C14BCF">
      <w:pPr>
        <w:rPr>
          <w:sz w:val="32"/>
          <w:szCs w:val="32"/>
        </w:rPr>
      </w:pPr>
      <w:r w:rsidRPr="00C14BCF">
        <w:rPr>
          <w:sz w:val="32"/>
          <w:szCs w:val="32"/>
        </w:rPr>
        <w:t>Identifying Defining Characteristics of Market Segments</w:t>
      </w:r>
    </w:p>
    <w:p w14:paraId="6DD279C1" w14:textId="77777777" w:rsidR="00C14BCF" w:rsidRPr="00C14BCF" w:rsidRDefault="00C14BCF" w:rsidP="00C14BCF">
      <w:pPr>
        <w:rPr>
          <w:sz w:val="32"/>
          <w:szCs w:val="32"/>
        </w:rPr>
      </w:pPr>
    </w:p>
    <w:p w14:paraId="3E95CA03" w14:textId="77777777" w:rsidR="00C14BCF" w:rsidRDefault="00C14BCF" w:rsidP="00C14BCF">
      <w:r>
        <w:t>A good way to understand the defining characteristics of each segment is to produce</w:t>
      </w:r>
    </w:p>
    <w:p w14:paraId="1373BA52" w14:textId="77777777" w:rsidR="00C14BCF" w:rsidRDefault="00C14BCF" w:rsidP="00C14BCF">
      <w:r>
        <w:t>a segment profile plot. The segment profile plot shows – for all segmentation</w:t>
      </w:r>
    </w:p>
    <w:p w14:paraId="59BF9E79" w14:textId="77777777" w:rsidR="00C14BCF" w:rsidRDefault="00C14BCF" w:rsidP="00C14BCF">
      <w:r>
        <w:t>variables – how each market segment differs from the overall sample. The segment</w:t>
      </w:r>
    </w:p>
    <w:p w14:paraId="272F7B20" w14:textId="77777777" w:rsidR="00C14BCF" w:rsidRDefault="00C14BCF" w:rsidP="00C14BCF">
      <w:r>
        <w:t xml:space="preserve">profile plot is the direct visual translation of tables such as Table 8.1. The </w:t>
      </w:r>
      <w:proofErr w:type="gramStart"/>
      <w:r>
        <w:t>t(</w:t>
      </w:r>
      <w:proofErr w:type="gramEnd"/>
      <w:r>
        <w:t>) around the data</w:t>
      </w:r>
    </w:p>
    <w:p w14:paraId="63933511" w14:textId="77777777" w:rsidR="00C14BCF" w:rsidRDefault="00C14BCF" w:rsidP="00C14BCF">
      <w:r>
        <w:t xml:space="preserve">matrix </w:t>
      </w:r>
      <w:proofErr w:type="spellStart"/>
      <w:r>
        <w:t>vacmot</w:t>
      </w:r>
      <w:proofErr w:type="spellEnd"/>
      <w:r>
        <w:t xml:space="preserve"> transposes the matrix such that distances</w:t>
      </w:r>
    </w:p>
    <w:p w14:paraId="2167C118" w14:textId="77777777" w:rsidR="00C14BCF" w:rsidRDefault="00C14BCF" w:rsidP="00C14BCF">
      <w:r>
        <w:t>between columns rather than rows are computed. Next, hierarchical clustering of</w:t>
      </w:r>
    </w:p>
    <w:p w14:paraId="2467691F" w14:textId="77777777" w:rsidR="00C14BCF" w:rsidRDefault="00C14BCF" w:rsidP="00C14BCF">
      <w:r>
        <w:t xml:space="preserve">the variables </w:t>
      </w:r>
      <w:proofErr w:type="gramStart"/>
      <w:r>
        <w:t>is</w:t>
      </w:r>
      <w:proofErr w:type="gramEnd"/>
      <w:r>
        <w:t xml:space="preserve"> conducted using Ward’s method. Figure 8.1 shows the result. Argument which</w:t>
      </w:r>
    </w:p>
    <w:p w14:paraId="2E3894F7" w14:textId="77777777" w:rsidR="00C14BCF" w:rsidRDefault="00C14BCF" w:rsidP="00C14BCF">
      <w:r>
        <w:t>specifies the variables to be included, and their order of presentation. Here, all variables are shown in the order suggested by hierarchical clustering</w:t>
      </w:r>
    </w:p>
    <w:p w14:paraId="4BB7A53E" w14:textId="77777777" w:rsidR="00C14BCF" w:rsidRDefault="00C14BCF" w:rsidP="00C14BCF">
      <w:r>
        <w:t>of variables. shade = TRUE identifies so-called marker variables and depicts</w:t>
      </w:r>
    </w:p>
    <w:p w14:paraId="5F4B095F" w14:textId="77777777" w:rsidR="00C14BCF" w:rsidRDefault="00C14BCF" w:rsidP="00C14BCF">
      <w:r>
        <w:t>them in colour. These variables are particularly characteristic for a segment. All</w:t>
      </w:r>
    </w:p>
    <w:p w14:paraId="5CB37726" w14:textId="77777777" w:rsidR="00C14BCF" w:rsidRDefault="00C14BCF" w:rsidP="00C14BCF">
      <w:r>
        <w:t>other variables are greyed out. To make the chart even easier to interpret, marker variables</w:t>
      </w:r>
    </w:p>
    <w:p w14:paraId="6BEECD63" w14:textId="77777777" w:rsidR="00C14BCF" w:rsidRDefault="00C14BCF" w:rsidP="00C14BCF">
      <w:r>
        <w:t>appear in colour</w:t>
      </w:r>
    </w:p>
    <w:p w14:paraId="434A2DF9" w14:textId="77777777" w:rsidR="00C14BCF" w:rsidRDefault="00C14BCF" w:rsidP="00C14BCF">
      <w:r>
        <w:t>(</w:t>
      </w:r>
      <w:proofErr w:type="gramStart"/>
      <w:r>
        <w:t>solid</w:t>
      </w:r>
      <w:proofErr w:type="gramEnd"/>
      <w:r>
        <w:t xml:space="preserve"> bars). The remaining segmentation variables are greyed out. The definition</w:t>
      </w:r>
    </w:p>
    <w:p w14:paraId="0FD28F96" w14:textId="77777777" w:rsidR="00C14BCF" w:rsidRDefault="00C14BCF" w:rsidP="00C14BCF">
      <w:r>
        <w:t xml:space="preserve">of marker variables in the segment profile plot used by default in </w:t>
      </w:r>
      <w:proofErr w:type="spellStart"/>
      <w:proofErr w:type="gramStart"/>
      <w:r>
        <w:t>barchart</w:t>
      </w:r>
      <w:proofErr w:type="spellEnd"/>
      <w:r>
        <w:t>(</w:t>
      </w:r>
      <w:proofErr w:type="gramEnd"/>
      <w:r>
        <w:t>)</w:t>
      </w:r>
    </w:p>
    <w:p w14:paraId="1BDB3713" w14:textId="77777777" w:rsidR="00C14BCF" w:rsidRDefault="00C14BCF" w:rsidP="00C14BCF">
      <w:r>
        <w:t>is suitable for binary variables, and takes into account the absolute and relative</w:t>
      </w:r>
    </w:p>
    <w:p w14:paraId="43DC959D" w14:textId="77777777" w:rsidR="00C14BCF" w:rsidRDefault="00C14BCF" w:rsidP="00C14BCF">
      <w:r>
        <w:t xml:space="preserve">difference of the segment </w:t>
      </w:r>
      <w:proofErr w:type="gramStart"/>
      <w:r>
        <w:t>mean</w:t>
      </w:r>
      <w:proofErr w:type="gramEnd"/>
      <w:r>
        <w:t xml:space="preserve"> to the total mean. Marker variables are defined as</w:t>
      </w:r>
    </w:p>
    <w:p w14:paraId="00648D58" w14:textId="77777777" w:rsidR="00C14BCF" w:rsidRDefault="00C14BCF" w:rsidP="00C14BC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768AE5A" wp14:editId="05F5A0D8">
            <wp:simplePos x="0" y="0"/>
            <wp:positionH relativeFrom="margin">
              <wp:align>left</wp:align>
            </wp:positionH>
            <wp:positionV relativeFrom="paragraph">
              <wp:posOffset>238760</wp:posOffset>
            </wp:positionV>
            <wp:extent cx="4667250" cy="4716780"/>
            <wp:effectExtent l="0" t="0" r="0" b="7620"/>
            <wp:wrapSquare wrapText="bothSides"/>
            <wp:docPr id="163307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78099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36" t="23931" r="35187" b="20229"/>
                    <a:stretch/>
                  </pic:blipFill>
                  <pic:spPr bwMode="auto">
                    <a:xfrm>
                      <a:off x="0" y="0"/>
                      <a:ext cx="4667250" cy="471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variables which deviate by more than 0.25 from the overall mean.</w:t>
      </w:r>
    </w:p>
    <w:p w14:paraId="2C8F0C43" w14:textId="77777777" w:rsidR="00C14BCF" w:rsidRPr="00C14BCF" w:rsidRDefault="00C14BCF" w:rsidP="00C14BCF"/>
    <w:p w14:paraId="06D62F07" w14:textId="77777777" w:rsidR="00C14BCF" w:rsidRPr="00C14BCF" w:rsidRDefault="00C14BCF" w:rsidP="00C14BCF"/>
    <w:p w14:paraId="61D6C262" w14:textId="77777777" w:rsidR="00C14BCF" w:rsidRPr="00C14BCF" w:rsidRDefault="00C14BCF" w:rsidP="00C14BCF"/>
    <w:p w14:paraId="06EC1534" w14:textId="77777777" w:rsidR="00C14BCF" w:rsidRPr="00C14BCF" w:rsidRDefault="00C14BCF" w:rsidP="00C14BCF"/>
    <w:p w14:paraId="29F61913" w14:textId="77777777" w:rsidR="00C14BCF" w:rsidRPr="00C14BCF" w:rsidRDefault="00C14BCF" w:rsidP="00C14BCF"/>
    <w:p w14:paraId="612CB5AF" w14:textId="77777777" w:rsidR="00C14BCF" w:rsidRPr="00C14BCF" w:rsidRDefault="00C14BCF" w:rsidP="00C14BCF"/>
    <w:p w14:paraId="0B42D4DE" w14:textId="77777777" w:rsidR="00C14BCF" w:rsidRPr="00C14BCF" w:rsidRDefault="00C14BCF" w:rsidP="00C14BCF"/>
    <w:p w14:paraId="1DECF768" w14:textId="77777777" w:rsidR="00C14BCF" w:rsidRPr="00C14BCF" w:rsidRDefault="00C14BCF" w:rsidP="00C14BCF"/>
    <w:p w14:paraId="26DC1172" w14:textId="77777777" w:rsidR="00C14BCF" w:rsidRPr="00C14BCF" w:rsidRDefault="00C14BCF" w:rsidP="00C14BCF"/>
    <w:p w14:paraId="639612E3" w14:textId="77777777" w:rsidR="00C14BCF" w:rsidRPr="00C14BCF" w:rsidRDefault="00C14BCF" w:rsidP="00C14BCF"/>
    <w:p w14:paraId="0F5F6B74" w14:textId="77777777" w:rsidR="00C14BCF" w:rsidRPr="00C14BCF" w:rsidRDefault="00C14BCF" w:rsidP="00C14BCF"/>
    <w:p w14:paraId="5AAA0493" w14:textId="77777777" w:rsidR="00C14BCF" w:rsidRPr="00C14BCF" w:rsidRDefault="00C14BCF" w:rsidP="00C14BCF"/>
    <w:p w14:paraId="477E6786" w14:textId="77777777" w:rsidR="00C14BCF" w:rsidRDefault="00C14BCF" w:rsidP="00C14BCF"/>
    <w:p w14:paraId="57565DA3" w14:textId="77777777" w:rsidR="00C14BCF" w:rsidRDefault="00C14BCF" w:rsidP="00C14BCF"/>
    <w:p w14:paraId="27532DE1" w14:textId="77777777" w:rsidR="00C14BCF" w:rsidRDefault="00C14BCF" w:rsidP="00C14BCF"/>
    <w:p w14:paraId="3D13C749" w14:textId="77777777" w:rsidR="00C14BCF" w:rsidRDefault="00C14BCF" w:rsidP="00C14BCF"/>
    <w:p w14:paraId="3AD11E5A" w14:textId="77777777" w:rsidR="00C14BCF" w:rsidRDefault="00C14BCF" w:rsidP="00C14BCF">
      <w:r>
        <w:t>The deviation figures of 0.25 and 50% have been empirically determined to</w:t>
      </w:r>
    </w:p>
    <w:p w14:paraId="03862C94" w14:textId="77777777" w:rsidR="00C14BCF" w:rsidRDefault="00C14BCF" w:rsidP="00C14BCF">
      <w:r>
        <w:t>indicate substantial differences on the basis of inspecting many empirical data sets,</w:t>
      </w:r>
    </w:p>
    <w:p w14:paraId="4D68E0FD" w14:textId="77777777" w:rsidR="00C14BCF" w:rsidRDefault="00C14BCF" w:rsidP="00C14BCF">
      <w:r>
        <w:t>but are ultimately arbitrary and, as such, can be chosen by the data analyst and user</w:t>
      </w:r>
    </w:p>
    <w:p w14:paraId="4B8C1EBB" w14:textId="77777777" w:rsidR="00C14BCF" w:rsidRDefault="00C14BCF" w:rsidP="00C14BCF">
      <w:r>
        <w:t>as they see fit. In particular if the segmentation variables are not binary, different</w:t>
      </w:r>
    </w:p>
    <w:p w14:paraId="5983B716" w14:textId="77777777" w:rsidR="00C14BCF" w:rsidRDefault="00C14BCF" w:rsidP="00C14BCF">
      <w:r>
        <w:t>thresholds for defining a marker variable need to be specified. Good visualisations facilitate</w:t>
      </w:r>
    </w:p>
    <w:p w14:paraId="2D13A7F3" w14:textId="77777777" w:rsidR="00C14BCF" w:rsidRDefault="00C14BCF" w:rsidP="00C14BCF">
      <w:r>
        <w:t>interpretation by</w:t>
      </w:r>
    </w:p>
    <w:p w14:paraId="661EF0C3" w14:textId="77777777" w:rsidR="00C14BCF" w:rsidRDefault="00C14BCF" w:rsidP="00C14BCF">
      <w:r>
        <w:t>managers who make long-term strategic decisions based on segmentation results.</w:t>
      </w:r>
    </w:p>
    <w:p w14:paraId="4C0760BA" w14:textId="77777777" w:rsidR="00C14BCF" w:rsidRDefault="00C14BCF" w:rsidP="00C14BCF">
      <w:r>
        <w:t>Such long-term strategic decisions imply substantial financial commitments to the</w:t>
      </w:r>
    </w:p>
    <w:p w14:paraId="52168B06" w14:textId="77777777" w:rsidR="00C14BCF" w:rsidRDefault="00C14BCF" w:rsidP="00C14BCF">
      <w:r>
        <w:t>implementation of a segmentation strategy. Good visualisations, therefore, offer an</w:t>
      </w:r>
    </w:p>
    <w:p w14:paraId="45E03BA6" w14:textId="77777777" w:rsidR="00C14BCF" w:rsidRPr="00C14BCF" w:rsidRDefault="00C14BCF" w:rsidP="00C14BCF">
      <w:r>
        <w:t>excellent return on investment.</w:t>
      </w:r>
    </w:p>
    <w:p w14:paraId="465D1A4F" w14:textId="77777777" w:rsidR="00C14BCF" w:rsidRDefault="00C14BCF" w:rsidP="00C14BCF">
      <w:r>
        <w:br w:type="textWrapping" w:clear="all"/>
      </w:r>
    </w:p>
    <w:sectPr w:rsidR="00C14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E8"/>
    <w:rsid w:val="00351FEC"/>
    <w:rsid w:val="005A7FEE"/>
    <w:rsid w:val="006213E8"/>
    <w:rsid w:val="009F023A"/>
    <w:rsid w:val="00C1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E18E"/>
  <w15:chartTrackingRefBased/>
  <w15:docId w15:val="{9256ACEF-5EDE-4DC9-84CC-6645FA49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13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2050</Words>
  <Characters>11686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Pandey</dc:creator>
  <cp:keywords/>
  <dc:description/>
  <cp:lastModifiedBy>Rajendra Pandey</cp:lastModifiedBy>
  <cp:revision>1</cp:revision>
  <dcterms:created xsi:type="dcterms:W3CDTF">2023-05-22T08:42:00Z</dcterms:created>
  <dcterms:modified xsi:type="dcterms:W3CDTF">2023-05-22T09:02:00Z</dcterms:modified>
</cp:coreProperties>
</file>