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F42A" w14:textId="6E1CC73F" w:rsidR="0046055E" w:rsidRDefault="0046055E" w:rsidP="0046055E">
      <w:r>
        <w:t>Zydus Lifesciences Limited</w:t>
      </w:r>
    </w:p>
    <w:p w14:paraId="0C9E7BB7" w14:textId="5F2DC4CE" w:rsidR="0046055E" w:rsidRDefault="0046055E" w:rsidP="0046055E">
      <w:r w:rsidRPr="0046055E">
        <w:t>Senior Executive Team Lead</w:t>
      </w:r>
    </w:p>
    <w:p w14:paraId="01996CD9" w14:textId="2C245191" w:rsidR="0046055E" w:rsidRDefault="0046055E" w:rsidP="0046055E">
      <w:r>
        <w:t>Ahmedabad, Gujarat, India</w:t>
      </w:r>
    </w:p>
    <w:p w14:paraId="1E5F7EDD" w14:textId="1ED25F0D" w:rsidR="0046055E" w:rsidRDefault="0046055E" w:rsidP="0046055E">
      <w:r>
        <w:t>Full Time</w:t>
      </w:r>
    </w:p>
    <w:p w14:paraId="7F088960" w14:textId="5F0DA16E" w:rsidR="0046055E" w:rsidRDefault="0046055E" w:rsidP="0046055E">
      <w:r>
        <w:t>September 2018 to March 2023</w:t>
      </w:r>
    </w:p>
    <w:p w14:paraId="246B8152" w14:textId="30F02A2B" w:rsidR="0046055E" w:rsidRDefault="0046055E" w:rsidP="0046055E">
      <w:r>
        <w:t>Description:</w:t>
      </w:r>
    </w:p>
    <w:p w14:paraId="6F66FD4C" w14:textId="36FCE164" w:rsidR="0046055E" w:rsidRDefault="0046055E" w:rsidP="0046055E">
      <w:r>
        <w:t>• Project Management in Contract Manufacturing and New Product Development from Scratch to hatch</w:t>
      </w:r>
    </w:p>
    <w:p w14:paraId="5D102C71" w14:textId="77777777" w:rsidR="0046055E" w:rsidRDefault="0046055E" w:rsidP="0046055E">
      <w:r>
        <w:t>• Central Coordinator within &amp; beyond the organization for New Products and Supply Chain</w:t>
      </w:r>
    </w:p>
    <w:p w14:paraId="5085D12D" w14:textId="77777777" w:rsidR="0046055E" w:rsidRDefault="0046055E" w:rsidP="0046055E">
      <w:r>
        <w:t>• Worked on 250+ projects &amp; delivered 200+ New products from Scratch</w:t>
      </w:r>
    </w:p>
    <w:p w14:paraId="38B69B4B" w14:textId="77777777" w:rsidR="0046055E" w:rsidRDefault="0046055E" w:rsidP="0046055E">
      <w:r>
        <w:t>• Took care of 35% of the key customers and catered 40% of the total business as an individual contributor worth of 1.5 billion INR which was comprising of 274 products</w:t>
      </w:r>
    </w:p>
    <w:p w14:paraId="50704DF5" w14:textId="77777777" w:rsidR="0046055E" w:rsidRDefault="0046055E" w:rsidP="0046055E">
      <w:r>
        <w:t>• Fulfilled 100% supply of regular requirements and catered 98% successful deliveries for the sudden short fall requirements which were before the standard lead time</w:t>
      </w:r>
    </w:p>
    <w:p w14:paraId="2AE8CF50" w14:textId="7F6B954E" w:rsidR="004F3638" w:rsidRDefault="0046055E" w:rsidP="0046055E">
      <w:r>
        <w:t>• Accountable for timely delivery of budgeted new products, supply of existing products, resolving issues</w:t>
      </w:r>
    </w:p>
    <w:p w14:paraId="53198BF1" w14:textId="77777777" w:rsidR="0046055E" w:rsidRDefault="0046055E" w:rsidP="0046055E"/>
    <w:p w14:paraId="0F95F381" w14:textId="70C22387" w:rsidR="0046055E" w:rsidRDefault="0046055E" w:rsidP="0046055E">
      <w:r>
        <w:t>Glaxo SmithKline Pharmaceuticals</w:t>
      </w:r>
    </w:p>
    <w:p w14:paraId="5B7D4BAC" w14:textId="40912098" w:rsidR="0046055E" w:rsidRDefault="0046055E" w:rsidP="0046055E">
      <w:r>
        <w:t>Ahmedabad, Gujarat, India</w:t>
      </w:r>
    </w:p>
    <w:p w14:paraId="05719F16" w14:textId="6C20A8B8" w:rsidR="0046055E" w:rsidRDefault="0046055E" w:rsidP="0046055E">
      <w:r>
        <w:t>Medical Business Associate</w:t>
      </w:r>
    </w:p>
    <w:p w14:paraId="044C4FCB" w14:textId="7E9DC3E8" w:rsidR="0046055E" w:rsidRDefault="0046055E" w:rsidP="0046055E">
      <w:r>
        <w:t>Full Time</w:t>
      </w:r>
    </w:p>
    <w:p w14:paraId="32B27C03" w14:textId="05540820" w:rsidR="0046055E" w:rsidRDefault="0046055E" w:rsidP="0046055E">
      <w:r>
        <w:t>May 2017 to September 2018</w:t>
      </w:r>
    </w:p>
    <w:p w14:paraId="3992BFD6" w14:textId="0031E031" w:rsidR="0046055E" w:rsidRDefault="0046055E" w:rsidP="0046055E">
      <w:r>
        <w:t>Description:</w:t>
      </w:r>
    </w:p>
    <w:p w14:paraId="5819DCF0" w14:textId="77777777" w:rsidR="0046055E" w:rsidRDefault="0046055E" w:rsidP="0046055E">
      <w:r>
        <w:t>• Explored 1000+ dentists and identified 300 as Key Customers and engaged by regular visits</w:t>
      </w:r>
    </w:p>
    <w:p w14:paraId="733DD59A" w14:textId="77777777" w:rsidR="0046055E" w:rsidRDefault="0046055E" w:rsidP="0046055E">
      <w:r>
        <w:t>• Enrolled customers in CME (Continuing Medical Education) and engaged with effective sales planning and competitor analysis which increased business by 17%</w:t>
      </w:r>
    </w:p>
    <w:p w14:paraId="058FE8B4" w14:textId="26385CCC" w:rsidR="0046055E" w:rsidRDefault="0046055E" w:rsidP="0046055E">
      <w:r>
        <w:t>• Brand Building by providing scientific information to doctors regarding new updates in the therapy area</w:t>
      </w:r>
    </w:p>
    <w:p w14:paraId="2CA0E6FD" w14:textId="77777777" w:rsidR="0046055E" w:rsidRDefault="0046055E" w:rsidP="0046055E"/>
    <w:p w14:paraId="6FB57233" w14:textId="51E64BF7" w:rsidR="0046055E" w:rsidRDefault="00FD0510" w:rsidP="0046055E">
      <w:proofErr w:type="spellStart"/>
      <w:r>
        <w:t>Intas</w:t>
      </w:r>
      <w:proofErr w:type="spellEnd"/>
      <w:r>
        <w:t xml:space="preserve"> Pharmaceuticals Ltd.</w:t>
      </w:r>
    </w:p>
    <w:p w14:paraId="2F4C99A2" w14:textId="77777777" w:rsidR="00FD0510" w:rsidRDefault="00FD0510" w:rsidP="00FD0510">
      <w:r>
        <w:t>Ahmedabad, Gujarat, India</w:t>
      </w:r>
    </w:p>
    <w:p w14:paraId="28AEA68F" w14:textId="620C9166" w:rsidR="00FD0510" w:rsidRDefault="00FD0510" w:rsidP="00FD0510">
      <w:r>
        <w:t>Business Executive</w:t>
      </w:r>
    </w:p>
    <w:p w14:paraId="4F387319" w14:textId="77777777" w:rsidR="00FD0510" w:rsidRDefault="00FD0510" w:rsidP="00FD0510">
      <w:r>
        <w:t>Full Time</w:t>
      </w:r>
    </w:p>
    <w:p w14:paraId="2E1ADDBC" w14:textId="7C984DCD" w:rsidR="00FD0510" w:rsidRDefault="00FD0510" w:rsidP="0046055E">
      <w:r>
        <w:lastRenderedPageBreak/>
        <w:t>April 2015 to April 2017</w:t>
      </w:r>
    </w:p>
    <w:p w14:paraId="411EEBAC" w14:textId="77777777" w:rsidR="00FD0510" w:rsidRDefault="00FD0510" w:rsidP="00FD0510">
      <w:r>
        <w:t>• Meeting 300+ Key Healthcare Practitioners of various specialties from the given territories (Specialties like - Cardiologist, Cardiovascular and Thoracic Surgeon, Consultant Physician, Diabetologist, General Physician, Neurologist, Nephrologists and Residents)</w:t>
      </w:r>
    </w:p>
    <w:p w14:paraId="5A43F2F5" w14:textId="77777777" w:rsidR="00FD0510" w:rsidRDefault="00FD0510" w:rsidP="00FD0510">
      <w:r>
        <w:t>• Brand Building by effective communication and by good customer handling</w:t>
      </w:r>
    </w:p>
    <w:p w14:paraId="2C64A703" w14:textId="7BCC9A29" w:rsidR="00FD0510" w:rsidRDefault="00FD0510" w:rsidP="00FD0510">
      <w:r>
        <w:t>• Enrolled and engaged customers in CME (Continuing Medical Education) and build a strong rapport which turned 23% incremental business</w:t>
      </w:r>
    </w:p>
    <w:p w14:paraId="6E335EC3" w14:textId="77777777" w:rsidR="00FD0510" w:rsidRDefault="00FD0510" w:rsidP="00FD0510"/>
    <w:p w14:paraId="5154093A" w14:textId="1464FB55" w:rsidR="00FD0510" w:rsidRDefault="00FD0510" w:rsidP="00FD0510">
      <w:r>
        <w:t>Natraj Medical Store</w:t>
      </w:r>
    </w:p>
    <w:p w14:paraId="5072B2D7" w14:textId="77777777" w:rsidR="00FD0510" w:rsidRDefault="00FD0510" w:rsidP="00FD0510">
      <w:r>
        <w:t>Ahmedabad, Gujarat, India</w:t>
      </w:r>
    </w:p>
    <w:p w14:paraId="117BC19E" w14:textId="7F0DE694" w:rsidR="00FD0510" w:rsidRDefault="00FD0510" w:rsidP="00FD0510">
      <w:r>
        <w:t>Pharmacist</w:t>
      </w:r>
    </w:p>
    <w:p w14:paraId="51379CF4" w14:textId="239E0459" w:rsidR="00FD0510" w:rsidRDefault="00FD0510" w:rsidP="00FD0510">
      <w:r>
        <w:t>Full Time</w:t>
      </w:r>
    </w:p>
    <w:p w14:paraId="3E93A657" w14:textId="3105975F" w:rsidR="00FD0510" w:rsidRDefault="00FD0510" w:rsidP="00FD0510">
      <w:r>
        <w:t>September 2013 to March 2015</w:t>
      </w:r>
    </w:p>
    <w:p w14:paraId="4AC440CF" w14:textId="77777777" w:rsidR="00556660" w:rsidRDefault="00556660" w:rsidP="00556660">
      <w:r>
        <w:t>• Patient Counselling, patient education, and social awareness</w:t>
      </w:r>
    </w:p>
    <w:p w14:paraId="65F716DE" w14:textId="77777777" w:rsidR="00556660" w:rsidRDefault="00556660" w:rsidP="00556660">
      <w:r>
        <w:t>• Handling of prescriptions and issuing medicines</w:t>
      </w:r>
    </w:p>
    <w:p w14:paraId="53354266" w14:textId="77777777" w:rsidR="00556660" w:rsidRDefault="00556660" w:rsidP="00556660">
      <w:r>
        <w:t>• Affixing Labels with dosage and instructions if any - on the medicines</w:t>
      </w:r>
    </w:p>
    <w:p w14:paraId="3D4137A5" w14:textId="77777777" w:rsidR="00556660" w:rsidRDefault="00556660" w:rsidP="00556660">
      <w:r>
        <w:t>• Generate Invoices, Cash Management, and Inventory Control</w:t>
      </w:r>
    </w:p>
    <w:p w14:paraId="0A0080B3" w14:textId="77777777" w:rsidR="00556660" w:rsidRDefault="00556660" w:rsidP="00556660">
      <w:r>
        <w:t>• Issue applicable discounts and offers to Membership Customers</w:t>
      </w:r>
    </w:p>
    <w:p w14:paraId="5055F8A4" w14:textId="77777777" w:rsidR="00556660" w:rsidRDefault="00556660" w:rsidP="00556660">
      <w:r>
        <w:t>• Arrangement of routine inward purchases to its designated locations in the rack</w:t>
      </w:r>
    </w:p>
    <w:p w14:paraId="0D308C77" w14:textId="77777777" w:rsidR="00556660" w:rsidRDefault="00556660" w:rsidP="00556660">
      <w:r>
        <w:t>• Monitoring short expiry goods and separation of expired goods</w:t>
      </w:r>
    </w:p>
    <w:p w14:paraId="1A895F64" w14:textId="77777777" w:rsidR="00556660" w:rsidRDefault="00556660" w:rsidP="00556660">
      <w:r>
        <w:t>• Making availability as per the requirements and upon request</w:t>
      </w:r>
    </w:p>
    <w:p w14:paraId="3D453BB3" w14:textId="231D2E9C" w:rsidR="00FD0510" w:rsidRDefault="00556660" w:rsidP="00556660">
      <w:r>
        <w:t>• Guiding alternate medicine in-case of non-availability &amp; to aid price benefits to the consumer</w:t>
      </w:r>
    </w:p>
    <w:sectPr w:rsidR="00FD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7"/>
    <w:rsid w:val="0046055E"/>
    <w:rsid w:val="004F3638"/>
    <w:rsid w:val="005041B0"/>
    <w:rsid w:val="00556660"/>
    <w:rsid w:val="006525C7"/>
    <w:rsid w:val="00D903E0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C15A"/>
  <w15:chartTrackingRefBased/>
  <w15:docId w15:val="{8B2C3237-680E-434A-82DD-37E90178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3</cp:revision>
  <dcterms:created xsi:type="dcterms:W3CDTF">2023-08-03T13:27:00Z</dcterms:created>
  <dcterms:modified xsi:type="dcterms:W3CDTF">2023-08-04T02:43:00Z</dcterms:modified>
</cp:coreProperties>
</file>