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933C6A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933C6A">
        <w:rPr>
          <w:b/>
          <w:bCs/>
          <w:color w:val="auto"/>
          <w:sz w:val="40"/>
          <w:szCs w:val="40"/>
        </w:rPr>
        <w:t>Rahul Kaswala</w:t>
      </w:r>
    </w:p>
    <w:p w14:paraId="0D721A02" w14:textId="77777777" w:rsidR="00254EF6" w:rsidRPr="00933C6A" w:rsidRDefault="00254EF6" w:rsidP="00254EF6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3"/>
          <w:szCs w:val="23"/>
        </w:rPr>
      </w:pPr>
      <w:r w:rsidRPr="00933C6A">
        <w:rPr>
          <w:rFonts w:ascii="CIDFont+F2" w:hAnsi="CIDFont+F2" w:cs="CIDFont+F2"/>
          <w:sz w:val="23"/>
          <w:szCs w:val="23"/>
        </w:rPr>
        <w:t>Email: rahulkaswala@gmail.com | Cell: 437-545-1001</w:t>
      </w:r>
    </w:p>
    <w:p w14:paraId="0EB33E84" w14:textId="6D5C8036" w:rsidR="00254EF6" w:rsidRPr="00933C6A" w:rsidRDefault="00254EF6" w:rsidP="00254EF6">
      <w:pPr>
        <w:pStyle w:val="Default"/>
        <w:jc w:val="center"/>
        <w:rPr>
          <w:b/>
          <w:bCs/>
          <w:color w:val="auto"/>
        </w:rPr>
      </w:pPr>
      <w:r w:rsidRPr="00933C6A">
        <w:rPr>
          <w:rFonts w:ascii="CIDFont+F2" w:hAnsi="CIDFont+F2" w:cs="CIDFont+F2"/>
          <w:sz w:val="23"/>
          <w:szCs w:val="23"/>
        </w:rPr>
        <w:t>51, Mountland Drive, Scarborough, Toronto, Ontario - M1G 2N7</w:t>
      </w:r>
    </w:p>
    <w:p w14:paraId="12571E34" w14:textId="77777777" w:rsidR="00961379" w:rsidRPr="00933C6A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933C6A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933C6A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6A2DEA73" w14:textId="6DAF9FEB" w:rsidR="00D43CB2" w:rsidRPr="00933C6A" w:rsidRDefault="00E70F1D" w:rsidP="00933C6A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  <w:lang w:val="en-CA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Highly motivated</w:t>
      </w:r>
      <w:r w:rsidR="007046D3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="00DC25B5" w:rsidRPr="00933C6A">
        <w:rPr>
          <w:rFonts w:asciiTheme="minorHAnsi" w:hAnsiTheme="minorHAnsi" w:cstheme="minorHAnsi"/>
          <w:color w:val="auto"/>
          <w:sz w:val="22"/>
          <w:szCs w:val="22"/>
        </w:rPr>
        <w:t>customer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-oriented pharmaceutical </w:t>
      </w:r>
      <w:r w:rsidR="00DC25B5" w:rsidRPr="00933C6A">
        <w:rPr>
          <w:rFonts w:asciiTheme="minorHAnsi" w:hAnsiTheme="minorHAnsi" w:cstheme="minorHAnsi"/>
          <w:color w:val="auto"/>
          <w:sz w:val="22"/>
          <w:szCs w:val="22"/>
        </w:rPr>
        <w:t>professional</w:t>
      </w:r>
      <w:r w:rsidR="007046D3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with a strong background in healthcare </w:t>
      </w:r>
      <w:r w:rsidR="007046D3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seeking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to leverage my communication skills and commitment to customer satisfaction in </w:t>
      </w:r>
      <w:r w:rsidR="00DC25B5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="0084335C" w:rsidRPr="00933C6A">
        <w:rPr>
          <w:rFonts w:asciiTheme="minorHAnsi" w:hAnsiTheme="minorHAnsi" w:cstheme="minorHAnsi"/>
          <w:color w:val="auto"/>
          <w:sz w:val="22"/>
          <w:szCs w:val="22"/>
        </w:rPr>
        <w:t>Contact Centre Representative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role</w:t>
      </w:r>
      <w:r w:rsidR="00DC25B5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Eager to apply my expertise in providing exceptional service and resolving inquiries to contribute to the success of </w:t>
      </w:r>
      <w:r w:rsidR="007A4827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TD Bank’s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customer service team.</w:t>
      </w:r>
      <w:r w:rsidR="00933C6A" w:rsidRPr="00933C6A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="00933C6A" w:rsidRPr="00933C6A">
        <w:rPr>
          <w:rFonts w:asciiTheme="minorHAnsi" w:hAnsiTheme="minorHAnsi" w:cstheme="minorHAnsi"/>
          <w:color w:val="FFFFFF" w:themeColor="background1"/>
          <w:sz w:val="8"/>
          <w:szCs w:val="8"/>
          <w:lang w:val="en-CA"/>
        </w:rPr>
        <w:t>Flexibility, resiliency, and a positive attitude when responding to challenging situations.   Digital literacy across a broad range of devices (e.g., smartphones, tablets, laptops, headsets, etc.).</w:t>
      </w:r>
    </w:p>
    <w:p w14:paraId="77A657DB" w14:textId="77777777" w:rsidR="005B206F" w:rsidRPr="00933C6A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Pr="00933C6A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3D4056F0" w14:textId="77777777" w:rsidR="00AB1A3C" w:rsidRPr="00933C6A" w:rsidRDefault="00AB1A3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1E77A527" w14:textId="5CF5060A" w:rsidR="000A125A" w:rsidRPr="00933C6A" w:rsidRDefault="000A125A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Mornelle IDA Drug Mart</w:t>
      </w:r>
      <w:r w:rsidR="00C4682B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(Toronto)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April 2023 – </w:t>
      </w:r>
      <w:r w:rsidR="00234AFF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June 2023</w:t>
      </w:r>
    </w:p>
    <w:p w14:paraId="35596D5D" w14:textId="49138A2B" w:rsidR="000A125A" w:rsidRPr="00933C6A" w:rsidRDefault="000A125A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Pharmacy Assistant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(Volunteer Work -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527275" w:rsidRPr="00933C6A">
        <w:rPr>
          <w:rFonts w:asciiTheme="minorHAnsi" w:hAnsiTheme="minorHAnsi" w:cstheme="minorHAnsi"/>
          <w:color w:val="auto"/>
          <w:sz w:val="22"/>
          <w:szCs w:val="22"/>
        </w:rPr>
        <w:t>Weekend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61F5D0D3" w14:textId="15A162DA" w:rsidR="00AB1A3C" w:rsidRPr="00933C6A" w:rsidRDefault="00AB1A3C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Assist</w:t>
      </w:r>
      <w:r w:rsidR="006A7DFD" w:rsidRPr="00933C6A">
        <w:rPr>
          <w:rFonts w:asciiTheme="minorHAnsi" w:hAnsiTheme="minorHAnsi" w:cstheme="minorHAnsi"/>
          <w:color w:val="auto"/>
          <w:sz w:val="22"/>
          <w:szCs w:val="22"/>
        </w:rPr>
        <w:t>ed pharmacists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in </w:t>
      </w:r>
      <w:r w:rsidR="006A7DFD" w:rsidRPr="00933C6A">
        <w:rPr>
          <w:rFonts w:asciiTheme="minorHAnsi" w:hAnsiTheme="minorHAnsi" w:cstheme="minorHAnsi"/>
          <w:color w:val="auto"/>
          <w:sz w:val="22"/>
          <w:szCs w:val="22"/>
        </w:rPr>
        <w:t>dispensing medications accurately and efficiently.</w:t>
      </w:r>
    </w:p>
    <w:p w14:paraId="2E591920" w14:textId="654AC076" w:rsidR="00AB1A3C" w:rsidRPr="00933C6A" w:rsidRDefault="00CA114D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Managed inventory and stocked shelves to ensure availability of medications.</w:t>
      </w:r>
    </w:p>
    <w:p w14:paraId="2B25BEBD" w14:textId="67D58ECA" w:rsidR="00AB1A3C" w:rsidRPr="00933C6A" w:rsidRDefault="00CA114D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Addressing inquiries and concerns from patients, provided exceptional customer service ensuring a positive shopping experience for customers.</w:t>
      </w:r>
    </w:p>
    <w:p w14:paraId="62131187" w14:textId="65D2B257" w:rsidR="00AB1A3C" w:rsidRPr="00933C6A" w:rsidRDefault="00CA114D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Processed prescriptions and maintained accurate records in compliance with regulations.</w:t>
      </w:r>
    </w:p>
    <w:p w14:paraId="101DA167" w14:textId="685B637D" w:rsidR="000A125A" w:rsidRPr="00933C6A" w:rsidRDefault="00CA114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Prepared and packaged medications as per pharmacist instructions.</w:t>
      </w:r>
    </w:p>
    <w:p w14:paraId="70114508" w14:textId="6E4467FC" w:rsidR="00CA114D" w:rsidRPr="00933C6A" w:rsidRDefault="00CA114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Assisted in maintaining cleanliness and organization of the pharmacy.</w:t>
      </w:r>
    </w:p>
    <w:p w14:paraId="11E674C2" w14:textId="6CE1776B" w:rsidR="00527275" w:rsidRPr="00933C6A" w:rsidRDefault="00527275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Basic understanding of Fillware</w:t>
      </w:r>
      <w:r w:rsidR="00870656" w:rsidRPr="00933C6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EDD3CB" w14:textId="77777777" w:rsidR="00C4682B" w:rsidRPr="00933C6A" w:rsidRDefault="00C4682B" w:rsidP="00C4682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11CAC65A" w14:textId="44F0E77F" w:rsidR="00C4682B" w:rsidRPr="00933C6A" w:rsidRDefault="00C4682B" w:rsidP="00C4682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 Ltd. (Toronto)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 – Present</w:t>
      </w:r>
    </w:p>
    <w:p w14:paraId="2B28152E" w14:textId="38BC0572" w:rsidR="00C4682B" w:rsidRPr="00933C6A" w:rsidRDefault="00B95BC9" w:rsidP="00C4682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Supervisor</w:t>
      </w:r>
      <w:r w:rsidR="00C4682B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- Labelling </w:t>
      </w:r>
      <w:r w:rsidR="00C4682B" w:rsidRPr="00933C6A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</w:p>
    <w:p w14:paraId="3BC15F2D" w14:textId="29311B69" w:rsidR="00C4682B" w:rsidRPr="00933C6A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Management: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Managing product specific projects of labelling for </w:t>
      </w:r>
      <w:r w:rsidR="00CA114D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different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customers</w:t>
      </w:r>
      <w:r w:rsidR="00B56801" w:rsidRPr="00933C6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46D168C" w14:textId="77777777" w:rsidR="00C4682B" w:rsidRPr="00933C6A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Supervision: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Overseeing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933C6A">
        <w:rPr>
          <w:rFonts w:asciiTheme="minorHAnsi" w:hAnsiTheme="minorHAnsi" w:cstheme="minorHAnsi"/>
          <w:color w:val="auto"/>
          <w:sz w:val="22"/>
          <w:szCs w:val="22"/>
          <w:lang w:val="en-CA"/>
        </w:rPr>
        <w:t>and managing the labelling team, ensuring adherence to labelling standards, and maintaining efficient operations.</w:t>
      </w:r>
    </w:p>
    <w:p w14:paraId="68069A20" w14:textId="77777777" w:rsidR="00C4682B" w:rsidRPr="00933C6A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Quality Assurance: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Ensuring accuracy and compliance with labelling regulations, company standards, and industry requirements.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6053B057" w14:textId="5C313E30" w:rsidR="00C4682B" w:rsidRPr="00933C6A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Training and Guidance: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Training new employees </w:t>
      </w:r>
      <w:r w:rsidR="00B56801" w:rsidRPr="00933C6A">
        <w:rPr>
          <w:rFonts w:asciiTheme="minorHAnsi" w:hAnsiTheme="minorHAnsi" w:cstheme="minorHAnsi"/>
          <w:color w:val="auto"/>
          <w:sz w:val="22"/>
          <w:szCs w:val="22"/>
        </w:rPr>
        <w:t>and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providing guidance on best practices</w:t>
      </w:r>
      <w:r w:rsidR="00B56801" w:rsidRPr="00933C6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5A0D6F8" w14:textId="77777777" w:rsidR="00C4682B" w:rsidRPr="00933C6A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Process Improvement: 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Identifying and implementing improvements in labelling process to enhance efficiency, reduce errors, and streamline operations.</w:t>
      </w:r>
    </w:p>
    <w:p w14:paraId="0663A803" w14:textId="5D929DCD" w:rsidR="00C4682B" w:rsidRPr="00933C6A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Inventory Management: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Managing labelling supplies </w:t>
      </w:r>
      <w:r w:rsidR="0075500F" w:rsidRPr="00933C6A">
        <w:rPr>
          <w:rFonts w:asciiTheme="minorHAnsi" w:hAnsiTheme="minorHAnsi" w:cstheme="minorHAnsi"/>
          <w:color w:val="auto"/>
          <w:sz w:val="22"/>
          <w:szCs w:val="22"/>
        </w:rPr>
        <w:t>inventory.</w:t>
      </w:r>
    </w:p>
    <w:p w14:paraId="6877547B" w14:textId="0C775230" w:rsidR="00C4682B" w:rsidRPr="00933C6A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Problem Solving: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Addressing issues, resolving </w:t>
      </w:r>
      <w:r w:rsidR="0075500F" w:rsidRPr="00933C6A">
        <w:rPr>
          <w:rFonts w:asciiTheme="minorHAnsi" w:hAnsiTheme="minorHAnsi" w:cstheme="minorHAnsi"/>
          <w:color w:val="auto"/>
          <w:sz w:val="22"/>
          <w:szCs w:val="22"/>
        </w:rPr>
        <w:t>errors,</w:t>
      </w:r>
      <w:r w:rsidR="00B56801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and implementing corrective actions.</w:t>
      </w:r>
    </w:p>
    <w:p w14:paraId="4C0A8F4B" w14:textId="64C158C4" w:rsidR="00C4682B" w:rsidRPr="00933C6A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Collaboration: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Collaborating with cross functional teams and management to ensure seamless labelling operations and timely product delivery.</w:t>
      </w:r>
    </w:p>
    <w:p w14:paraId="6FA82475" w14:textId="77777777" w:rsidR="000A125A" w:rsidRPr="00933C6A" w:rsidRDefault="000A125A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6523B3C6" w14:textId="3C87AEAD" w:rsidR="00071729" w:rsidRPr="00933C6A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Zydus Lifesciences Ltd. (Zydus Cadila Group)</w:t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486561AE" w:rsidR="00071729" w:rsidRPr="00933C6A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Team Lead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Full Time)</w:t>
      </w:r>
    </w:p>
    <w:p w14:paraId="342C846D" w14:textId="1925260B" w:rsidR="001C63CD" w:rsidRPr="00933C6A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Led cross-functional teams in the planning, execution, management, and delivery of complicated projects by complying regulatory norms and quality standards.</w:t>
      </w:r>
    </w:p>
    <w:p w14:paraId="6206FDBF" w14:textId="73CCFC0A" w:rsidR="001E0943" w:rsidRPr="00933C6A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Collaborated with stakeholders to specify scope of projects,</w:t>
      </w:r>
      <w:r w:rsidR="00AB1A3C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objectives</w:t>
      </w:r>
      <w:r w:rsidR="00AB1A3C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&amp;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success measures.</w:t>
      </w:r>
    </w:p>
    <w:p w14:paraId="1AEBBF94" w14:textId="1AEE12F8" w:rsidR="001E0943" w:rsidRPr="00933C6A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22AB8790" w:rsidR="001E0943" w:rsidRPr="00933C6A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Applied demand forecasting and analysed product specific supply chain data to optimize cost &amp; inventories and minimize stockout situations.</w:t>
      </w:r>
    </w:p>
    <w:p w14:paraId="24FED8D6" w14:textId="76C3C937" w:rsidR="001E0943" w:rsidRPr="00933C6A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Collaborated with suppliers to initiate new contracts, improvement and renewal of existing contracts, cost betterment</w:t>
      </w:r>
      <w:r w:rsidR="004B0114" w:rsidRPr="00933C6A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573484D0" w14:textId="7ABEADCE" w:rsidR="004B0114" w:rsidRPr="00933C6A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Developed and maintained healthy and strong relationships with </w:t>
      </w:r>
      <w:r w:rsidR="00B56801" w:rsidRPr="00933C6A">
        <w:rPr>
          <w:rFonts w:asciiTheme="minorHAnsi" w:hAnsiTheme="minorHAnsi" w:cstheme="minorHAnsi"/>
          <w:color w:val="auto"/>
          <w:sz w:val="22"/>
          <w:szCs w:val="22"/>
        </w:rPr>
        <w:t>customers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which improved delivery performance by 4%.</w:t>
      </w:r>
    </w:p>
    <w:p w14:paraId="22262DCB" w14:textId="2A3380D1" w:rsidR="00933C6A" w:rsidRPr="00933C6A" w:rsidRDefault="00933C6A" w:rsidP="00933C6A">
      <w:pPr>
        <w:pStyle w:val="Default"/>
        <w:jc w:val="both"/>
        <w:rPr>
          <w:rFonts w:asciiTheme="minorHAnsi" w:hAnsiTheme="minorHAnsi" w:cstheme="minorHAnsi"/>
          <w:color w:val="FFFFFF" w:themeColor="background1"/>
          <w:sz w:val="10"/>
          <w:szCs w:val="10"/>
        </w:rPr>
      </w:pPr>
      <w:r w:rsidRPr="00933C6A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Exceptional listening skills and a curiosity to help customers meet their needs and resolve concerns. (Preference given to those with experience in financial or service industries.)  </w:t>
      </w:r>
    </w:p>
    <w:p w14:paraId="0B49D45B" w14:textId="66C12DA3" w:rsidR="00933C6A" w:rsidRPr="00933C6A" w:rsidRDefault="00933C6A" w:rsidP="00933C6A">
      <w:pPr>
        <w:rPr>
          <w:rFonts w:cstheme="minorHAnsi"/>
          <w:color w:val="FFFFFF" w:themeColor="background1"/>
          <w:sz w:val="10"/>
          <w:szCs w:val="10"/>
          <w:lang w:val="en-IN"/>
        </w:rPr>
      </w:pPr>
      <w:r w:rsidRPr="00933C6A">
        <w:rPr>
          <w:rFonts w:cstheme="minorHAnsi"/>
          <w:color w:val="FFFFFF" w:themeColor="background1"/>
          <w:sz w:val="10"/>
          <w:szCs w:val="10"/>
        </w:rPr>
        <w:t>Ability to multitask and navigate through computer systems, applications, and multiple screens with speed and accuracy while balancing performance to meet a variety of metrics.</w:t>
      </w:r>
      <w:r w:rsidRPr="00933C6A">
        <w:t xml:space="preserve"> </w:t>
      </w:r>
      <w:r w:rsidRPr="00933C6A">
        <w:rPr>
          <w:rFonts w:cstheme="minorHAnsi"/>
          <w:color w:val="FFFFFF" w:themeColor="background1"/>
          <w:sz w:val="10"/>
          <w:szCs w:val="10"/>
          <w:lang w:val="en-IN"/>
        </w:rPr>
        <w:t xml:space="preserve">Integrity when managing sensitive customer information in alignment with Regulatory and Compliance guidelines related to servicing and sales practices. </w:t>
      </w:r>
    </w:p>
    <w:p w14:paraId="1E734FF4" w14:textId="2A645943" w:rsidR="004B0114" w:rsidRPr="00933C6A" w:rsidRDefault="004B0114" w:rsidP="00933C6A">
      <w:pPr>
        <w:pStyle w:val="Default"/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138E3940" w14:textId="77777777" w:rsidR="0084335C" w:rsidRPr="00933C6A" w:rsidRDefault="0084335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25BAB4B0" w14:textId="77777777" w:rsidR="0084335C" w:rsidRPr="00933C6A" w:rsidRDefault="0084335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0C13FBB6" w14:textId="77777777" w:rsidR="0084335C" w:rsidRPr="00933C6A" w:rsidRDefault="0084335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69F7115F" w14:textId="77777777" w:rsidR="0084335C" w:rsidRPr="00933C6A" w:rsidRDefault="0084335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43541EA4" w14:textId="77777777" w:rsidR="0084335C" w:rsidRPr="00933C6A" w:rsidRDefault="0084335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1BB9CC8C" w14:textId="4662473F" w:rsidR="004B0114" w:rsidRPr="00933C6A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GlaxoSmithKline Pharmaceuticals</w:t>
      </w:r>
      <w:r w:rsidR="004207B2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(GSK)</w:t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4207B2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933C6A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2C0B3708" w:rsidR="00071729" w:rsidRPr="00933C6A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 w:rsidRPr="00933C6A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the business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and engaged </w:t>
      </w:r>
      <w:r w:rsidR="00747668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them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by regular</w:t>
      </w:r>
      <w:r w:rsidR="005D4B82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47668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and follow up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visits</w:t>
      </w:r>
      <w:r w:rsidR="005D4B82" w:rsidRPr="00933C6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27B3F87" w14:textId="646052F8" w:rsidR="00AE389F" w:rsidRPr="00933C6A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planning &amp; competitor analysis which increased </w:t>
      </w:r>
      <w:r w:rsidR="00690CFE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7A7361C0" w14:textId="13BEA985" w:rsidR="00AE389F" w:rsidRPr="00933C6A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Intas Pharmaceuticals Limited</w:t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933C6A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933C6A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933C6A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933C6A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933C6A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14EF86EF" w14:textId="7F549A26" w:rsidR="00A728D1" w:rsidRPr="00933C6A" w:rsidRDefault="00A728D1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Conducted seminars for patient awareness, education, and training on emergency scenarios.</w:t>
      </w:r>
    </w:p>
    <w:p w14:paraId="1E4E735D" w14:textId="77777777" w:rsidR="00234067" w:rsidRPr="00933C6A" w:rsidRDefault="0023406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933C6A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933C6A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933C6A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933C6A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933C6A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 w:rsidRPr="00933C6A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933C6A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933C6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933C6A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933C6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Pr="00933C6A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933C6A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933C6A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933C6A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933C6A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Pr="00933C6A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933C6A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September 2011 – </w:t>
      </w:r>
      <w:r w:rsidR="00494BCD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6318A4BC" w14:textId="79B450F3" w:rsidR="00FC5587" w:rsidRPr="00933C6A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Pharmacist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6EEFFBE4" w14:textId="0B1D14DA" w:rsidR="00494BCD" w:rsidRPr="00933C6A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Handling of prescriptions, dispensing medicines, Patient Counselling &amp; </w:t>
      </w:r>
      <w:r w:rsidR="00AB3716" w:rsidRPr="00933C6A">
        <w:rPr>
          <w:rFonts w:asciiTheme="minorHAnsi" w:hAnsiTheme="minorHAnsi" w:cstheme="minorHAnsi"/>
          <w:color w:val="auto"/>
          <w:sz w:val="22"/>
          <w:szCs w:val="22"/>
        </w:rPr>
        <w:t>Patient E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ducation</w:t>
      </w:r>
    </w:p>
    <w:p w14:paraId="6C8ED3C5" w14:textId="21461D0D" w:rsidR="00FC5587" w:rsidRPr="00933C6A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Generate Invoices, </w:t>
      </w:r>
      <w:r w:rsidR="00A728D1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Purchase Orders,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Cash Management, Inventory and Expiry Control</w:t>
      </w:r>
    </w:p>
    <w:p w14:paraId="03BE2EC4" w14:textId="1B3196C4" w:rsidR="00FC5587" w:rsidRPr="00933C6A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Customer Relationship Management and Vendor Management</w:t>
      </w:r>
    </w:p>
    <w:p w14:paraId="1C7FEC77" w14:textId="77777777" w:rsidR="007806D1" w:rsidRPr="00933C6A" w:rsidRDefault="007806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0C9686" w14:textId="24E7D324" w:rsidR="006728D1" w:rsidRPr="00933C6A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3F66BD2C" w14:textId="77777777" w:rsidR="0075500F" w:rsidRPr="00933C6A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Bachelor of Pharmacy</w:t>
      </w:r>
    </w:p>
    <w:p w14:paraId="06F7452F" w14:textId="5F389D0A" w:rsidR="006728D1" w:rsidRPr="00933C6A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Rajiv Gandhi University of Health Sciences</w:t>
      </w:r>
      <w:r w:rsidR="000F46E2" w:rsidRPr="00933C6A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 w:rsidRPr="00933C6A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 w:rsidRPr="00933C6A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 w:rsidRPr="00933C6A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 w:rsidRPr="00933C6A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 w:rsidRPr="00933C6A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 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2011</w:t>
      </w:r>
    </w:p>
    <w:p w14:paraId="5725DFE2" w14:textId="77777777" w:rsidR="006728D1" w:rsidRPr="00933C6A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30AC9B3" w14:textId="77777777" w:rsidR="006728D1" w:rsidRPr="00933C6A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3989BD5C" w14:textId="55D2DE76" w:rsidR="00A05582" w:rsidRPr="00933C6A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Excellent communication skills, both verbal and written</w:t>
      </w:r>
    </w:p>
    <w:p w14:paraId="32EAE4A3" w14:textId="7BB5D7B3" w:rsidR="00A05582" w:rsidRPr="00933C6A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Strong problem-solving abilities</w:t>
      </w:r>
    </w:p>
    <w:p w14:paraId="2C0CC302" w14:textId="64CC9B72" w:rsidR="00A05582" w:rsidRPr="00933C6A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Ability to multitask and prioritize tasks effectively</w:t>
      </w:r>
    </w:p>
    <w:p w14:paraId="40D25AC6" w14:textId="68BEFF7F" w:rsidR="00A05582" w:rsidRPr="00933C6A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Attention to detail and accuracy</w:t>
      </w:r>
    </w:p>
    <w:p w14:paraId="32F5F607" w14:textId="10EFBE21" w:rsidR="00A05582" w:rsidRPr="00933C6A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Proficiency in using technology and learning new software quickly</w:t>
      </w:r>
    </w:p>
    <w:p w14:paraId="20507A52" w14:textId="5BDE3A9A" w:rsidR="00A05582" w:rsidRPr="00933C6A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Exceptional customer service skills</w:t>
      </w:r>
    </w:p>
    <w:p w14:paraId="442999E6" w14:textId="09102266" w:rsidR="00A05582" w:rsidRPr="00933C6A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Ability to work efficiently in a fast-paced environment</w:t>
      </w:r>
    </w:p>
    <w:p w14:paraId="7FF43706" w14:textId="25A47D97" w:rsidR="00A05582" w:rsidRPr="00933C6A" w:rsidRDefault="00F5466F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Ability to work as an individual contributor and as a </w:t>
      </w:r>
      <w:r w:rsidR="00A05582" w:rsidRPr="00933C6A">
        <w:rPr>
          <w:rFonts w:asciiTheme="minorHAnsi" w:hAnsiTheme="minorHAnsi" w:cstheme="minorHAnsi"/>
          <w:color w:val="auto"/>
          <w:sz w:val="22"/>
          <w:szCs w:val="22"/>
        </w:rPr>
        <w:t>Team player with a positive attitude</w:t>
      </w:r>
    </w:p>
    <w:p w14:paraId="7831B002" w14:textId="77777777" w:rsidR="00F6116F" w:rsidRPr="00933C6A" w:rsidRDefault="00F6116F" w:rsidP="00F6116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8444E61" w14:textId="123F163F" w:rsidR="00961379" w:rsidRPr="00933C6A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933C6A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3624654F" w:rsidR="00D43CB2" w:rsidRPr="00933C6A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Languages: Fluent in English</w:t>
      </w:r>
      <w:r w:rsidR="00F6116F" w:rsidRPr="00933C6A">
        <w:rPr>
          <w:rFonts w:asciiTheme="minorHAnsi" w:hAnsiTheme="minorHAnsi" w:cstheme="minorHAnsi"/>
          <w:color w:val="auto"/>
          <w:sz w:val="22"/>
          <w:szCs w:val="22"/>
        </w:rPr>
        <w:t>, Hindi and Gujarati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r w:rsidR="00C1525A" w:rsidRPr="00933C6A">
        <w:rPr>
          <w:rFonts w:asciiTheme="minorHAnsi" w:hAnsiTheme="minorHAnsi" w:cstheme="minorHAnsi"/>
          <w:color w:val="auto"/>
          <w:sz w:val="22"/>
          <w:szCs w:val="22"/>
        </w:rPr>
        <w:t>speaking, w</w:t>
      </w:r>
      <w:r w:rsidR="00F6116F"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riting and </w:t>
      </w:r>
      <w:r w:rsidR="00C1525A" w:rsidRPr="00933C6A">
        <w:rPr>
          <w:rFonts w:asciiTheme="minorHAnsi" w:hAnsiTheme="minorHAnsi" w:cstheme="minorHAnsi"/>
          <w:color w:val="auto"/>
          <w:sz w:val="22"/>
          <w:szCs w:val="22"/>
        </w:rPr>
        <w:t>reading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>).</w:t>
      </w:r>
    </w:p>
    <w:p w14:paraId="5A0C9CF6" w14:textId="600BE8EF" w:rsidR="00D43CB2" w:rsidRPr="00933C6A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</w:t>
      </w:r>
      <w:r w:rsidR="00527275" w:rsidRPr="00933C6A">
        <w:rPr>
          <w:rFonts w:asciiTheme="minorHAnsi" w:hAnsiTheme="minorHAnsi" w:cstheme="minorHAnsi"/>
          <w:color w:val="auto"/>
          <w:sz w:val="22"/>
          <w:szCs w:val="22"/>
        </w:rPr>
        <w:t>, Fillware (Basic)</w:t>
      </w:r>
    </w:p>
    <w:p w14:paraId="7157CF50" w14:textId="003F1755" w:rsidR="00AA2191" w:rsidRPr="00933C6A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Outstanding command on using multiple programs and </w:t>
      </w:r>
      <w:r w:rsidR="00870656" w:rsidRPr="00933C6A">
        <w:rPr>
          <w:rFonts w:asciiTheme="minorHAnsi" w:hAnsiTheme="minorHAnsi" w:cstheme="minorHAnsi"/>
          <w:color w:val="auto"/>
          <w:sz w:val="22"/>
          <w:szCs w:val="22"/>
        </w:rPr>
        <w:t>software</w:t>
      </w:r>
      <w:r w:rsidRPr="00933C6A">
        <w:rPr>
          <w:rFonts w:asciiTheme="minorHAnsi" w:hAnsiTheme="minorHAnsi" w:cstheme="minorHAnsi"/>
          <w:color w:val="auto"/>
          <w:sz w:val="22"/>
          <w:szCs w:val="22"/>
        </w:rPr>
        <w:t xml:space="preserve"> at a time.</w:t>
      </w:r>
    </w:p>
    <w:p w14:paraId="3D8DCE72" w14:textId="4DDB4E4D" w:rsidR="00D43CB2" w:rsidRPr="00933C6A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933C6A">
        <w:rPr>
          <w:rFonts w:cstheme="minorHAnsi"/>
          <w:color w:val="auto"/>
          <w:sz w:val="22"/>
          <w:szCs w:val="22"/>
        </w:rPr>
        <w:t>Perform ad hoc tasks as per the need.</w:t>
      </w:r>
    </w:p>
    <w:p w14:paraId="224ECFD6" w14:textId="77777777" w:rsidR="0075500F" w:rsidRPr="00933C6A" w:rsidRDefault="0075500F" w:rsidP="0075500F">
      <w:pPr>
        <w:pStyle w:val="Default"/>
        <w:spacing w:after="20"/>
        <w:jc w:val="both"/>
        <w:rPr>
          <w:rFonts w:cstheme="minorHAnsi"/>
          <w:color w:val="auto"/>
          <w:sz w:val="22"/>
          <w:szCs w:val="22"/>
        </w:rPr>
      </w:pPr>
    </w:p>
    <w:p w14:paraId="33D95983" w14:textId="5DB8913E" w:rsidR="0075500F" w:rsidRPr="00933C6A" w:rsidRDefault="0075500F" w:rsidP="0075500F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933C6A">
        <w:rPr>
          <w:rFonts w:cstheme="minorHAnsi"/>
          <w:b/>
          <w:bCs/>
          <w:color w:val="auto"/>
          <w:sz w:val="22"/>
          <w:szCs w:val="22"/>
          <w:u w:val="single"/>
        </w:rPr>
        <w:t>Certifications :</w:t>
      </w:r>
    </w:p>
    <w:p w14:paraId="473A8301" w14:textId="0C6B3FBD" w:rsidR="0075500F" w:rsidRPr="00933C6A" w:rsidRDefault="0075500F" w:rsidP="0075500F">
      <w:pPr>
        <w:pStyle w:val="Default"/>
        <w:numPr>
          <w:ilvl w:val="0"/>
          <w:numId w:val="25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933C6A">
        <w:rPr>
          <w:rFonts w:cstheme="minorHAnsi"/>
          <w:color w:val="auto"/>
          <w:sz w:val="22"/>
          <w:szCs w:val="22"/>
        </w:rPr>
        <w:t>CPR and First Aid Certification</w:t>
      </w:r>
    </w:p>
    <w:p w14:paraId="498C185E" w14:textId="77777777" w:rsidR="00AA2191" w:rsidRPr="00933C6A" w:rsidRDefault="00AA2191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20810" w:rsidR="00E14DC0" w:rsidRPr="00FC5587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933C6A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933C6A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933C6A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FC5587" w:rsidSect="00BF3308">
      <w:footerReference w:type="default" r:id="rId8"/>
      <w:pgSz w:w="11906" w:h="16838"/>
      <w:pgMar w:top="426" w:right="1440" w:bottom="426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B8215" w14:textId="77777777" w:rsidR="00AE7555" w:rsidRDefault="00AE7555" w:rsidP="005B206F">
      <w:pPr>
        <w:spacing w:after="0" w:line="240" w:lineRule="auto"/>
      </w:pPr>
      <w:r>
        <w:separator/>
      </w:r>
    </w:p>
  </w:endnote>
  <w:endnote w:type="continuationSeparator" w:id="0">
    <w:p w14:paraId="05A2D681" w14:textId="77777777" w:rsidR="00AE7555" w:rsidRDefault="00AE7555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1B74C" w14:textId="77777777" w:rsidR="00AE7555" w:rsidRDefault="00AE7555" w:rsidP="005B206F">
      <w:pPr>
        <w:spacing w:after="0" w:line="240" w:lineRule="auto"/>
      </w:pPr>
      <w:r>
        <w:separator/>
      </w:r>
    </w:p>
  </w:footnote>
  <w:footnote w:type="continuationSeparator" w:id="0">
    <w:p w14:paraId="6B0AD5D1" w14:textId="77777777" w:rsidR="00AE7555" w:rsidRDefault="00AE7555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9440B"/>
    <w:multiLevelType w:val="hybridMultilevel"/>
    <w:tmpl w:val="5B3C6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A2924"/>
    <w:multiLevelType w:val="multilevel"/>
    <w:tmpl w:val="2122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A233465"/>
    <w:multiLevelType w:val="hybridMultilevel"/>
    <w:tmpl w:val="7FDEE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D0B4C"/>
    <w:multiLevelType w:val="hybridMultilevel"/>
    <w:tmpl w:val="B70A8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50865">
    <w:abstractNumId w:val="6"/>
  </w:num>
  <w:num w:numId="2" w16cid:durableId="1985499091">
    <w:abstractNumId w:val="19"/>
  </w:num>
  <w:num w:numId="3" w16cid:durableId="221404002">
    <w:abstractNumId w:val="3"/>
  </w:num>
  <w:num w:numId="4" w16cid:durableId="239103267">
    <w:abstractNumId w:val="8"/>
  </w:num>
  <w:num w:numId="5" w16cid:durableId="1674844659">
    <w:abstractNumId w:val="18"/>
  </w:num>
  <w:num w:numId="6" w16cid:durableId="249970756">
    <w:abstractNumId w:val="11"/>
  </w:num>
  <w:num w:numId="7" w16cid:durableId="433408335">
    <w:abstractNumId w:val="7"/>
  </w:num>
  <w:num w:numId="8" w16cid:durableId="933824607">
    <w:abstractNumId w:val="17"/>
  </w:num>
  <w:num w:numId="9" w16cid:durableId="1525900584">
    <w:abstractNumId w:val="24"/>
  </w:num>
  <w:num w:numId="10" w16cid:durableId="1041979526">
    <w:abstractNumId w:val="23"/>
  </w:num>
  <w:num w:numId="11" w16cid:durableId="1754089071">
    <w:abstractNumId w:val="21"/>
  </w:num>
  <w:num w:numId="12" w16cid:durableId="1713654845">
    <w:abstractNumId w:val="1"/>
  </w:num>
  <w:num w:numId="13" w16cid:durableId="1567061868">
    <w:abstractNumId w:val="12"/>
  </w:num>
  <w:num w:numId="14" w16cid:durableId="1743091830">
    <w:abstractNumId w:val="4"/>
  </w:num>
  <w:num w:numId="15" w16cid:durableId="24721443">
    <w:abstractNumId w:val="15"/>
  </w:num>
  <w:num w:numId="16" w16cid:durableId="260183536">
    <w:abstractNumId w:val="14"/>
  </w:num>
  <w:num w:numId="17" w16cid:durableId="1484395112">
    <w:abstractNumId w:val="16"/>
  </w:num>
  <w:num w:numId="18" w16cid:durableId="1294555912">
    <w:abstractNumId w:val="5"/>
  </w:num>
  <w:num w:numId="19" w16cid:durableId="167911518">
    <w:abstractNumId w:val="22"/>
  </w:num>
  <w:num w:numId="20" w16cid:durableId="239484312">
    <w:abstractNumId w:val="10"/>
  </w:num>
  <w:num w:numId="21" w16cid:durableId="684482480">
    <w:abstractNumId w:val="13"/>
  </w:num>
  <w:num w:numId="22" w16cid:durableId="1213809404">
    <w:abstractNumId w:val="0"/>
  </w:num>
  <w:num w:numId="23" w16cid:durableId="689573933">
    <w:abstractNumId w:val="20"/>
  </w:num>
  <w:num w:numId="24" w16cid:durableId="57360019">
    <w:abstractNumId w:val="25"/>
  </w:num>
  <w:num w:numId="25" w16cid:durableId="177895031">
    <w:abstractNumId w:val="2"/>
  </w:num>
  <w:num w:numId="26" w16cid:durableId="1621569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25C71"/>
    <w:rsid w:val="00071729"/>
    <w:rsid w:val="000816F1"/>
    <w:rsid w:val="000A125A"/>
    <w:rsid w:val="000E6AEB"/>
    <w:rsid w:val="000F1F24"/>
    <w:rsid w:val="000F46E2"/>
    <w:rsid w:val="001432E4"/>
    <w:rsid w:val="001770EB"/>
    <w:rsid w:val="001A7C7F"/>
    <w:rsid w:val="001C3232"/>
    <w:rsid w:val="001C63CD"/>
    <w:rsid w:val="001E0943"/>
    <w:rsid w:val="001E5A3E"/>
    <w:rsid w:val="001F136E"/>
    <w:rsid w:val="00234067"/>
    <w:rsid w:val="00234AFF"/>
    <w:rsid w:val="00252FF3"/>
    <w:rsid w:val="00254EF6"/>
    <w:rsid w:val="002A5E39"/>
    <w:rsid w:val="002B073B"/>
    <w:rsid w:val="002F5F5C"/>
    <w:rsid w:val="003E0043"/>
    <w:rsid w:val="004023F0"/>
    <w:rsid w:val="004207B2"/>
    <w:rsid w:val="00451B54"/>
    <w:rsid w:val="00494BCD"/>
    <w:rsid w:val="004B0114"/>
    <w:rsid w:val="004D7266"/>
    <w:rsid w:val="004F3638"/>
    <w:rsid w:val="004F67AB"/>
    <w:rsid w:val="00513A99"/>
    <w:rsid w:val="00527275"/>
    <w:rsid w:val="005B206F"/>
    <w:rsid w:val="005B309A"/>
    <w:rsid w:val="005D4B82"/>
    <w:rsid w:val="006157A6"/>
    <w:rsid w:val="00616E2E"/>
    <w:rsid w:val="006728D1"/>
    <w:rsid w:val="00690CFE"/>
    <w:rsid w:val="006A7DFD"/>
    <w:rsid w:val="006E0B92"/>
    <w:rsid w:val="007046D3"/>
    <w:rsid w:val="00747668"/>
    <w:rsid w:val="00754F3A"/>
    <w:rsid w:val="0075500F"/>
    <w:rsid w:val="007806D1"/>
    <w:rsid w:val="007A4827"/>
    <w:rsid w:val="007B4238"/>
    <w:rsid w:val="007E5F5F"/>
    <w:rsid w:val="00813AFB"/>
    <w:rsid w:val="00820724"/>
    <w:rsid w:val="0084335C"/>
    <w:rsid w:val="00870656"/>
    <w:rsid w:val="00876CEF"/>
    <w:rsid w:val="008B09E5"/>
    <w:rsid w:val="0091218E"/>
    <w:rsid w:val="00914E73"/>
    <w:rsid w:val="009251A2"/>
    <w:rsid w:val="00927BE3"/>
    <w:rsid w:val="00933C6A"/>
    <w:rsid w:val="00961379"/>
    <w:rsid w:val="009C5211"/>
    <w:rsid w:val="009E47C1"/>
    <w:rsid w:val="009F61D9"/>
    <w:rsid w:val="00A05582"/>
    <w:rsid w:val="00A234A4"/>
    <w:rsid w:val="00A2655E"/>
    <w:rsid w:val="00A728D1"/>
    <w:rsid w:val="00AA2191"/>
    <w:rsid w:val="00AB1A3C"/>
    <w:rsid w:val="00AB3716"/>
    <w:rsid w:val="00AE389F"/>
    <w:rsid w:val="00AE7555"/>
    <w:rsid w:val="00B23E7D"/>
    <w:rsid w:val="00B56801"/>
    <w:rsid w:val="00B95BC9"/>
    <w:rsid w:val="00BF3308"/>
    <w:rsid w:val="00C1525A"/>
    <w:rsid w:val="00C4682B"/>
    <w:rsid w:val="00CA114D"/>
    <w:rsid w:val="00D43CB2"/>
    <w:rsid w:val="00D5467F"/>
    <w:rsid w:val="00D713C4"/>
    <w:rsid w:val="00D903E0"/>
    <w:rsid w:val="00DC25B5"/>
    <w:rsid w:val="00E14DC0"/>
    <w:rsid w:val="00E428D1"/>
    <w:rsid w:val="00E43FFD"/>
    <w:rsid w:val="00E70F1D"/>
    <w:rsid w:val="00E832C8"/>
    <w:rsid w:val="00F32232"/>
    <w:rsid w:val="00F5466F"/>
    <w:rsid w:val="00F6116F"/>
    <w:rsid w:val="00F61C45"/>
    <w:rsid w:val="00F6373F"/>
    <w:rsid w:val="00F6379D"/>
    <w:rsid w:val="00F66262"/>
    <w:rsid w:val="00F7408E"/>
    <w:rsid w:val="00FB284A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F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B206F"/>
  </w:style>
  <w:style w:type="paragraph" w:styleId="NormalWeb">
    <w:name w:val="Normal (Web)"/>
    <w:basedOn w:val="Normal"/>
    <w:uiPriority w:val="99"/>
    <w:semiHidden/>
    <w:unhideWhenUsed/>
    <w:rsid w:val="00933C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3</cp:revision>
  <cp:lastPrinted>2024-05-09T02:24:00Z</cp:lastPrinted>
  <dcterms:created xsi:type="dcterms:W3CDTF">2024-05-09T02:25:00Z</dcterms:created>
  <dcterms:modified xsi:type="dcterms:W3CDTF">2024-06-15T10:05:00Z</dcterms:modified>
</cp:coreProperties>
</file>