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961" w:rsidRPr="00BE78F1" w:rsidRDefault="00A53961" w:rsidP="002C45FC">
      <w:pPr>
        <w:jc w:val="center"/>
        <w:rPr>
          <w:b/>
          <w:bCs/>
          <w:sz w:val="28"/>
          <w:szCs w:val="28"/>
        </w:rPr>
      </w:pPr>
      <w:bookmarkStart w:id="0" w:name="_GoBack"/>
      <w:bookmarkEnd w:id="0"/>
      <w:r w:rsidRPr="00BE78F1">
        <w:rPr>
          <w:b/>
          <w:bCs/>
          <w:sz w:val="28"/>
          <w:szCs w:val="28"/>
        </w:rPr>
        <w:t>M S Ramaiah Institute of Technology</w:t>
      </w:r>
    </w:p>
    <w:p w:rsidR="00A53961" w:rsidRPr="00BE78F1" w:rsidRDefault="00B236AF" w:rsidP="002C45FC">
      <w:pPr>
        <w:spacing w:after="120"/>
        <w:jc w:val="center"/>
        <w:rPr>
          <w:bCs/>
          <w:sz w:val="28"/>
          <w:szCs w:val="28"/>
        </w:rPr>
      </w:pPr>
      <w:r w:rsidRPr="00BE78F1">
        <w:rPr>
          <w:bCs/>
          <w:sz w:val="28"/>
          <w:szCs w:val="28"/>
        </w:rPr>
        <w:t>(</w:t>
      </w:r>
      <w:r w:rsidR="00A53961" w:rsidRPr="00BE78F1">
        <w:rPr>
          <w:bCs/>
          <w:sz w:val="28"/>
          <w:szCs w:val="28"/>
        </w:rPr>
        <w:t xml:space="preserve">An Autonomous </w:t>
      </w:r>
      <w:r w:rsidR="000B5F1F" w:rsidRPr="00BE78F1">
        <w:rPr>
          <w:bCs/>
          <w:sz w:val="28"/>
          <w:szCs w:val="28"/>
        </w:rPr>
        <w:t>Institute,</w:t>
      </w:r>
      <w:r w:rsidR="00A53961" w:rsidRPr="00BE78F1">
        <w:rPr>
          <w:bCs/>
          <w:sz w:val="28"/>
          <w:szCs w:val="28"/>
        </w:rPr>
        <w:t xml:space="preserve"> Affiliated to</w:t>
      </w:r>
      <w:r w:rsidRPr="00BE78F1">
        <w:rPr>
          <w:bCs/>
          <w:sz w:val="28"/>
          <w:szCs w:val="28"/>
        </w:rPr>
        <w:t xml:space="preserve"> VTU)</w:t>
      </w:r>
      <w:r w:rsidR="00A53961" w:rsidRPr="00BE78F1">
        <w:rPr>
          <w:bCs/>
          <w:sz w:val="28"/>
          <w:szCs w:val="28"/>
        </w:rPr>
        <w:t xml:space="preserve"> </w:t>
      </w:r>
    </w:p>
    <w:p w:rsidR="00F16248" w:rsidRPr="00BE78F1" w:rsidRDefault="00724297" w:rsidP="002C45FC">
      <w:pPr>
        <w:pStyle w:val="BodyText"/>
        <w:spacing w:before="120" w:after="120"/>
        <w:rPr>
          <w:sz w:val="28"/>
          <w:szCs w:val="28"/>
        </w:rPr>
      </w:pPr>
      <w:r w:rsidRPr="00BE78F1">
        <w:rPr>
          <w:sz w:val="28"/>
          <w:szCs w:val="28"/>
        </w:rPr>
        <w:t>MSR N</w:t>
      </w:r>
      <w:r w:rsidR="00B236AF" w:rsidRPr="00BE78F1">
        <w:rPr>
          <w:sz w:val="28"/>
          <w:szCs w:val="28"/>
        </w:rPr>
        <w:t>agar, MSRIT post, Bangalore-54</w:t>
      </w:r>
      <w:r w:rsidR="00F16248" w:rsidRPr="00BE78F1">
        <w:rPr>
          <w:sz w:val="28"/>
          <w:szCs w:val="28"/>
        </w:rPr>
        <w:t>.</w:t>
      </w:r>
    </w:p>
    <w:p w:rsidR="002C45FC" w:rsidRPr="00BE78F1" w:rsidRDefault="002C45FC" w:rsidP="002C45FC">
      <w:pPr>
        <w:pStyle w:val="BodyText"/>
        <w:spacing w:before="120" w:after="120"/>
        <w:rPr>
          <w:sz w:val="28"/>
          <w:szCs w:val="28"/>
        </w:rPr>
      </w:pPr>
    </w:p>
    <w:p w:rsidR="00017E78" w:rsidRPr="00BE78F1" w:rsidRDefault="0085294E" w:rsidP="00017E78">
      <w:pPr>
        <w:pStyle w:val="BodyText"/>
        <w:spacing w:before="120" w:after="120" w:line="360" w:lineRule="auto"/>
        <w:rPr>
          <w:sz w:val="28"/>
          <w:szCs w:val="28"/>
        </w:rPr>
      </w:pPr>
      <w:r w:rsidRPr="00BE78F1">
        <w:rPr>
          <w:sz w:val="28"/>
          <w:szCs w:val="28"/>
        </w:rPr>
        <w:t xml:space="preserve">A </w:t>
      </w:r>
      <w:r w:rsidR="00130158">
        <w:rPr>
          <w:b/>
          <w:sz w:val="28"/>
          <w:szCs w:val="28"/>
        </w:rPr>
        <w:t>Literature Survey</w:t>
      </w:r>
      <w:r w:rsidRPr="00BE78F1">
        <w:rPr>
          <w:sz w:val="28"/>
          <w:szCs w:val="28"/>
        </w:rPr>
        <w:t xml:space="preserve"> for</w:t>
      </w:r>
    </w:p>
    <w:p w:rsidR="00FC0207" w:rsidRPr="00BE78F1" w:rsidRDefault="000A0E4C" w:rsidP="00A94E29">
      <w:pPr>
        <w:pStyle w:val="BodyText"/>
        <w:spacing w:before="120" w:after="120" w:line="360" w:lineRule="auto"/>
        <w:rPr>
          <w:b/>
          <w:sz w:val="36"/>
          <w:szCs w:val="36"/>
          <w:u w:val="single"/>
        </w:rPr>
      </w:pPr>
      <w:r w:rsidRPr="00BE78F1">
        <w:rPr>
          <w:b/>
          <w:sz w:val="36"/>
          <w:szCs w:val="36"/>
          <w:u w:val="single"/>
        </w:rPr>
        <w:t>BUILDING A WEB</w:t>
      </w:r>
      <w:r w:rsidR="00F16248" w:rsidRPr="00BE78F1">
        <w:rPr>
          <w:b/>
          <w:sz w:val="36"/>
          <w:szCs w:val="36"/>
          <w:u w:val="single"/>
        </w:rPr>
        <w:t xml:space="preserve"> SERVICE </w:t>
      </w:r>
      <w:r w:rsidRPr="00BE78F1">
        <w:rPr>
          <w:b/>
          <w:sz w:val="36"/>
          <w:szCs w:val="36"/>
          <w:u w:val="single"/>
        </w:rPr>
        <w:t>FRAMEWORK (STOW-RS) FOR MEDICAL IMAGING (DICOM)</w:t>
      </w:r>
    </w:p>
    <w:p w:rsidR="00B236AF" w:rsidRPr="00BE78F1" w:rsidRDefault="00F16248" w:rsidP="00A94E29">
      <w:pPr>
        <w:pStyle w:val="BodyText"/>
        <w:spacing w:before="120" w:after="120" w:line="360" w:lineRule="auto"/>
        <w:rPr>
          <w:sz w:val="28"/>
          <w:szCs w:val="28"/>
        </w:rPr>
      </w:pPr>
      <w:r w:rsidRPr="00BE78F1">
        <w:rPr>
          <w:sz w:val="28"/>
          <w:szCs w:val="28"/>
        </w:rPr>
        <w:t>Submitted By</w:t>
      </w:r>
      <w:r w:rsidR="002C45FC" w:rsidRPr="00BE78F1">
        <w:rPr>
          <w:sz w:val="28"/>
          <w:szCs w:val="28"/>
        </w:rPr>
        <w:t>:</w:t>
      </w:r>
    </w:p>
    <w:p w:rsidR="00017E78" w:rsidRPr="00BE78F1" w:rsidRDefault="00017E78" w:rsidP="00F16248"/>
    <w:p w:rsidR="00F16248" w:rsidRPr="00BE78F1" w:rsidRDefault="00F16248" w:rsidP="009133F3">
      <w:pPr>
        <w:spacing w:line="360" w:lineRule="auto"/>
        <w:jc w:val="center"/>
        <w:rPr>
          <w:b/>
          <w:sz w:val="28"/>
          <w:szCs w:val="28"/>
        </w:rPr>
      </w:pPr>
      <w:r w:rsidRPr="00BE78F1">
        <w:rPr>
          <w:b/>
          <w:sz w:val="28"/>
          <w:szCs w:val="28"/>
        </w:rPr>
        <w:t>NEHA PATHAPATI</w:t>
      </w:r>
    </w:p>
    <w:p w:rsidR="00F16248" w:rsidRPr="00BE78F1" w:rsidRDefault="00F16248" w:rsidP="009133F3">
      <w:pPr>
        <w:spacing w:line="360" w:lineRule="auto"/>
        <w:jc w:val="center"/>
        <w:rPr>
          <w:b/>
          <w:sz w:val="28"/>
          <w:szCs w:val="28"/>
        </w:rPr>
      </w:pPr>
      <w:r w:rsidRPr="00BE78F1">
        <w:rPr>
          <w:b/>
          <w:sz w:val="28"/>
          <w:szCs w:val="28"/>
        </w:rPr>
        <w:t xml:space="preserve">(USN: </w:t>
      </w:r>
      <w:r w:rsidRPr="00BE78F1">
        <w:rPr>
          <w:sz w:val="28"/>
          <w:szCs w:val="28"/>
        </w:rPr>
        <w:t>1MS12CS143)</w:t>
      </w:r>
    </w:p>
    <w:p w:rsidR="002C45FC" w:rsidRPr="00BE78F1" w:rsidRDefault="002C45FC" w:rsidP="009133F3">
      <w:pPr>
        <w:spacing w:line="360" w:lineRule="auto"/>
        <w:jc w:val="center"/>
        <w:rPr>
          <w:sz w:val="28"/>
          <w:szCs w:val="28"/>
        </w:rPr>
      </w:pPr>
    </w:p>
    <w:p w:rsidR="00F16248" w:rsidRPr="00BE78F1" w:rsidRDefault="00F16248" w:rsidP="009133F3">
      <w:pPr>
        <w:spacing w:line="360" w:lineRule="auto"/>
        <w:jc w:val="center"/>
        <w:rPr>
          <w:sz w:val="28"/>
          <w:szCs w:val="28"/>
        </w:rPr>
      </w:pPr>
      <w:r w:rsidRPr="00BE78F1">
        <w:rPr>
          <w:b/>
          <w:sz w:val="28"/>
          <w:szCs w:val="28"/>
        </w:rPr>
        <w:t>COMPANY:</w:t>
      </w:r>
      <w:r w:rsidRPr="00BE78F1">
        <w:rPr>
          <w:sz w:val="28"/>
          <w:szCs w:val="28"/>
        </w:rPr>
        <w:t xml:space="preserve"> PHILIPS</w:t>
      </w:r>
    </w:p>
    <w:p w:rsidR="00F16248" w:rsidRPr="00BE78F1" w:rsidRDefault="006A3C10" w:rsidP="006A3C10">
      <w:pPr>
        <w:spacing w:line="360" w:lineRule="auto"/>
        <w:ind w:left="720" w:firstLine="720"/>
        <w:rPr>
          <w:sz w:val="28"/>
          <w:szCs w:val="28"/>
        </w:rPr>
      </w:pPr>
      <w:r>
        <w:rPr>
          <w:b/>
          <w:sz w:val="28"/>
          <w:szCs w:val="28"/>
        </w:rPr>
        <w:t xml:space="preserve">                      </w:t>
      </w:r>
      <w:r w:rsidR="00F16248" w:rsidRPr="00BE78F1">
        <w:rPr>
          <w:b/>
          <w:sz w:val="28"/>
          <w:szCs w:val="28"/>
        </w:rPr>
        <w:t>BUSINESS UNIT:</w:t>
      </w:r>
      <w:r w:rsidR="00F16248" w:rsidRPr="00BE78F1">
        <w:rPr>
          <w:sz w:val="28"/>
          <w:szCs w:val="28"/>
        </w:rPr>
        <w:t xml:space="preserve"> HEALTH SYSTEMS</w:t>
      </w:r>
    </w:p>
    <w:p w:rsidR="00382B9C" w:rsidRPr="00BE78F1" w:rsidRDefault="00382B9C" w:rsidP="00B236AF">
      <w:pPr>
        <w:ind w:left="720" w:firstLine="720"/>
      </w:pPr>
    </w:p>
    <w:p w:rsidR="00454A75" w:rsidRPr="00BE78F1" w:rsidRDefault="00454A75" w:rsidP="00A94E29">
      <w:pPr>
        <w:pStyle w:val="BodyText"/>
        <w:spacing w:before="120" w:after="120" w:line="360" w:lineRule="auto"/>
        <w:rPr>
          <w:i/>
          <w:sz w:val="28"/>
          <w:szCs w:val="28"/>
        </w:rPr>
      </w:pPr>
      <w:r w:rsidRPr="00BE78F1">
        <w:rPr>
          <w:i/>
          <w:sz w:val="28"/>
          <w:szCs w:val="28"/>
        </w:rPr>
        <w:t xml:space="preserve">in partial fulfillment </w:t>
      </w:r>
      <w:r w:rsidR="000B5F1F" w:rsidRPr="00BE78F1">
        <w:rPr>
          <w:i/>
          <w:sz w:val="28"/>
          <w:szCs w:val="28"/>
        </w:rPr>
        <w:t xml:space="preserve">for the award </w:t>
      </w:r>
      <w:r w:rsidR="00630DAA" w:rsidRPr="00BE78F1">
        <w:rPr>
          <w:i/>
          <w:sz w:val="28"/>
          <w:szCs w:val="28"/>
        </w:rPr>
        <w:t>of the</w:t>
      </w:r>
      <w:r w:rsidRPr="00BE78F1">
        <w:rPr>
          <w:i/>
          <w:sz w:val="28"/>
          <w:szCs w:val="28"/>
        </w:rPr>
        <w:t xml:space="preserve"> degree of</w:t>
      </w:r>
    </w:p>
    <w:p w:rsidR="00454A75" w:rsidRPr="00BE78F1" w:rsidRDefault="00454A75" w:rsidP="00A94E29">
      <w:pPr>
        <w:pStyle w:val="Heading1"/>
        <w:spacing w:after="120"/>
        <w:rPr>
          <w:i/>
          <w:szCs w:val="28"/>
        </w:rPr>
      </w:pPr>
      <w:r w:rsidRPr="00BE78F1">
        <w:rPr>
          <w:i/>
          <w:szCs w:val="28"/>
        </w:rPr>
        <w:t xml:space="preserve">Bachelor of </w:t>
      </w:r>
      <w:r w:rsidR="00E90FC6" w:rsidRPr="00BE78F1">
        <w:rPr>
          <w:i/>
          <w:szCs w:val="28"/>
        </w:rPr>
        <w:t xml:space="preserve">Engineering in </w:t>
      </w:r>
      <w:r w:rsidRPr="00BE78F1">
        <w:rPr>
          <w:i/>
          <w:szCs w:val="28"/>
        </w:rPr>
        <w:t xml:space="preserve">Computer Science &amp; Engineering </w:t>
      </w:r>
    </w:p>
    <w:p w:rsidR="00454A75" w:rsidRPr="00BE78F1" w:rsidRDefault="00454A75">
      <w:pPr>
        <w:ind w:left="720" w:hanging="540"/>
      </w:pPr>
    </w:p>
    <w:p w:rsidR="006E5EC5" w:rsidRPr="00BE78F1" w:rsidRDefault="006E5EC5">
      <w:pPr>
        <w:ind w:left="720" w:hanging="540"/>
      </w:pPr>
    </w:p>
    <w:p w:rsidR="00454A75" w:rsidRPr="00BE78F1" w:rsidRDefault="00B21B03">
      <w:pPr>
        <w:jc w:val="center"/>
        <w:rPr>
          <w:b/>
          <w:bCs/>
        </w:rPr>
      </w:pPr>
      <w:r w:rsidRPr="00BE78F1">
        <w:rPr>
          <w:noProof/>
          <w:lang w:val="en-IN" w:eastAsia="en-IN"/>
        </w:rPr>
        <w:drawing>
          <wp:inline distT="0" distB="0" distL="0" distR="0">
            <wp:extent cx="1504950" cy="154305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504950" cy="1543050"/>
                    </a:xfrm>
                    <a:prstGeom prst="rect">
                      <a:avLst/>
                    </a:prstGeom>
                    <a:noFill/>
                    <a:ln w="15875">
                      <a:solidFill>
                        <a:schemeClr val="tx1"/>
                      </a:solidFill>
                      <a:miter lim="800000"/>
                      <a:headEnd/>
                      <a:tailEnd/>
                    </a:ln>
                  </pic:spPr>
                </pic:pic>
              </a:graphicData>
            </a:graphic>
          </wp:inline>
        </w:drawing>
      </w:r>
    </w:p>
    <w:p w:rsidR="00454A75" w:rsidRPr="00BE78F1" w:rsidRDefault="00454A75">
      <w:pPr>
        <w:jc w:val="center"/>
        <w:rPr>
          <w:b/>
          <w:bCs/>
        </w:rPr>
      </w:pPr>
    </w:p>
    <w:p w:rsidR="00454A75" w:rsidRPr="00BE78F1" w:rsidRDefault="00E90FC6" w:rsidP="00E90FC6">
      <w:pPr>
        <w:spacing w:line="360" w:lineRule="auto"/>
        <w:jc w:val="center"/>
        <w:rPr>
          <w:b/>
          <w:bCs/>
        </w:rPr>
      </w:pPr>
      <w:r w:rsidRPr="00BE78F1">
        <w:rPr>
          <w:b/>
          <w:bCs/>
        </w:rPr>
        <w:t>DEPARTMENT OF COMPUTER SCIENCE &amp; ENGINEERING</w:t>
      </w:r>
    </w:p>
    <w:p w:rsidR="00454A75" w:rsidRPr="00BE78F1" w:rsidRDefault="00454A75" w:rsidP="00E90FC6">
      <w:pPr>
        <w:jc w:val="center"/>
        <w:rPr>
          <w:b/>
          <w:bCs/>
        </w:rPr>
      </w:pPr>
      <w:r w:rsidRPr="00BE78F1">
        <w:rPr>
          <w:b/>
          <w:bCs/>
        </w:rPr>
        <w:t>M.S.RAMAIAH INST</w:t>
      </w:r>
      <w:r w:rsidR="004117D4" w:rsidRPr="00BE78F1">
        <w:rPr>
          <w:b/>
          <w:bCs/>
        </w:rPr>
        <w:t>I</w:t>
      </w:r>
      <w:r w:rsidRPr="00BE78F1">
        <w:rPr>
          <w:b/>
          <w:bCs/>
        </w:rPr>
        <w:t>TUTE OF TECHNOLOGY</w:t>
      </w:r>
    </w:p>
    <w:p w:rsidR="00852FF7" w:rsidRPr="00BE78F1" w:rsidRDefault="00852FF7" w:rsidP="00E90FC6">
      <w:pPr>
        <w:jc w:val="center"/>
        <w:rPr>
          <w:b/>
          <w:bCs/>
        </w:rPr>
      </w:pPr>
      <w:r w:rsidRPr="00BE78F1">
        <w:rPr>
          <w:b/>
          <w:bCs/>
        </w:rPr>
        <w:t>(Autonomous Institute</w:t>
      </w:r>
      <w:r w:rsidR="004117D4" w:rsidRPr="00BE78F1">
        <w:rPr>
          <w:b/>
          <w:bCs/>
        </w:rPr>
        <w:t>,</w:t>
      </w:r>
      <w:r w:rsidRPr="00BE78F1">
        <w:rPr>
          <w:b/>
          <w:bCs/>
        </w:rPr>
        <w:t xml:space="preserve"> Affiliated to VTU)</w:t>
      </w:r>
    </w:p>
    <w:p w:rsidR="00454A75" w:rsidRPr="00BE78F1" w:rsidRDefault="00454A75">
      <w:pPr>
        <w:jc w:val="center"/>
        <w:rPr>
          <w:b/>
          <w:bCs/>
        </w:rPr>
      </w:pPr>
      <w:r w:rsidRPr="00BE78F1">
        <w:rPr>
          <w:b/>
          <w:bCs/>
        </w:rPr>
        <w:t>BANGALORE-560054</w:t>
      </w:r>
    </w:p>
    <w:p w:rsidR="00454A75" w:rsidRPr="00BE78F1" w:rsidRDefault="006E1040" w:rsidP="00E4756F">
      <w:pPr>
        <w:jc w:val="center"/>
        <w:rPr>
          <w:b/>
        </w:rPr>
      </w:pPr>
      <w:hyperlink r:id="rId8" w:history="1">
        <w:r w:rsidR="00454A75" w:rsidRPr="00BE78F1">
          <w:rPr>
            <w:rStyle w:val="Hyperlink"/>
          </w:rPr>
          <w:t>www.msrit.edu</w:t>
        </w:r>
      </w:hyperlink>
      <w:r w:rsidR="00FD63ED" w:rsidRPr="00BE78F1">
        <w:t xml:space="preserve">, </w:t>
      </w:r>
      <w:r w:rsidR="00EC114A" w:rsidRPr="00BE78F1">
        <w:rPr>
          <w:b/>
        </w:rPr>
        <w:t>Feb</w:t>
      </w:r>
      <w:r w:rsidR="00E90FC6" w:rsidRPr="00BE78F1">
        <w:rPr>
          <w:b/>
        </w:rPr>
        <w:t xml:space="preserve"> 201</w:t>
      </w:r>
      <w:r w:rsidR="00F16248" w:rsidRPr="00BE78F1">
        <w:rPr>
          <w:b/>
        </w:rPr>
        <w:t>6</w:t>
      </w:r>
    </w:p>
    <w:p w:rsidR="003547D1" w:rsidRPr="00BE78F1" w:rsidRDefault="00130158" w:rsidP="00E4756F">
      <w:pPr>
        <w:jc w:val="center"/>
        <w:rPr>
          <w:b/>
          <w:sz w:val="40"/>
          <w:szCs w:val="40"/>
        </w:rPr>
      </w:pPr>
      <w:r>
        <w:rPr>
          <w:b/>
          <w:sz w:val="40"/>
          <w:szCs w:val="40"/>
        </w:rPr>
        <w:lastRenderedPageBreak/>
        <w:t>LITERATURE SURVEY</w:t>
      </w:r>
    </w:p>
    <w:p w:rsidR="00BA0B55" w:rsidRDefault="00BA0B55" w:rsidP="00BB50AC">
      <w:pPr>
        <w:jc w:val="both"/>
        <w:rPr>
          <w:b/>
        </w:rPr>
      </w:pPr>
    </w:p>
    <w:p w:rsidR="00BB50AC" w:rsidRPr="00125DE8" w:rsidRDefault="00A17128" w:rsidP="00BC1184">
      <w:pPr>
        <w:spacing w:after="80"/>
        <w:jc w:val="both"/>
        <w:rPr>
          <w:b/>
          <w:sz w:val="28"/>
          <w:szCs w:val="28"/>
        </w:rPr>
      </w:pPr>
      <w:r w:rsidRPr="00125DE8">
        <w:rPr>
          <w:b/>
          <w:sz w:val="28"/>
          <w:szCs w:val="28"/>
        </w:rPr>
        <w:t xml:space="preserve">I. </w:t>
      </w:r>
      <w:r w:rsidR="001F48EE" w:rsidRPr="00125DE8">
        <w:rPr>
          <w:b/>
          <w:sz w:val="28"/>
          <w:szCs w:val="28"/>
        </w:rPr>
        <w:t xml:space="preserve"> </w:t>
      </w:r>
      <w:r w:rsidR="00737634" w:rsidRPr="00125DE8">
        <w:rPr>
          <w:b/>
          <w:sz w:val="28"/>
          <w:szCs w:val="28"/>
        </w:rPr>
        <w:t>INTRODUCTION</w:t>
      </w:r>
    </w:p>
    <w:p w:rsidR="00EA05DD" w:rsidRPr="002C234D" w:rsidRDefault="004346D4" w:rsidP="00BC1184">
      <w:pPr>
        <w:spacing w:after="80"/>
        <w:jc w:val="both"/>
      </w:pPr>
      <w:r w:rsidRPr="002C234D">
        <w:t xml:space="preserve">STOW – RS (Store Over the Web – Restful Service) </w:t>
      </w:r>
      <w:r w:rsidR="009B0033" w:rsidRPr="002C234D">
        <w:t xml:space="preserve">is a </w:t>
      </w:r>
      <w:r w:rsidRPr="002C234D">
        <w:t>service to facilitate third party clients to post DICOM (Digital Imaging and Communication in Medicine) files (all scans are in compliance with the DICOM standard) to the PACS (Picture Archival and Communication System).</w:t>
      </w:r>
    </w:p>
    <w:p w:rsidR="00BA0B55" w:rsidRPr="002C234D" w:rsidRDefault="00BA0B55" w:rsidP="00BC1184">
      <w:pPr>
        <w:spacing w:after="80"/>
        <w:jc w:val="both"/>
      </w:pPr>
      <w:r w:rsidRPr="002C234D">
        <w:t>Most medical organizations, be it hospitals, diagnostic centers, etc. cannot own modalities (imaging equipment</w:t>
      </w:r>
      <w:r w:rsidR="003C08A0" w:rsidRPr="002C234D">
        <w:t>)</w:t>
      </w:r>
      <w:r w:rsidRPr="002C234D">
        <w:t xml:space="preserve"> for all </w:t>
      </w:r>
      <w:r w:rsidR="00917AB8" w:rsidRPr="002C234D">
        <w:t xml:space="preserve">the innumerable </w:t>
      </w:r>
      <w:r w:rsidRPr="002C234D">
        <w:t>types of medical examinations.</w:t>
      </w:r>
      <w:r w:rsidR="00917AB8" w:rsidRPr="002C234D">
        <w:t xml:space="preserve"> Also, in order to undergo the medical exam recommended by his general physician, it is inconvenient for a patient to again consult a physician in different medical organization that operates the modality required for his medical exam. The patient should be able to take a quick exam at the foreign hospital and have his reports available to his general physician</w:t>
      </w:r>
      <w:r w:rsidR="00EA05DD" w:rsidRPr="002C234D">
        <w:t xml:space="preserve"> without him performing this task manually. This way he saves valuable time, avoids having to pay consultation fees twice fold, and can be assured of getting diagnosed from his physician who is well versed with his medical history. Also, all his medical exams reports can be consolidated and stored at a single location – his host hospital, for a quick reference in the future.  </w:t>
      </w:r>
      <w:r w:rsidR="00917AB8" w:rsidRPr="002C234D">
        <w:t>Thus, there is a need for a hassle free mechanism for a patient to undergo medical examinations (such as CT, MRI, etc.) at medical organizations other than the one hosting his referring physician and have his reports available to hi</w:t>
      </w:r>
      <w:r w:rsidR="00770517" w:rsidRPr="002C234D">
        <w:t>s physician. This is what STOW-</w:t>
      </w:r>
      <w:r w:rsidR="00917AB8" w:rsidRPr="002C234D">
        <w:t>RS aims to achieve.</w:t>
      </w:r>
    </w:p>
    <w:p w:rsidR="007206CB" w:rsidRPr="002C234D" w:rsidRDefault="006943E2" w:rsidP="00BC1184">
      <w:pPr>
        <w:spacing w:after="80"/>
        <w:jc w:val="both"/>
      </w:pPr>
      <w:r w:rsidRPr="002C234D">
        <w:t xml:space="preserve">The ultimate </w:t>
      </w:r>
      <w:r w:rsidR="00B67E7E" w:rsidRPr="002C234D">
        <w:t xml:space="preserve">and only </w:t>
      </w:r>
      <w:r w:rsidRPr="002C234D">
        <w:t>reference for STOW</w:t>
      </w:r>
      <w:r w:rsidR="00770517" w:rsidRPr="002C234D">
        <w:t>-</w:t>
      </w:r>
      <w:r w:rsidRPr="002C234D">
        <w:t xml:space="preserve">RS </w:t>
      </w:r>
      <w:r w:rsidR="00B67E7E" w:rsidRPr="002C234D">
        <w:t xml:space="preserve">is the </w:t>
      </w:r>
      <w:r w:rsidRPr="002C234D">
        <w:t xml:space="preserve">Digital Imaging and Communication in Medicine (DICOM) Standard. This standard </w:t>
      </w:r>
      <w:r w:rsidR="00B67E7E" w:rsidRPr="002C234D">
        <w:t>was established</w:t>
      </w:r>
      <w:r w:rsidR="00CF6D9E" w:rsidRPr="002C234D">
        <w:t xml:space="preserve"> by the National Electrical Manufacturers Association (NEMA) which recognized the emerging need for a standard method for transferring images and associated information between devices manufactured by various vendors. </w:t>
      </w:r>
      <w:r w:rsidR="00B67E7E" w:rsidRPr="002C234D">
        <w:t>The DICOM Standard is an evolving standard and it is maintained in accordance with the Procedures of the DICOM Standards Committee. Proposals for enhancements are forthcoming from the DICOM Committee member organizations based on input from users of the Standard. These proposals are considered for inclusion in future editions of the Standard. A requirement in updating the Standard is to maintain effective compatibility with previous editions.</w:t>
      </w:r>
    </w:p>
    <w:p w:rsidR="00737634" w:rsidRPr="002C234D" w:rsidRDefault="007C6899" w:rsidP="00BC1184">
      <w:pPr>
        <w:spacing w:after="80"/>
        <w:jc w:val="both"/>
      </w:pPr>
      <w:r w:rsidRPr="002C234D">
        <w:t>The DICOM</w:t>
      </w:r>
      <w:r w:rsidR="00737634" w:rsidRPr="002C234D">
        <w:t xml:space="preserve"> standard specifies a</w:t>
      </w:r>
      <w:r w:rsidRPr="002C234D">
        <w:t xml:space="preserve"> web-based service </w:t>
      </w:r>
      <w:r w:rsidR="00770517" w:rsidRPr="002C234D">
        <w:t>i.e. STOW-</w:t>
      </w:r>
      <w:r w:rsidRPr="002C234D">
        <w:t xml:space="preserve">RS for storing DICOM </w:t>
      </w:r>
      <w:r w:rsidR="00737634" w:rsidRPr="002C234D">
        <w:t xml:space="preserve">persistent objects (e.g., images, medical imaging reports). This </w:t>
      </w:r>
      <w:r w:rsidRPr="002C234D">
        <w:t xml:space="preserve">service </w:t>
      </w:r>
      <w:r w:rsidR="00737634" w:rsidRPr="002C234D">
        <w:t xml:space="preserve">is intended for distribution of results and images to healthcare professionals. It provides </w:t>
      </w:r>
      <w:r w:rsidRPr="002C234D">
        <w:t>a simple mechanism for storing</w:t>
      </w:r>
      <w:r w:rsidR="00737634" w:rsidRPr="002C234D">
        <w:t xml:space="preserve"> a DICOM persistent object, through HTTP/HTTPS protocol, using DICOM UIDs (Unique Identifiers). Data may be retrieved either in a presentation-ready form as specified by the requester (e.g., JPEG or GIF) or in a native DICOM format</w:t>
      </w:r>
      <w:r w:rsidRPr="002C234D">
        <w:t xml:space="preserve"> using </w:t>
      </w:r>
      <w:r w:rsidR="00770517" w:rsidRPr="002C234D">
        <w:t>a web-based service called WADO-</w:t>
      </w:r>
      <w:r w:rsidRPr="002C234D">
        <w:t>RS</w:t>
      </w:r>
      <w:r w:rsidR="00737634" w:rsidRPr="002C234D">
        <w:t>. This standard relates only to DICOM persistent objects (not to other DICOM objects or to non-DICOM objects). Access control beyond the security mechanisms generally available to web applications is outside the scope of this standard.</w:t>
      </w:r>
    </w:p>
    <w:p w:rsidR="00F26ECB" w:rsidRDefault="00770517" w:rsidP="00BC1184">
      <w:pPr>
        <w:spacing w:after="80"/>
        <w:jc w:val="both"/>
      </w:pPr>
      <w:r w:rsidRPr="002C234D">
        <w:t xml:space="preserve">The 2016 release of the DICOM standard is being referenced for STOW-RS. </w:t>
      </w:r>
      <w:r w:rsidR="00085840" w:rsidRPr="002C234D">
        <w:t>The DICOM standard is a multipart document. Specifically, the part 3.18 of the standard provides implementation details for STOW-RS.</w:t>
      </w:r>
      <w:r w:rsidR="00514AAE" w:rsidRPr="002C234D">
        <w:t xml:space="preserve"> The releases of the</w:t>
      </w:r>
      <w:r w:rsidR="00064F63">
        <w:t xml:space="preserve"> DICOM standard are open source.</w:t>
      </w:r>
    </w:p>
    <w:p w:rsidR="00064F63" w:rsidRDefault="00064F63" w:rsidP="00BC1184">
      <w:pPr>
        <w:spacing w:after="80"/>
        <w:jc w:val="both"/>
      </w:pPr>
      <w:r>
        <w:t>The definitions of some important terms are a below:</w:t>
      </w:r>
    </w:p>
    <w:p w:rsidR="003D0C03" w:rsidRPr="003D0C03" w:rsidRDefault="003D0C03" w:rsidP="003D0C03">
      <w:pPr>
        <w:pStyle w:val="ListParagraph"/>
        <w:numPr>
          <w:ilvl w:val="0"/>
          <w:numId w:val="13"/>
        </w:numPr>
        <w:spacing w:after="80"/>
        <w:jc w:val="both"/>
        <w:rPr>
          <w:rFonts w:ascii="Times New Roman" w:hAnsi="Times New Roman"/>
          <w:sz w:val="24"/>
          <w:szCs w:val="24"/>
        </w:rPr>
      </w:pPr>
      <w:r w:rsidRPr="003D0C03">
        <w:rPr>
          <w:rFonts w:ascii="Times New Roman" w:hAnsi="Times New Roman"/>
          <w:sz w:val="24"/>
          <w:szCs w:val="24"/>
        </w:rPr>
        <w:t xml:space="preserve">Digital Imaging and Communications in Medicine (DICOM) </w:t>
      </w:r>
    </w:p>
    <w:p w:rsidR="003D0C03" w:rsidRPr="003D0C03" w:rsidRDefault="003D0C03" w:rsidP="003D0C03">
      <w:pPr>
        <w:pStyle w:val="ListParagraph"/>
        <w:spacing w:after="80"/>
        <w:jc w:val="both"/>
        <w:rPr>
          <w:rFonts w:ascii="Times New Roman" w:hAnsi="Times New Roman"/>
          <w:sz w:val="24"/>
          <w:szCs w:val="24"/>
        </w:rPr>
      </w:pPr>
      <w:r w:rsidRPr="003D0C03">
        <w:rPr>
          <w:rFonts w:ascii="Times New Roman" w:hAnsi="Times New Roman"/>
          <w:sz w:val="24"/>
          <w:szCs w:val="24"/>
        </w:rPr>
        <w:t>DICOM is a standard for handling, storing, printing, and transmitting information in medical imaging. It includes a file format definition and a network communications protocol. The storage and retrieval of images in PACS occurs in DICOM. It is also the protocol used by a system to interact with the PACS and modality.</w:t>
      </w:r>
    </w:p>
    <w:p w:rsidR="00064F63" w:rsidRPr="001522FC" w:rsidRDefault="00064F63" w:rsidP="001522FC">
      <w:pPr>
        <w:pStyle w:val="ListParagraph"/>
        <w:numPr>
          <w:ilvl w:val="0"/>
          <w:numId w:val="12"/>
        </w:numPr>
        <w:spacing w:after="80"/>
        <w:jc w:val="both"/>
        <w:rPr>
          <w:rFonts w:ascii="Times New Roman" w:hAnsi="Times New Roman"/>
          <w:sz w:val="24"/>
          <w:szCs w:val="24"/>
        </w:rPr>
      </w:pPr>
      <w:r w:rsidRPr="001522FC">
        <w:rPr>
          <w:rFonts w:ascii="Times New Roman" w:hAnsi="Times New Roman"/>
          <w:sz w:val="24"/>
          <w:szCs w:val="24"/>
        </w:rPr>
        <w:lastRenderedPageBreak/>
        <w:t>A study is set of images associated with an exam. Images in a study can be grouped into a series when - the images obtained are from the same modality and they contain the same series information. Finally, each series is composed of several DICOM instances.</w:t>
      </w:r>
    </w:p>
    <w:p w:rsidR="003D0C03" w:rsidRPr="003D0C03" w:rsidRDefault="00064F63" w:rsidP="003D0C03">
      <w:pPr>
        <w:pStyle w:val="ListParagraph"/>
        <w:numPr>
          <w:ilvl w:val="0"/>
          <w:numId w:val="12"/>
        </w:numPr>
        <w:spacing w:after="80"/>
        <w:jc w:val="both"/>
        <w:rPr>
          <w:rFonts w:ascii="Times New Roman" w:hAnsi="Times New Roman"/>
          <w:sz w:val="24"/>
          <w:szCs w:val="24"/>
        </w:rPr>
      </w:pPr>
      <w:r w:rsidRPr="001522FC">
        <w:rPr>
          <w:rFonts w:ascii="Times New Roman" w:hAnsi="Times New Roman"/>
          <w:sz w:val="24"/>
          <w:szCs w:val="24"/>
        </w:rPr>
        <w:t>Unique Identifiers are the identifiers used to identify study, series, and images.</w:t>
      </w:r>
    </w:p>
    <w:p w:rsidR="001522FC" w:rsidRPr="001522FC" w:rsidRDefault="001522FC" w:rsidP="001522FC">
      <w:pPr>
        <w:pStyle w:val="ListParagraph"/>
        <w:numPr>
          <w:ilvl w:val="0"/>
          <w:numId w:val="12"/>
        </w:numPr>
        <w:spacing w:after="80"/>
        <w:jc w:val="both"/>
        <w:rPr>
          <w:rFonts w:ascii="Times New Roman" w:hAnsi="Times New Roman"/>
          <w:sz w:val="24"/>
          <w:szCs w:val="24"/>
        </w:rPr>
      </w:pPr>
      <w:r w:rsidRPr="001522FC">
        <w:rPr>
          <w:rFonts w:ascii="Times New Roman" w:hAnsi="Times New Roman"/>
          <w:sz w:val="24"/>
          <w:szCs w:val="24"/>
        </w:rPr>
        <w:t xml:space="preserve">STOW-RS (Store Over the Web - Restful Service) </w:t>
      </w:r>
    </w:p>
    <w:p w:rsidR="00064F63" w:rsidRPr="001522FC" w:rsidRDefault="001522FC" w:rsidP="001522FC">
      <w:pPr>
        <w:pStyle w:val="ListParagraph"/>
        <w:numPr>
          <w:ilvl w:val="0"/>
          <w:numId w:val="12"/>
        </w:numPr>
        <w:spacing w:after="80"/>
        <w:jc w:val="both"/>
        <w:rPr>
          <w:rFonts w:ascii="Times New Roman" w:hAnsi="Times New Roman"/>
          <w:sz w:val="24"/>
          <w:szCs w:val="24"/>
        </w:rPr>
      </w:pPr>
      <w:r w:rsidRPr="001522FC">
        <w:rPr>
          <w:rFonts w:ascii="Times New Roman" w:hAnsi="Times New Roman"/>
          <w:sz w:val="24"/>
          <w:szCs w:val="24"/>
        </w:rPr>
        <w:t>This service enables to store a DICOM file in PACS using RESTful Services. For every new DICOM file, this service creates a new resource if it doesn’t already exist.</w:t>
      </w:r>
    </w:p>
    <w:p w:rsidR="00064F63" w:rsidRPr="002C234D" w:rsidRDefault="00064F63" w:rsidP="00BC1184">
      <w:pPr>
        <w:spacing w:after="80"/>
        <w:jc w:val="both"/>
      </w:pPr>
    </w:p>
    <w:p w:rsidR="00BC1184" w:rsidRPr="002C234D" w:rsidRDefault="00BC1184" w:rsidP="00BC1184">
      <w:pPr>
        <w:spacing w:after="80"/>
        <w:jc w:val="both"/>
      </w:pPr>
    </w:p>
    <w:p w:rsidR="00F26ECB" w:rsidRPr="002C234D" w:rsidRDefault="00F26ECB" w:rsidP="00BC1184">
      <w:pPr>
        <w:spacing w:after="80"/>
        <w:jc w:val="both"/>
        <w:rPr>
          <w:b/>
        </w:rPr>
      </w:pPr>
      <w:r w:rsidRPr="002C234D">
        <w:rPr>
          <w:b/>
        </w:rPr>
        <w:t>II. MAIN BODY</w:t>
      </w:r>
    </w:p>
    <w:p w:rsidR="00F26ECB" w:rsidRPr="002C234D" w:rsidRDefault="00F26ECB" w:rsidP="00BC1184">
      <w:pPr>
        <w:jc w:val="both"/>
      </w:pPr>
      <w:r w:rsidRPr="002C234D">
        <w:t>The only reference for STOW-RS is the DICOM NEMA standard.</w:t>
      </w:r>
    </w:p>
    <w:p w:rsidR="00406FFB" w:rsidRPr="002C234D" w:rsidRDefault="00406FFB" w:rsidP="00BC1184">
      <w:pPr>
        <w:jc w:val="both"/>
        <w:rPr>
          <w:b/>
        </w:rPr>
      </w:pPr>
    </w:p>
    <w:p w:rsidR="00F26ECB" w:rsidRPr="002C234D" w:rsidRDefault="00F26ECB" w:rsidP="00BC1184">
      <w:pPr>
        <w:jc w:val="both"/>
        <w:rPr>
          <w:b/>
        </w:rPr>
      </w:pPr>
      <w:r w:rsidRPr="002C234D">
        <w:rPr>
          <w:b/>
        </w:rPr>
        <w:t>PREMISE:</w:t>
      </w:r>
    </w:p>
    <w:p w:rsidR="00064EC7" w:rsidRPr="002C234D" w:rsidRDefault="00064EC7" w:rsidP="00406FFB">
      <w:pPr>
        <w:spacing w:after="80"/>
        <w:jc w:val="both"/>
      </w:pPr>
      <w:r w:rsidRPr="002C234D">
        <w:t>The DICOM standard defines STOW-RS as a restful web service that creates new resources for the input SOP Instances on the Server or appends them to the existing resources on the Server.</w:t>
      </w:r>
    </w:p>
    <w:p w:rsidR="00064EC7" w:rsidRPr="002C234D" w:rsidRDefault="00064EC7" w:rsidP="00406FFB">
      <w:pPr>
        <w:spacing w:after="80"/>
        <w:jc w:val="both"/>
      </w:pPr>
      <w:r w:rsidRPr="002C234D">
        <w:t xml:space="preserve">All request messages are defined to be HTTP/1.1 multipart messages. </w:t>
      </w:r>
    </w:p>
    <w:p w:rsidR="00064EC7" w:rsidRPr="002C234D" w:rsidRDefault="00064EC7" w:rsidP="00406FFB">
      <w:pPr>
        <w:spacing w:after="80"/>
        <w:jc w:val="both"/>
      </w:pPr>
      <w:r w:rsidRPr="002C234D">
        <w:t>The organization of SOP Instances into message parts is said to be dependent on whether the SOP Instances are structured as binary instances, or metadata and bulk data.</w:t>
      </w:r>
    </w:p>
    <w:p w:rsidR="00BC1184" w:rsidRPr="002C234D" w:rsidRDefault="00341BAC" w:rsidP="00406FFB">
      <w:pPr>
        <w:spacing w:after="80"/>
        <w:jc w:val="both"/>
      </w:pPr>
      <w:r w:rsidRPr="002C234D">
        <w:t>The HTTP Request field Content-Type is used in the header lines by the client in an HTTP/1.1 transaction to indicate the type of data being sent to the STOW-RS. All lines are RFC822 or RFC7230 format headers. All HTTP header fields whose use is not defined by STOW-RS are assumed to have the meaning defined by the HTTP standard.</w:t>
      </w:r>
    </w:p>
    <w:p w:rsidR="007B3A00" w:rsidRPr="002C234D" w:rsidRDefault="007B3A00" w:rsidP="00406FFB">
      <w:pPr>
        <w:spacing w:after="80"/>
        <w:jc w:val="both"/>
      </w:pPr>
      <w:r w:rsidRPr="002C234D">
        <w:t xml:space="preserve">The premise gives a high level picture </w:t>
      </w:r>
      <w:r w:rsidR="007D764E" w:rsidRPr="002C234D">
        <w:t>of the type of service STOW-RS has to be, the type of request messages for the service, and how the store objects have to be organized into HTTP request messages sent by the client.</w:t>
      </w:r>
    </w:p>
    <w:p w:rsidR="00BC1184" w:rsidRPr="002C234D" w:rsidRDefault="00BC1184" w:rsidP="00406FFB">
      <w:pPr>
        <w:spacing w:after="80"/>
        <w:jc w:val="both"/>
      </w:pPr>
    </w:p>
    <w:p w:rsidR="007D764E" w:rsidRPr="002C234D" w:rsidRDefault="00BC1184" w:rsidP="00406FFB">
      <w:pPr>
        <w:spacing w:after="80"/>
        <w:jc w:val="both"/>
      </w:pPr>
      <w:r w:rsidRPr="002C234D">
        <w:rPr>
          <w:b/>
        </w:rPr>
        <w:t>METHODOLOGY</w:t>
      </w:r>
      <w:r w:rsidRPr="002C234D">
        <w:t>:</w:t>
      </w:r>
    </w:p>
    <w:p w:rsidR="00B45638" w:rsidRPr="002C234D" w:rsidRDefault="009604B6" w:rsidP="00406FFB">
      <w:pPr>
        <w:spacing w:after="80"/>
        <w:jc w:val="both"/>
      </w:pPr>
      <w:r w:rsidRPr="002C234D">
        <w:t>The DICOM standard includes details of the following</w:t>
      </w:r>
      <w:r w:rsidR="00B45638" w:rsidRPr="002C234D">
        <w:t>:</w:t>
      </w:r>
    </w:p>
    <w:p w:rsidR="00B45638" w:rsidRPr="002C234D" w:rsidRDefault="009C6A85" w:rsidP="00406FFB">
      <w:pPr>
        <w:spacing w:after="80"/>
        <w:jc w:val="both"/>
      </w:pPr>
      <w:r w:rsidRPr="002C234D">
        <w:t>The URL format to be used by the client to access the STOW-RS service.</w:t>
      </w:r>
    </w:p>
    <w:p w:rsidR="009C6A85" w:rsidRPr="002C234D" w:rsidRDefault="009C6A85" w:rsidP="009604B6">
      <w:pPr>
        <w:pStyle w:val="ListParagraph"/>
        <w:numPr>
          <w:ilvl w:val="0"/>
          <w:numId w:val="10"/>
        </w:numPr>
        <w:spacing w:after="80"/>
        <w:jc w:val="both"/>
        <w:rPr>
          <w:rFonts w:ascii="Times New Roman" w:hAnsi="Times New Roman"/>
          <w:sz w:val="24"/>
          <w:szCs w:val="24"/>
        </w:rPr>
      </w:pPr>
      <w:r w:rsidRPr="002C234D">
        <w:rPr>
          <w:rFonts w:ascii="Times New Roman" w:hAnsi="Times New Roman"/>
          <w:sz w:val="24"/>
          <w:szCs w:val="24"/>
        </w:rPr>
        <w:t>The header format of the Http Request Message – the method (POST), and the content types for storing binary instances, XML metadata and bulk data, and DICOM JSON metadata and bulk data.</w:t>
      </w:r>
    </w:p>
    <w:p w:rsidR="009C6A85" w:rsidRPr="002C234D" w:rsidRDefault="0076724E" w:rsidP="009604B6">
      <w:pPr>
        <w:pStyle w:val="ListParagraph"/>
        <w:numPr>
          <w:ilvl w:val="0"/>
          <w:numId w:val="10"/>
        </w:numPr>
        <w:spacing w:after="80"/>
        <w:jc w:val="both"/>
        <w:rPr>
          <w:rFonts w:ascii="Times New Roman" w:hAnsi="Times New Roman"/>
          <w:sz w:val="24"/>
          <w:szCs w:val="24"/>
        </w:rPr>
      </w:pPr>
      <w:r w:rsidRPr="002C234D">
        <w:rPr>
          <w:rFonts w:ascii="Times New Roman" w:hAnsi="Times New Roman"/>
          <w:sz w:val="24"/>
          <w:szCs w:val="24"/>
        </w:rPr>
        <w:t>The format of</w:t>
      </w:r>
      <w:r w:rsidR="005C501E" w:rsidRPr="002C234D">
        <w:rPr>
          <w:rFonts w:ascii="Times New Roman" w:hAnsi="Times New Roman"/>
          <w:sz w:val="24"/>
          <w:szCs w:val="24"/>
        </w:rPr>
        <w:t xml:space="preserve"> the DICOM request message body for DICOM i</w:t>
      </w:r>
      <w:r w:rsidR="009604B6" w:rsidRPr="002C234D">
        <w:rPr>
          <w:rFonts w:ascii="Times New Roman" w:hAnsi="Times New Roman"/>
          <w:sz w:val="24"/>
          <w:szCs w:val="24"/>
        </w:rPr>
        <w:t>nstances, JSON, and XML objects including the content-type, and the organization of objects into HTTP request messages.</w:t>
      </w:r>
    </w:p>
    <w:p w:rsidR="005C501E" w:rsidRPr="002C234D" w:rsidRDefault="005C501E" w:rsidP="009604B6">
      <w:pPr>
        <w:pStyle w:val="ListParagraph"/>
        <w:numPr>
          <w:ilvl w:val="0"/>
          <w:numId w:val="10"/>
        </w:numPr>
        <w:spacing w:after="80"/>
        <w:jc w:val="both"/>
        <w:rPr>
          <w:rFonts w:ascii="Times New Roman" w:hAnsi="Times New Roman"/>
          <w:sz w:val="24"/>
          <w:szCs w:val="24"/>
        </w:rPr>
      </w:pPr>
      <w:r w:rsidRPr="002C234D">
        <w:rPr>
          <w:rFonts w:ascii="Times New Roman" w:hAnsi="Times New Roman"/>
          <w:sz w:val="24"/>
          <w:szCs w:val="24"/>
        </w:rPr>
        <w:t xml:space="preserve">The response </w:t>
      </w:r>
      <w:r w:rsidR="009604B6" w:rsidRPr="002C234D">
        <w:rPr>
          <w:rFonts w:ascii="Times New Roman" w:hAnsi="Times New Roman"/>
          <w:sz w:val="24"/>
          <w:szCs w:val="24"/>
        </w:rPr>
        <w:t xml:space="preserve">(i.e. the response status line and the response body) </w:t>
      </w:r>
      <w:r w:rsidRPr="002C234D">
        <w:rPr>
          <w:rFonts w:ascii="Times New Roman" w:hAnsi="Times New Roman"/>
          <w:sz w:val="24"/>
          <w:szCs w:val="24"/>
        </w:rPr>
        <w:t>of the RESTful Service as a HTTP status line, including a status code and associated textual phrase for the entire set of stored SOP Instances.</w:t>
      </w:r>
    </w:p>
    <w:p w:rsidR="00DF0BEC" w:rsidRPr="002C234D" w:rsidRDefault="00DF0BEC" w:rsidP="009604B6">
      <w:pPr>
        <w:pStyle w:val="ListParagraph"/>
        <w:numPr>
          <w:ilvl w:val="0"/>
          <w:numId w:val="10"/>
        </w:numPr>
        <w:spacing w:after="80"/>
        <w:jc w:val="both"/>
        <w:rPr>
          <w:rFonts w:ascii="Times New Roman" w:hAnsi="Times New Roman"/>
          <w:sz w:val="24"/>
          <w:szCs w:val="24"/>
        </w:rPr>
      </w:pPr>
      <w:r w:rsidRPr="002C234D">
        <w:rPr>
          <w:rFonts w:ascii="Times New Roman" w:hAnsi="Times New Roman"/>
          <w:sz w:val="24"/>
          <w:szCs w:val="24"/>
        </w:rPr>
        <w:t>A clear tabulation of HTTP response codes to be issued by STOW-RS.</w:t>
      </w:r>
    </w:p>
    <w:p w:rsidR="00DF0BEC" w:rsidRPr="002C234D" w:rsidRDefault="00DF0BEC" w:rsidP="009604B6">
      <w:pPr>
        <w:pStyle w:val="ListParagraph"/>
        <w:numPr>
          <w:ilvl w:val="0"/>
          <w:numId w:val="10"/>
        </w:numPr>
        <w:spacing w:after="80"/>
        <w:jc w:val="both"/>
        <w:rPr>
          <w:rFonts w:ascii="Times New Roman" w:hAnsi="Times New Roman"/>
          <w:sz w:val="24"/>
          <w:szCs w:val="24"/>
        </w:rPr>
      </w:pPr>
      <w:r w:rsidRPr="002C234D">
        <w:rPr>
          <w:rFonts w:ascii="Times New Roman" w:hAnsi="Times New Roman"/>
          <w:sz w:val="24"/>
          <w:szCs w:val="24"/>
        </w:rPr>
        <w:t>Sample HTTP response status lines and response message bodies.</w:t>
      </w:r>
    </w:p>
    <w:p w:rsidR="009604B6" w:rsidRPr="002C234D" w:rsidRDefault="009604B6" w:rsidP="00406FFB">
      <w:pPr>
        <w:spacing w:after="80"/>
        <w:jc w:val="both"/>
      </w:pPr>
      <w:r w:rsidRPr="002C234D">
        <w:t>However, the accurate implementation methodology for STOW-RS has not been explicitly stated in the DICOM standard. Specifically, some of the critical aspects that are vaguely described in the DICOM standard:</w:t>
      </w:r>
    </w:p>
    <w:p w:rsidR="009604B6" w:rsidRPr="002C234D" w:rsidRDefault="009604B6" w:rsidP="001B1434">
      <w:pPr>
        <w:pStyle w:val="ListParagraph"/>
        <w:numPr>
          <w:ilvl w:val="0"/>
          <w:numId w:val="11"/>
        </w:numPr>
        <w:spacing w:after="80"/>
        <w:jc w:val="both"/>
        <w:rPr>
          <w:rFonts w:ascii="Times New Roman" w:hAnsi="Times New Roman"/>
          <w:sz w:val="24"/>
          <w:szCs w:val="24"/>
        </w:rPr>
      </w:pPr>
      <w:r w:rsidRPr="002C234D">
        <w:rPr>
          <w:rFonts w:ascii="Times New Roman" w:hAnsi="Times New Roman"/>
          <w:sz w:val="24"/>
          <w:szCs w:val="24"/>
        </w:rPr>
        <w:t>The security of STOW-RS.</w:t>
      </w:r>
    </w:p>
    <w:p w:rsidR="009604B6" w:rsidRPr="002C234D" w:rsidRDefault="009604B6" w:rsidP="001B1434">
      <w:pPr>
        <w:pStyle w:val="ListParagraph"/>
        <w:numPr>
          <w:ilvl w:val="0"/>
          <w:numId w:val="11"/>
        </w:numPr>
        <w:spacing w:after="80"/>
        <w:jc w:val="both"/>
        <w:rPr>
          <w:rFonts w:ascii="Times New Roman" w:hAnsi="Times New Roman"/>
          <w:sz w:val="24"/>
          <w:szCs w:val="24"/>
        </w:rPr>
      </w:pPr>
      <w:r w:rsidRPr="002C234D">
        <w:rPr>
          <w:rFonts w:ascii="Times New Roman" w:hAnsi="Times New Roman"/>
          <w:sz w:val="24"/>
          <w:szCs w:val="24"/>
        </w:rPr>
        <w:lastRenderedPageBreak/>
        <w:t>A concise mechanism for validation of incoming files from third party clients.</w:t>
      </w:r>
    </w:p>
    <w:p w:rsidR="009604B6" w:rsidRPr="002C234D" w:rsidRDefault="009604B6" w:rsidP="001B1434">
      <w:pPr>
        <w:pStyle w:val="ListParagraph"/>
        <w:numPr>
          <w:ilvl w:val="0"/>
          <w:numId w:val="11"/>
        </w:numPr>
        <w:spacing w:after="80"/>
        <w:jc w:val="both"/>
        <w:rPr>
          <w:rFonts w:ascii="Times New Roman" w:hAnsi="Times New Roman"/>
          <w:sz w:val="24"/>
          <w:szCs w:val="24"/>
        </w:rPr>
      </w:pPr>
      <w:r w:rsidRPr="002C234D">
        <w:rPr>
          <w:rFonts w:ascii="Times New Roman" w:hAnsi="Times New Roman"/>
          <w:sz w:val="24"/>
          <w:szCs w:val="24"/>
        </w:rPr>
        <w:t xml:space="preserve">The mechanism to validate and dynamically update </w:t>
      </w:r>
      <w:r w:rsidR="00F73CE1" w:rsidRPr="002C234D">
        <w:rPr>
          <w:rFonts w:ascii="Times New Roman" w:hAnsi="Times New Roman"/>
          <w:sz w:val="24"/>
          <w:szCs w:val="24"/>
        </w:rPr>
        <w:t xml:space="preserve">the record of trusted </w:t>
      </w:r>
      <w:r w:rsidRPr="002C234D">
        <w:rPr>
          <w:rFonts w:ascii="Times New Roman" w:hAnsi="Times New Roman"/>
          <w:sz w:val="24"/>
          <w:szCs w:val="24"/>
        </w:rPr>
        <w:t>AE_Titles (AE_Titles are used to identity the modality sending the files to STOW-RS).</w:t>
      </w:r>
    </w:p>
    <w:p w:rsidR="00F73CE1" w:rsidRPr="002C234D" w:rsidRDefault="00290453" w:rsidP="001B1434">
      <w:pPr>
        <w:pStyle w:val="ListParagraph"/>
        <w:numPr>
          <w:ilvl w:val="0"/>
          <w:numId w:val="11"/>
        </w:numPr>
        <w:spacing w:after="80"/>
        <w:jc w:val="both"/>
        <w:rPr>
          <w:rFonts w:ascii="Times New Roman" w:hAnsi="Times New Roman"/>
          <w:sz w:val="24"/>
          <w:szCs w:val="24"/>
        </w:rPr>
      </w:pPr>
      <w:r w:rsidRPr="002C234D">
        <w:rPr>
          <w:rFonts w:ascii="Times New Roman" w:hAnsi="Times New Roman"/>
          <w:sz w:val="24"/>
          <w:szCs w:val="24"/>
        </w:rPr>
        <w:t>Precise i</w:t>
      </w:r>
      <w:r w:rsidR="004E01F1" w:rsidRPr="002C234D">
        <w:rPr>
          <w:rFonts w:ascii="Times New Roman" w:hAnsi="Times New Roman"/>
          <w:sz w:val="24"/>
          <w:szCs w:val="24"/>
        </w:rPr>
        <w:t>mplementation details of storing DICOM, Dicom + xml, and JSON objects.</w:t>
      </w:r>
    </w:p>
    <w:p w:rsidR="00EE2912" w:rsidRDefault="00EE2912" w:rsidP="00EE2912">
      <w:pPr>
        <w:spacing w:after="80"/>
        <w:jc w:val="both"/>
      </w:pPr>
    </w:p>
    <w:p w:rsidR="000633EE" w:rsidRDefault="000633EE" w:rsidP="00EE2912">
      <w:pPr>
        <w:spacing w:after="80"/>
        <w:jc w:val="both"/>
        <w:rPr>
          <w:b/>
        </w:rPr>
      </w:pPr>
      <w:r w:rsidRPr="000633EE">
        <w:rPr>
          <w:b/>
        </w:rPr>
        <w:t>III. CONCLUSION</w:t>
      </w:r>
    </w:p>
    <w:p w:rsidR="005B66C3" w:rsidRPr="00AE6DF5" w:rsidRDefault="005B66C3" w:rsidP="00EE2912">
      <w:pPr>
        <w:spacing w:after="80"/>
        <w:jc w:val="both"/>
      </w:pPr>
      <w:r w:rsidRPr="00AE6DF5">
        <w:t xml:space="preserve">The DICOM </w:t>
      </w:r>
      <w:r w:rsidR="00AE6DF5" w:rsidRPr="00AE6DF5">
        <w:t>standard is the only reference for STO</w:t>
      </w:r>
      <w:r w:rsidR="00AE6DF5">
        <w:t>W-RS. Hence, it has been studied</w:t>
      </w:r>
      <w:r w:rsidR="00AE6DF5" w:rsidRPr="00AE6DF5">
        <w:t xml:space="preserve"> and followed rigorously </w:t>
      </w:r>
      <w:r w:rsidR="00AE6DF5">
        <w:t>during the STOW-RS implementation. The aspects not clearly described in the standard are implemented as per the team’s best expertise. Hence, it could be improved in the areas mentioned earlier thereby to form a more definitive guide.</w:t>
      </w:r>
    </w:p>
    <w:p w:rsidR="000633EE" w:rsidRPr="002C234D" w:rsidRDefault="000633EE" w:rsidP="00EE2912">
      <w:pPr>
        <w:spacing w:after="80"/>
        <w:jc w:val="both"/>
      </w:pPr>
    </w:p>
    <w:p w:rsidR="00EE2912" w:rsidRPr="002C234D" w:rsidRDefault="00EE2912" w:rsidP="00EE2912">
      <w:pPr>
        <w:spacing w:after="80"/>
        <w:jc w:val="both"/>
        <w:rPr>
          <w:b/>
        </w:rPr>
      </w:pPr>
      <w:r w:rsidRPr="002C234D">
        <w:rPr>
          <w:b/>
        </w:rPr>
        <w:t>IV. REFERENCE</w:t>
      </w:r>
    </w:p>
    <w:p w:rsidR="00EE2912" w:rsidRPr="002C234D" w:rsidRDefault="002C234D" w:rsidP="00EE2912">
      <w:pPr>
        <w:spacing w:after="80"/>
        <w:jc w:val="both"/>
      </w:pPr>
      <w:r w:rsidRPr="002C234D">
        <w:t xml:space="preserve">Digital Imaging and Communication (DICOM) standard </w:t>
      </w:r>
      <w:r w:rsidR="000633EE">
        <w:t xml:space="preserve">2015 </w:t>
      </w:r>
      <w:r w:rsidRPr="002C234D">
        <w:t>published by National Electrical Manufacturers Association.</w:t>
      </w:r>
    </w:p>
    <w:p w:rsidR="00EE2912" w:rsidRDefault="00EE2912" w:rsidP="00EE2912">
      <w:pPr>
        <w:pStyle w:val="ListParagraph"/>
        <w:spacing w:after="80"/>
        <w:jc w:val="both"/>
        <w:rPr>
          <w:rFonts w:ascii="Times New Roman" w:hAnsi="Times New Roman"/>
          <w:sz w:val="24"/>
          <w:szCs w:val="24"/>
        </w:rPr>
      </w:pPr>
    </w:p>
    <w:p w:rsidR="000323D6" w:rsidRPr="000323D6" w:rsidRDefault="000323D6" w:rsidP="000323D6">
      <w:pPr>
        <w:spacing w:after="80"/>
        <w:ind w:left="360"/>
        <w:jc w:val="both"/>
      </w:pPr>
    </w:p>
    <w:p w:rsidR="00DF0BEC" w:rsidRDefault="00DF0BEC" w:rsidP="00406FFB">
      <w:pPr>
        <w:spacing w:after="80"/>
        <w:jc w:val="both"/>
      </w:pPr>
    </w:p>
    <w:p w:rsidR="004E01F1" w:rsidRDefault="004E01F1" w:rsidP="00406FFB">
      <w:pPr>
        <w:spacing w:after="80"/>
        <w:jc w:val="both"/>
      </w:pPr>
    </w:p>
    <w:p w:rsidR="00F73CE1" w:rsidRDefault="00F73CE1" w:rsidP="00406FFB">
      <w:pPr>
        <w:spacing w:after="80"/>
        <w:jc w:val="both"/>
      </w:pPr>
    </w:p>
    <w:p w:rsidR="009604B6" w:rsidRDefault="009604B6" w:rsidP="00406FFB">
      <w:pPr>
        <w:spacing w:after="80"/>
        <w:jc w:val="both"/>
      </w:pPr>
    </w:p>
    <w:p w:rsidR="009604B6" w:rsidRDefault="009604B6" w:rsidP="00406FFB">
      <w:pPr>
        <w:spacing w:after="80"/>
        <w:jc w:val="both"/>
      </w:pPr>
    </w:p>
    <w:p w:rsidR="009C6A85" w:rsidRDefault="009C6A85" w:rsidP="00406FFB">
      <w:pPr>
        <w:spacing w:after="80"/>
        <w:jc w:val="both"/>
      </w:pPr>
    </w:p>
    <w:p w:rsidR="00BC1184" w:rsidRPr="00F26ECB" w:rsidRDefault="00BC1184" w:rsidP="00406FFB">
      <w:pPr>
        <w:spacing w:after="80"/>
        <w:jc w:val="both"/>
      </w:pPr>
    </w:p>
    <w:sectPr w:rsidR="00BC1184" w:rsidRPr="00F26ECB" w:rsidSect="003611F9">
      <w:footerReference w:type="default" r:id="rId9"/>
      <w:pgSz w:w="12240" w:h="15840"/>
      <w:pgMar w:top="1152" w:right="1152" w:bottom="1166" w:left="1152" w:header="720" w:footer="619" w:gutter="0"/>
      <w:pgBorders w:offsetFrom="page">
        <w:top w:val="single" w:sz="6" w:space="24" w:color="auto"/>
        <w:left w:val="single" w:sz="6" w:space="24" w:color="auto"/>
        <w:bottom w:val="single" w:sz="6" w:space="24" w:color="auto"/>
        <w:right w:val="single" w:sz="6"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1040" w:rsidRDefault="006E1040">
      <w:r>
        <w:separator/>
      </w:r>
    </w:p>
  </w:endnote>
  <w:endnote w:type="continuationSeparator" w:id="0">
    <w:p w:rsidR="006E1040" w:rsidRDefault="006E1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6111338"/>
      <w:docPartObj>
        <w:docPartGallery w:val="Page Numbers (Bottom of Page)"/>
        <w:docPartUnique/>
      </w:docPartObj>
    </w:sdtPr>
    <w:sdtEndPr>
      <w:rPr>
        <w:color w:val="7F7F7F" w:themeColor="background1" w:themeShade="7F"/>
        <w:spacing w:val="60"/>
      </w:rPr>
    </w:sdtEndPr>
    <w:sdtContent>
      <w:p w:rsidR="003D01F0" w:rsidRDefault="003D01F0">
        <w:pPr>
          <w:pStyle w:val="Footer"/>
          <w:pBdr>
            <w:top w:val="single" w:sz="4" w:space="1" w:color="D9D9D9" w:themeColor="background1" w:themeShade="D9"/>
          </w:pBdr>
          <w:jc w:val="right"/>
        </w:pPr>
        <w:r>
          <w:fldChar w:fldCharType="begin"/>
        </w:r>
        <w:r>
          <w:instrText xml:space="preserve"> PAGE   \* MERGEFORMAT </w:instrText>
        </w:r>
        <w:r>
          <w:fldChar w:fldCharType="separate"/>
        </w:r>
        <w:r w:rsidR="00B32852">
          <w:rPr>
            <w:noProof/>
          </w:rPr>
          <w:t>3</w:t>
        </w:r>
        <w:r>
          <w:rPr>
            <w:noProof/>
          </w:rPr>
          <w:fldChar w:fldCharType="end"/>
        </w:r>
        <w:r>
          <w:t xml:space="preserve"> | </w:t>
        </w:r>
        <w:r>
          <w:rPr>
            <w:color w:val="7F7F7F" w:themeColor="background1" w:themeShade="7F"/>
            <w:spacing w:val="60"/>
          </w:rPr>
          <w:t>Page</w:t>
        </w:r>
      </w:p>
    </w:sdtContent>
  </w:sdt>
  <w:p w:rsidR="003D01F0" w:rsidRDefault="003D01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1040" w:rsidRDefault="006E1040">
      <w:r>
        <w:separator/>
      </w:r>
    </w:p>
  </w:footnote>
  <w:footnote w:type="continuationSeparator" w:id="0">
    <w:p w:rsidR="006E1040" w:rsidRDefault="006E10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F6596"/>
    <w:multiLevelType w:val="hybridMultilevel"/>
    <w:tmpl w:val="D71E3A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1464220"/>
    <w:multiLevelType w:val="hybridMultilevel"/>
    <w:tmpl w:val="0CB8563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7C4D6C"/>
    <w:multiLevelType w:val="hybridMultilevel"/>
    <w:tmpl w:val="C17AE59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3C721491"/>
    <w:multiLevelType w:val="hybridMultilevel"/>
    <w:tmpl w:val="562E7A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873672"/>
    <w:multiLevelType w:val="hybridMultilevel"/>
    <w:tmpl w:val="C1183DF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419F4347"/>
    <w:multiLevelType w:val="hybridMultilevel"/>
    <w:tmpl w:val="AE744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FF51D8"/>
    <w:multiLevelType w:val="hybridMultilevel"/>
    <w:tmpl w:val="39E4556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460F7FC4"/>
    <w:multiLevelType w:val="hybridMultilevel"/>
    <w:tmpl w:val="37ECDDC4"/>
    <w:lvl w:ilvl="0" w:tplc="5EC8A0DA">
      <w:start w:val="1"/>
      <w:numFmt w:val="upp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E06EEE"/>
    <w:multiLevelType w:val="hybridMultilevel"/>
    <w:tmpl w:val="CA6ABE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CD43CF"/>
    <w:multiLevelType w:val="hybridMultilevel"/>
    <w:tmpl w:val="200007E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72A20497"/>
    <w:multiLevelType w:val="hybridMultilevel"/>
    <w:tmpl w:val="957C4C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431C5F"/>
    <w:multiLevelType w:val="hybridMultilevel"/>
    <w:tmpl w:val="5052C4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DE3A89"/>
    <w:multiLevelType w:val="hybridMultilevel"/>
    <w:tmpl w:val="BA748B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7"/>
  </w:num>
  <w:num w:numId="5">
    <w:abstractNumId w:val="0"/>
  </w:num>
  <w:num w:numId="6">
    <w:abstractNumId w:val="9"/>
  </w:num>
  <w:num w:numId="7">
    <w:abstractNumId w:val="2"/>
  </w:num>
  <w:num w:numId="8">
    <w:abstractNumId w:val="6"/>
  </w:num>
  <w:num w:numId="9">
    <w:abstractNumId w:val="4"/>
  </w:num>
  <w:num w:numId="10">
    <w:abstractNumId w:val="8"/>
  </w:num>
  <w:num w:numId="11">
    <w:abstractNumId w:val="11"/>
  </w:num>
  <w:num w:numId="12">
    <w:abstractNumId w:val="10"/>
  </w:num>
  <w:num w:numId="13">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5B3"/>
    <w:rsid w:val="00002E3C"/>
    <w:rsid w:val="00003A4E"/>
    <w:rsid w:val="00003AB3"/>
    <w:rsid w:val="0001024C"/>
    <w:rsid w:val="000107B6"/>
    <w:rsid w:val="00016B0F"/>
    <w:rsid w:val="00017E78"/>
    <w:rsid w:val="00020313"/>
    <w:rsid w:val="000264DD"/>
    <w:rsid w:val="00027BEA"/>
    <w:rsid w:val="00031E33"/>
    <w:rsid w:val="000323D6"/>
    <w:rsid w:val="00044346"/>
    <w:rsid w:val="00047257"/>
    <w:rsid w:val="000534CD"/>
    <w:rsid w:val="00054178"/>
    <w:rsid w:val="000546EF"/>
    <w:rsid w:val="0005574A"/>
    <w:rsid w:val="00056ECB"/>
    <w:rsid w:val="000633EE"/>
    <w:rsid w:val="00064EC7"/>
    <w:rsid w:val="00064F63"/>
    <w:rsid w:val="00085840"/>
    <w:rsid w:val="00085A31"/>
    <w:rsid w:val="00096860"/>
    <w:rsid w:val="000970A6"/>
    <w:rsid w:val="000A0E4C"/>
    <w:rsid w:val="000A1E72"/>
    <w:rsid w:val="000B05FE"/>
    <w:rsid w:val="000B3FCF"/>
    <w:rsid w:val="000B41A8"/>
    <w:rsid w:val="000B557A"/>
    <w:rsid w:val="000B5F1F"/>
    <w:rsid w:val="000C3C5E"/>
    <w:rsid w:val="000C7813"/>
    <w:rsid w:val="000D1F80"/>
    <w:rsid w:val="000E50FA"/>
    <w:rsid w:val="000F74F3"/>
    <w:rsid w:val="00106621"/>
    <w:rsid w:val="00111A05"/>
    <w:rsid w:val="00113D86"/>
    <w:rsid w:val="00120868"/>
    <w:rsid w:val="00125DE8"/>
    <w:rsid w:val="00126371"/>
    <w:rsid w:val="00130158"/>
    <w:rsid w:val="00134C56"/>
    <w:rsid w:val="001358B8"/>
    <w:rsid w:val="001522FC"/>
    <w:rsid w:val="001627F7"/>
    <w:rsid w:val="00170387"/>
    <w:rsid w:val="00174794"/>
    <w:rsid w:val="00175419"/>
    <w:rsid w:val="00176B27"/>
    <w:rsid w:val="00196ACA"/>
    <w:rsid w:val="001A565B"/>
    <w:rsid w:val="001A79AD"/>
    <w:rsid w:val="001B1434"/>
    <w:rsid w:val="001B536D"/>
    <w:rsid w:val="001C6C3D"/>
    <w:rsid w:val="001D634D"/>
    <w:rsid w:val="001E03D9"/>
    <w:rsid w:val="001E0482"/>
    <w:rsid w:val="001E0B63"/>
    <w:rsid w:val="001E1265"/>
    <w:rsid w:val="001E61DA"/>
    <w:rsid w:val="001F0226"/>
    <w:rsid w:val="001F385F"/>
    <w:rsid w:val="001F48EE"/>
    <w:rsid w:val="001F4A7A"/>
    <w:rsid w:val="001F5C62"/>
    <w:rsid w:val="002146BD"/>
    <w:rsid w:val="00215558"/>
    <w:rsid w:val="0021644A"/>
    <w:rsid w:val="00217108"/>
    <w:rsid w:val="00227EE6"/>
    <w:rsid w:val="00234D04"/>
    <w:rsid w:val="00235F10"/>
    <w:rsid w:val="00236577"/>
    <w:rsid w:val="00237552"/>
    <w:rsid w:val="00241EAF"/>
    <w:rsid w:val="00244B9A"/>
    <w:rsid w:val="002470E0"/>
    <w:rsid w:val="00250425"/>
    <w:rsid w:val="00250BE6"/>
    <w:rsid w:val="00257E35"/>
    <w:rsid w:val="0026474F"/>
    <w:rsid w:val="0027022C"/>
    <w:rsid w:val="002729B7"/>
    <w:rsid w:val="00274559"/>
    <w:rsid w:val="00274CF8"/>
    <w:rsid w:val="00275483"/>
    <w:rsid w:val="00281EFC"/>
    <w:rsid w:val="00290453"/>
    <w:rsid w:val="00292090"/>
    <w:rsid w:val="002A6F88"/>
    <w:rsid w:val="002B2B67"/>
    <w:rsid w:val="002B356F"/>
    <w:rsid w:val="002B3DCF"/>
    <w:rsid w:val="002B4204"/>
    <w:rsid w:val="002B5C13"/>
    <w:rsid w:val="002C12E2"/>
    <w:rsid w:val="002C234D"/>
    <w:rsid w:val="002C3132"/>
    <w:rsid w:val="002C45FC"/>
    <w:rsid w:val="002D138F"/>
    <w:rsid w:val="002D14CE"/>
    <w:rsid w:val="002D5611"/>
    <w:rsid w:val="002E0642"/>
    <w:rsid w:val="002E5CAE"/>
    <w:rsid w:val="002F1036"/>
    <w:rsid w:val="002F3B6B"/>
    <w:rsid w:val="00304E07"/>
    <w:rsid w:val="0031121D"/>
    <w:rsid w:val="0031203D"/>
    <w:rsid w:val="00322AC2"/>
    <w:rsid w:val="00326A8D"/>
    <w:rsid w:val="003274CB"/>
    <w:rsid w:val="003341D5"/>
    <w:rsid w:val="003355E1"/>
    <w:rsid w:val="00336B5E"/>
    <w:rsid w:val="00341BAC"/>
    <w:rsid w:val="00345594"/>
    <w:rsid w:val="00345BFD"/>
    <w:rsid w:val="00352A35"/>
    <w:rsid w:val="003547D1"/>
    <w:rsid w:val="00356692"/>
    <w:rsid w:val="00356984"/>
    <w:rsid w:val="003611F9"/>
    <w:rsid w:val="003673D6"/>
    <w:rsid w:val="00371575"/>
    <w:rsid w:val="00371898"/>
    <w:rsid w:val="00381799"/>
    <w:rsid w:val="00382B9C"/>
    <w:rsid w:val="00383E44"/>
    <w:rsid w:val="00384D24"/>
    <w:rsid w:val="00393EAC"/>
    <w:rsid w:val="003950E8"/>
    <w:rsid w:val="003A44FF"/>
    <w:rsid w:val="003A4DB2"/>
    <w:rsid w:val="003A56F9"/>
    <w:rsid w:val="003A7C93"/>
    <w:rsid w:val="003B7FE4"/>
    <w:rsid w:val="003C08A0"/>
    <w:rsid w:val="003C3D29"/>
    <w:rsid w:val="003C5B90"/>
    <w:rsid w:val="003C7F80"/>
    <w:rsid w:val="003D01F0"/>
    <w:rsid w:val="003D0C03"/>
    <w:rsid w:val="003D1B8A"/>
    <w:rsid w:val="003D3726"/>
    <w:rsid w:val="003D50A4"/>
    <w:rsid w:val="003D5B92"/>
    <w:rsid w:val="003D74F0"/>
    <w:rsid w:val="003E0E66"/>
    <w:rsid w:val="003E1902"/>
    <w:rsid w:val="003E2EA8"/>
    <w:rsid w:val="003E5709"/>
    <w:rsid w:val="003F0B7D"/>
    <w:rsid w:val="003F711F"/>
    <w:rsid w:val="00402461"/>
    <w:rsid w:val="0040685A"/>
    <w:rsid w:val="00406FFB"/>
    <w:rsid w:val="004117D4"/>
    <w:rsid w:val="00412033"/>
    <w:rsid w:val="00414E1B"/>
    <w:rsid w:val="00416D26"/>
    <w:rsid w:val="00417921"/>
    <w:rsid w:val="004257F2"/>
    <w:rsid w:val="00426AAF"/>
    <w:rsid w:val="00433BF0"/>
    <w:rsid w:val="004346D4"/>
    <w:rsid w:val="00443F2E"/>
    <w:rsid w:val="00445042"/>
    <w:rsid w:val="00454A75"/>
    <w:rsid w:val="004562BE"/>
    <w:rsid w:val="004617E2"/>
    <w:rsid w:val="00465804"/>
    <w:rsid w:val="004741FE"/>
    <w:rsid w:val="0047559A"/>
    <w:rsid w:val="00477512"/>
    <w:rsid w:val="00493C14"/>
    <w:rsid w:val="00494684"/>
    <w:rsid w:val="0049488D"/>
    <w:rsid w:val="004A05B0"/>
    <w:rsid w:val="004A26FE"/>
    <w:rsid w:val="004B1921"/>
    <w:rsid w:val="004B42E2"/>
    <w:rsid w:val="004B7E55"/>
    <w:rsid w:val="004C550F"/>
    <w:rsid w:val="004C61B5"/>
    <w:rsid w:val="004C7D96"/>
    <w:rsid w:val="004D0874"/>
    <w:rsid w:val="004D1925"/>
    <w:rsid w:val="004E01F1"/>
    <w:rsid w:val="0050187F"/>
    <w:rsid w:val="0050293F"/>
    <w:rsid w:val="00504019"/>
    <w:rsid w:val="00504A67"/>
    <w:rsid w:val="005068E0"/>
    <w:rsid w:val="00512F4E"/>
    <w:rsid w:val="0051350E"/>
    <w:rsid w:val="00514362"/>
    <w:rsid w:val="00514AAE"/>
    <w:rsid w:val="0051548E"/>
    <w:rsid w:val="00520C96"/>
    <w:rsid w:val="00525A11"/>
    <w:rsid w:val="005304FA"/>
    <w:rsid w:val="00541D15"/>
    <w:rsid w:val="005422B5"/>
    <w:rsid w:val="00543715"/>
    <w:rsid w:val="00545FBF"/>
    <w:rsid w:val="00547BD1"/>
    <w:rsid w:val="00553371"/>
    <w:rsid w:val="00554EBE"/>
    <w:rsid w:val="00556C0B"/>
    <w:rsid w:val="00563BAF"/>
    <w:rsid w:val="0057397D"/>
    <w:rsid w:val="0057655A"/>
    <w:rsid w:val="00576C5B"/>
    <w:rsid w:val="00581261"/>
    <w:rsid w:val="00582B7E"/>
    <w:rsid w:val="00597F20"/>
    <w:rsid w:val="005A4E56"/>
    <w:rsid w:val="005B192E"/>
    <w:rsid w:val="005B38D7"/>
    <w:rsid w:val="005B66C3"/>
    <w:rsid w:val="005C2722"/>
    <w:rsid w:val="005C501E"/>
    <w:rsid w:val="005E0970"/>
    <w:rsid w:val="005E2A29"/>
    <w:rsid w:val="005E4426"/>
    <w:rsid w:val="005F05EE"/>
    <w:rsid w:val="005F2728"/>
    <w:rsid w:val="005F3A88"/>
    <w:rsid w:val="005F78D7"/>
    <w:rsid w:val="00601285"/>
    <w:rsid w:val="00602527"/>
    <w:rsid w:val="006078A2"/>
    <w:rsid w:val="00607BF5"/>
    <w:rsid w:val="00614DC8"/>
    <w:rsid w:val="00615C55"/>
    <w:rsid w:val="00617BD1"/>
    <w:rsid w:val="00630B05"/>
    <w:rsid w:val="00630DAA"/>
    <w:rsid w:val="006334C3"/>
    <w:rsid w:val="006350DE"/>
    <w:rsid w:val="00643446"/>
    <w:rsid w:val="00652E76"/>
    <w:rsid w:val="00653B06"/>
    <w:rsid w:val="006556CC"/>
    <w:rsid w:val="006605AE"/>
    <w:rsid w:val="00660B9A"/>
    <w:rsid w:val="0066317B"/>
    <w:rsid w:val="0067310D"/>
    <w:rsid w:val="00673746"/>
    <w:rsid w:val="00676012"/>
    <w:rsid w:val="00677B74"/>
    <w:rsid w:val="006917BC"/>
    <w:rsid w:val="00693351"/>
    <w:rsid w:val="006936D3"/>
    <w:rsid w:val="00693FD6"/>
    <w:rsid w:val="006943E2"/>
    <w:rsid w:val="0069646F"/>
    <w:rsid w:val="006A02ED"/>
    <w:rsid w:val="006A3C10"/>
    <w:rsid w:val="006C03D1"/>
    <w:rsid w:val="006C3F78"/>
    <w:rsid w:val="006C5DDB"/>
    <w:rsid w:val="006C62EE"/>
    <w:rsid w:val="006C687C"/>
    <w:rsid w:val="006D6846"/>
    <w:rsid w:val="006E0317"/>
    <w:rsid w:val="006E1040"/>
    <w:rsid w:val="006E5EC5"/>
    <w:rsid w:val="006E6C99"/>
    <w:rsid w:val="006F220C"/>
    <w:rsid w:val="0070163A"/>
    <w:rsid w:val="00703EDD"/>
    <w:rsid w:val="007055B3"/>
    <w:rsid w:val="00705B3C"/>
    <w:rsid w:val="007060AB"/>
    <w:rsid w:val="007206CB"/>
    <w:rsid w:val="00720E46"/>
    <w:rsid w:val="00722FA8"/>
    <w:rsid w:val="00724297"/>
    <w:rsid w:val="00724B96"/>
    <w:rsid w:val="00726F77"/>
    <w:rsid w:val="00730330"/>
    <w:rsid w:val="00730917"/>
    <w:rsid w:val="00730A9C"/>
    <w:rsid w:val="007319C6"/>
    <w:rsid w:val="00736228"/>
    <w:rsid w:val="00737634"/>
    <w:rsid w:val="00741341"/>
    <w:rsid w:val="00742D5E"/>
    <w:rsid w:val="00743849"/>
    <w:rsid w:val="00743F27"/>
    <w:rsid w:val="007514E3"/>
    <w:rsid w:val="00757710"/>
    <w:rsid w:val="007609D9"/>
    <w:rsid w:val="007619CE"/>
    <w:rsid w:val="00761AFE"/>
    <w:rsid w:val="0076724E"/>
    <w:rsid w:val="00770517"/>
    <w:rsid w:val="0077558E"/>
    <w:rsid w:val="007802C1"/>
    <w:rsid w:val="00780584"/>
    <w:rsid w:val="007807D8"/>
    <w:rsid w:val="00782C60"/>
    <w:rsid w:val="007851A6"/>
    <w:rsid w:val="0079104C"/>
    <w:rsid w:val="00795E78"/>
    <w:rsid w:val="007969A0"/>
    <w:rsid w:val="007A1BC9"/>
    <w:rsid w:val="007A22AE"/>
    <w:rsid w:val="007B2BE7"/>
    <w:rsid w:val="007B34C1"/>
    <w:rsid w:val="007B3A00"/>
    <w:rsid w:val="007B4101"/>
    <w:rsid w:val="007B67FE"/>
    <w:rsid w:val="007B761E"/>
    <w:rsid w:val="007C0572"/>
    <w:rsid w:val="007C1E2E"/>
    <w:rsid w:val="007C3F96"/>
    <w:rsid w:val="007C6525"/>
    <w:rsid w:val="007C6899"/>
    <w:rsid w:val="007D19FA"/>
    <w:rsid w:val="007D5754"/>
    <w:rsid w:val="007D5889"/>
    <w:rsid w:val="007D72BA"/>
    <w:rsid w:val="007D764E"/>
    <w:rsid w:val="007E093A"/>
    <w:rsid w:val="007E0C93"/>
    <w:rsid w:val="007E1249"/>
    <w:rsid w:val="007E2B7A"/>
    <w:rsid w:val="007E63E3"/>
    <w:rsid w:val="007E6E39"/>
    <w:rsid w:val="007E79CE"/>
    <w:rsid w:val="007F0CE4"/>
    <w:rsid w:val="007F6308"/>
    <w:rsid w:val="007F638C"/>
    <w:rsid w:val="00810F5C"/>
    <w:rsid w:val="00823BFF"/>
    <w:rsid w:val="00823CB1"/>
    <w:rsid w:val="008251DE"/>
    <w:rsid w:val="008269B8"/>
    <w:rsid w:val="008273AC"/>
    <w:rsid w:val="00827829"/>
    <w:rsid w:val="00835408"/>
    <w:rsid w:val="00840AE7"/>
    <w:rsid w:val="00841139"/>
    <w:rsid w:val="008454EE"/>
    <w:rsid w:val="00845968"/>
    <w:rsid w:val="00850B0E"/>
    <w:rsid w:val="0085294E"/>
    <w:rsid w:val="00852FF7"/>
    <w:rsid w:val="00861E8C"/>
    <w:rsid w:val="00870314"/>
    <w:rsid w:val="0087205C"/>
    <w:rsid w:val="00875275"/>
    <w:rsid w:val="00883FFA"/>
    <w:rsid w:val="00884D65"/>
    <w:rsid w:val="00897B75"/>
    <w:rsid w:val="008A1870"/>
    <w:rsid w:val="008A5E14"/>
    <w:rsid w:val="008B1FF5"/>
    <w:rsid w:val="008B409F"/>
    <w:rsid w:val="008D20ED"/>
    <w:rsid w:val="008D2707"/>
    <w:rsid w:val="008D367D"/>
    <w:rsid w:val="008D7307"/>
    <w:rsid w:val="008E1286"/>
    <w:rsid w:val="008E2276"/>
    <w:rsid w:val="008E28C2"/>
    <w:rsid w:val="008E5730"/>
    <w:rsid w:val="008E7445"/>
    <w:rsid w:val="008F5DB7"/>
    <w:rsid w:val="008F638C"/>
    <w:rsid w:val="008F7387"/>
    <w:rsid w:val="00900D23"/>
    <w:rsid w:val="00901CC1"/>
    <w:rsid w:val="009114D3"/>
    <w:rsid w:val="00911967"/>
    <w:rsid w:val="009133F3"/>
    <w:rsid w:val="00917AB8"/>
    <w:rsid w:val="009328BD"/>
    <w:rsid w:val="009472BA"/>
    <w:rsid w:val="009504B4"/>
    <w:rsid w:val="00950922"/>
    <w:rsid w:val="0095358E"/>
    <w:rsid w:val="009604B6"/>
    <w:rsid w:val="00964D82"/>
    <w:rsid w:val="00967B17"/>
    <w:rsid w:val="00970280"/>
    <w:rsid w:val="00973719"/>
    <w:rsid w:val="009742A5"/>
    <w:rsid w:val="00974D6B"/>
    <w:rsid w:val="00977B2F"/>
    <w:rsid w:val="00983B9A"/>
    <w:rsid w:val="00985E07"/>
    <w:rsid w:val="009865EB"/>
    <w:rsid w:val="00986F6A"/>
    <w:rsid w:val="00990BF1"/>
    <w:rsid w:val="009A1189"/>
    <w:rsid w:val="009A2CCD"/>
    <w:rsid w:val="009A4AF4"/>
    <w:rsid w:val="009A7221"/>
    <w:rsid w:val="009B0033"/>
    <w:rsid w:val="009C0A34"/>
    <w:rsid w:val="009C1919"/>
    <w:rsid w:val="009C50DC"/>
    <w:rsid w:val="009C53A6"/>
    <w:rsid w:val="009C6A85"/>
    <w:rsid w:val="009D2FB7"/>
    <w:rsid w:val="009F00BC"/>
    <w:rsid w:val="009F62D8"/>
    <w:rsid w:val="00A01075"/>
    <w:rsid w:val="00A06617"/>
    <w:rsid w:val="00A07A88"/>
    <w:rsid w:val="00A11518"/>
    <w:rsid w:val="00A1490F"/>
    <w:rsid w:val="00A14D95"/>
    <w:rsid w:val="00A14DC7"/>
    <w:rsid w:val="00A17128"/>
    <w:rsid w:val="00A220D9"/>
    <w:rsid w:val="00A3025D"/>
    <w:rsid w:val="00A3050D"/>
    <w:rsid w:val="00A4370C"/>
    <w:rsid w:val="00A43EBC"/>
    <w:rsid w:val="00A46DC1"/>
    <w:rsid w:val="00A5347E"/>
    <w:rsid w:val="00A53961"/>
    <w:rsid w:val="00A63E34"/>
    <w:rsid w:val="00A64DB1"/>
    <w:rsid w:val="00A675F9"/>
    <w:rsid w:val="00A70226"/>
    <w:rsid w:val="00A72C91"/>
    <w:rsid w:val="00A76681"/>
    <w:rsid w:val="00A76C8C"/>
    <w:rsid w:val="00A8137E"/>
    <w:rsid w:val="00A85D34"/>
    <w:rsid w:val="00A879EC"/>
    <w:rsid w:val="00A87B4C"/>
    <w:rsid w:val="00A94E29"/>
    <w:rsid w:val="00A96509"/>
    <w:rsid w:val="00A96DA6"/>
    <w:rsid w:val="00A97EF3"/>
    <w:rsid w:val="00AA01D1"/>
    <w:rsid w:val="00AA4618"/>
    <w:rsid w:val="00AA7D2D"/>
    <w:rsid w:val="00AB05D9"/>
    <w:rsid w:val="00AB41C1"/>
    <w:rsid w:val="00AB43D3"/>
    <w:rsid w:val="00AC2778"/>
    <w:rsid w:val="00AC527C"/>
    <w:rsid w:val="00AD2FA2"/>
    <w:rsid w:val="00AD5BE3"/>
    <w:rsid w:val="00AE0C3F"/>
    <w:rsid w:val="00AE3C14"/>
    <w:rsid w:val="00AE6DF5"/>
    <w:rsid w:val="00AF2866"/>
    <w:rsid w:val="00B070C8"/>
    <w:rsid w:val="00B158D1"/>
    <w:rsid w:val="00B1754C"/>
    <w:rsid w:val="00B21B03"/>
    <w:rsid w:val="00B22D47"/>
    <w:rsid w:val="00B236AF"/>
    <w:rsid w:val="00B23B01"/>
    <w:rsid w:val="00B26A84"/>
    <w:rsid w:val="00B27369"/>
    <w:rsid w:val="00B32852"/>
    <w:rsid w:val="00B34DEB"/>
    <w:rsid w:val="00B37CBC"/>
    <w:rsid w:val="00B37EEE"/>
    <w:rsid w:val="00B45638"/>
    <w:rsid w:val="00B536AD"/>
    <w:rsid w:val="00B54D01"/>
    <w:rsid w:val="00B620DA"/>
    <w:rsid w:val="00B67E7E"/>
    <w:rsid w:val="00B73E9C"/>
    <w:rsid w:val="00B762DB"/>
    <w:rsid w:val="00B96C6B"/>
    <w:rsid w:val="00BA009D"/>
    <w:rsid w:val="00BA080F"/>
    <w:rsid w:val="00BA0B55"/>
    <w:rsid w:val="00BA11ED"/>
    <w:rsid w:val="00BA2E7B"/>
    <w:rsid w:val="00BA2F7D"/>
    <w:rsid w:val="00BA4D5F"/>
    <w:rsid w:val="00BA620C"/>
    <w:rsid w:val="00BA694A"/>
    <w:rsid w:val="00BB140E"/>
    <w:rsid w:val="00BB50AC"/>
    <w:rsid w:val="00BB5DE7"/>
    <w:rsid w:val="00BB6ED3"/>
    <w:rsid w:val="00BC1184"/>
    <w:rsid w:val="00BD75E7"/>
    <w:rsid w:val="00BE1FE1"/>
    <w:rsid w:val="00BE78F1"/>
    <w:rsid w:val="00BF0E08"/>
    <w:rsid w:val="00BF189C"/>
    <w:rsid w:val="00BF3B01"/>
    <w:rsid w:val="00BF5712"/>
    <w:rsid w:val="00BF6A5A"/>
    <w:rsid w:val="00C028C0"/>
    <w:rsid w:val="00C1409F"/>
    <w:rsid w:val="00C16E86"/>
    <w:rsid w:val="00C20D43"/>
    <w:rsid w:val="00C3154E"/>
    <w:rsid w:val="00C34E62"/>
    <w:rsid w:val="00C35AAB"/>
    <w:rsid w:val="00C43C33"/>
    <w:rsid w:val="00C46366"/>
    <w:rsid w:val="00C564A1"/>
    <w:rsid w:val="00C60055"/>
    <w:rsid w:val="00C61123"/>
    <w:rsid w:val="00C63D73"/>
    <w:rsid w:val="00C64E03"/>
    <w:rsid w:val="00C663D4"/>
    <w:rsid w:val="00C67E06"/>
    <w:rsid w:val="00C70EE9"/>
    <w:rsid w:val="00C84A02"/>
    <w:rsid w:val="00C8624C"/>
    <w:rsid w:val="00C86ECD"/>
    <w:rsid w:val="00C878A3"/>
    <w:rsid w:val="00C921F5"/>
    <w:rsid w:val="00C958B6"/>
    <w:rsid w:val="00CB0E83"/>
    <w:rsid w:val="00CB6E63"/>
    <w:rsid w:val="00CC1173"/>
    <w:rsid w:val="00CC18F7"/>
    <w:rsid w:val="00CD343C"/>
    <w:rsid w:val="00CE2646"/>
    <w:rsid w:val="00CE4CF9"/>
    <w:rsid w:val="00CE5713"/>
    <w:rsid w:val="00CE59D0"/>
    <w:rsid w:val="00CF34F5"/>
    <w:rsid w:val="00CF6D9E"/>
    <w:rsid w:val="00D0397C"/>
    <w:rsid w:val="00D04493"/>
    <w:rsid w:val="00D049A5"/>
    <w:rsid w:val="00D05C19"/>
    <w:rsid w:val="00D0610F"/>
    <w:rsid w:val="00D14352"/>
    <w:rsid w:val="00D172BD"/>
    <w:rsid w:val="00D1755E"/>
    <w:rsid w:val="00D17935"/>
    <w:rsid w:val="00D230CC"/>
    <w:rsid w:val="00D27314"/>
    <w:rsid w:val="00D35485"/>
    <w:rsid w:val="00D35895"/>
    <w:rsid w:val="00D40764"/>
    <w:rsid w:val="00D42EC1"/>
    <w:rsid w:val="00D4333C"/>
    <w:rsid w:val="00D44FEA"/>
    <w:rsid w:val="00D46E09"/>
    <w:rsid w:val="00D565E3"/>
    <w:rsid w:val="00D607E2"/>
    <w:rsid w:val="00D6409D"/>
    <w:rsid w:val="00D73203"/>
    <w:rsid w:val="00D77FD7"/>
    <w:rsid w:val="00D95F06"/>
    <w:rsid w:val="00D96513"/>
    <w:rsid w:val="00DA0199"/>
    <w:rsid w:val="00DA0729"/>
    <w:rsid w:val="00DA4D45"/>
    <w:rsid w:val="00DA78A3"/>
    <w:rsid w:val="00DB6C0D"/>
    <w:rsid w:val="00DB7B00"/>
    <w:rsid w:val="00DC18EF"/>
    <w:rsid w:val="00DC1FDC"/>
    <w:rsid w:val="00DC2AE3"/>
    <w:rsid w:val="00DC6E61"/>
    <w:rsid w:val="00DE52EF"/>
    <w:rsid w:val="00DE708C"/>
    <w:rsid w:val="00DE78FF"/>
    <w:rsid w:val="00DF0BEC"/>
    <w:rsid w:val="00E161F1"/>
    <w:rsid w:val="00E17D9C"/>
    <w:rsid w:val="00E257E3"/>
    <w:rsid w:val="00E26ED0"/>
    <w:rsid w:val="00E318C4"/>
    <w:rsid w:val="00E33724"/>
    <w:rsid w:val="00E37D78"/>
    <w:rsid w:val="00E40408"/>
    <w:rsid w:val="00E42642"/>
    <w:rsid w:val="00E4756F"/>
    <w:rsid w:val="00E50523"/>
    <w:rsid w:val="00E56DCE"/>
    <w:rsid w:val="00E6087A"/>
    <w:rsid w:val="00E609AD"/>
    <w:rsid w:val="00E61170"/>
    <w:rsid w:val="00E63023"/>
    <w:rsid w:val="00E65E27"/>
    <w:rsid w:val="00E6769E"/>
    <w:rsid w:val="00E70EC7"/>
    <w:rsid w:val="00E72185"/>
    <w:rsid w:val="00E8397A"/>
    <w:rsid w:val="00E869FE"/>
    <w:rsid w:val="00E90FC6"/>
    <w:rsid w:val="00E93AAB"/>
    <w:rsid w:val="00E942E7"/>
    <w:rsid w:val="00EA05DD"/>
    <w:rsid w:val="00EA2E75"/>
    <w:rsid w:val="00EB041E"/>
    <w:rsid w:val="00EB23CE"/>
    <w:rsid w:val="00EB2460"/>
    <w:rsid w:val="00EC114A"/>
    <w:rsid w:val="00EC17E4"/>
    <w:rsid w:val="00ED0DEB"/>
    <w:rsid w:val="00ED7269"/>
    <w:rsid w:val="00EE2912"/>
    <w:rsid w:val="00EE6C4F"/>
    <w:rsid w:val="00EE7753"/>
    <w:rsid w:val="00EF4849"/>
    <w:rsid w:val="00F13300"/>
    <w:rsid w:val="00F16248"/>
    <w:rsid w:val="00F242CE"/>
    <w:rsid w:val="00F26ECB"/>
    <w:rsid w:val="00F4286E"/>
    <w:rsid w:val="00F43880"/>
    <w:rsid w:val="00F636C5"/>
    <w:rsid w:val="00F737ED"/>
    <w:rsid w:val="00F73CE1"/>
    <w:rsid w:val="00F75D16"/>
    <w:rsid w:val="00F777BF"/>
    <w:rsid w:val="00F81FE2"/>
    <w:rsid w:val="00F83626"/>
    <w:rsid w:val="00F903BE"/>
    <w:rsid w:val="00F906DC"/>
    <w:rsid w:val="00F948D6"/>
    <w:rsid w:val="00F94B4A"/>
    <w:rsid w:val="00F95C63"/>
    <w:rsid w:val="00F979E0"/>
    <w:rsid w:val="00FA0787"/>
    <w:rsid w:val="00FA3B2C"/>
    <w:rsid w:val="00FB14E6"/>
    <w:rsid w:val="00FC0207"/>
    <w:rsid w:val="00FC2670"/>
    <w:rsid w:val="00FC26B4"/>
    <w:rsid w:val="00FC2CDA"/>
    <w:rsid w:val="00FC4374"/>
    <w:rsid w:val="00FD073B"/>
    <w:rsid w:val="00FD0B1F"/>
    <w:rsid w:val="00FD63ED"/>
    <w:rsid w:val="00FD6EEE"/>
    <w:rsid w:val="00FE1565"/>
    <w:rsid w:val="00FE4094"/>
    <w:rsid w:val="00FF1B8A"/>
    <w:rsid w:val="00FF2269"/>
    <w:rsid w:val="00FF611C"/>
    <w:rsid w:val="00FF6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66BCE82-7913-4520-B130-6A4BA9923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8"/>
    </w:rPr>
  </w:style>
  <w:style w:type="paragraph" w:styleId="Heading2">
    <w:name w:val="heading 2"/>
    <w:basedOn w:val="Normal"/>
    <w:next w:val="Normal"/>
    <w:qFormat/>
    <w:pPr>
      <w:keepNext/>
      <w:outlineLvl w:val="1"/>
    </w:pPr>
    <w:rPr>
      <w:b/>
      <w:bCs/>
      <w:sz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sz w:val="28"/>
    </w:rPr>
  </w:style>
  <w:style w:type="paragraph" w:styleId="Heading5">
    <w:name w:val="heading 5"/>
    <w:basedOn w:val="Normal"/>
    <w:next w:val="Normal"/>
    <w:qFormat/>
    <w:pPr>
      <w:keepNext/>
      <w:jc w:val="center"/>
      <w:outlineLvl w:val="4"/>
    </w:pPr>
    <w:rPr>
      <w:b/>
      <w:bCs/>
      <w:i/>
      <w:iCs/>
      <w:sz w:val="28"/>
      <w:u w:val="single"/>
    </w:rPr>
  </w:style>
  <w:style w:type="paragraph" w:styleId="Heading6">
    <w:name w:val="heading 6"/>
    <w:basedOn w:val="Normal"/>
    <w:next w:val="Normal"/>
    <w:qFormat/>
    <w:pPr>
      <w:keepNext/>
      <w:jc w:val="cente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2">
    <w:name w:val="Body Text 2"/>
    <w:basedOn w:val="Normal"/>
    <w:pPr>
      <w:jc w:val="both"/>
    </w:pPr>
  </w:style>
  <w:style w:type="paragraph" w:styleId="Footer">
    <w:name w:val="footer"/>
    <w:basedOn w:val="Normal"/>
    <w:link w:val="FooterChar"/>
    <w:uiPriority w:val="99"/>
    <w:rsid w:val="005F2728"/>
    <w:pPr>
      <w:tabs>
        <w:tab w:val="center" w:pos="4320"/>
        <w:tab w:val="right" w:pos="8640"/>
      </w:tabs>
    </w:pPr>
  </w:style>
  <w:style w:type="character" w:styleId="PageNumber">
    <w:name w:val="page number"/>
    <w:basedOn w:val="DefaultParagraphFont"/>
    <w:rsid w:val="005F2728"/>
  </w:style>
  <w:style w:type="paragraph" w:styleId="Header">
    <w:name w:val="header"/>
    <w:basedOn w:val="Normal"/>
    <w:rsid w:val="005F2728"/>
    <w:pPr>
      <w:tabs>
        <w:tab w:val="center" w:pos="4320"/>
        <w:tab w:val="right" w:pos="8640"/>
      </w:tabs>
    </w:pPr>
  </w:style>
  <w:style w:type="paragraph" w:styleId="ListParagraph">
    <w:name w:val="List Paragraph"/>
    <w:basedOn w:val="Normal"/>
    <w:uiPriority w:val="34"/>
    <w:qFormat/>
    <w:rsid w:val="007A22AE"/>
    <w:pPr>
      <w:spacing w:after="160" w:line="259" w:lineRule="auto"/>
      <w:ind w:left="720"/>
      <w:contextualSpacing/>
    </w:pPr>
    <w:rPr>
      <w:rFonts w:ascii="Calibri" w:eastAsia="Calibri" w:hAnsi="Calibri"/>
      <w:sz w:val="22"/>
      <w:szCs w:val="22"/>
    </w:rPr>
  </w:style>
  <w:style w:type="character" w:customStyle="1" w:styleId="FooterChar">
    <w:name w:val="Footer Char"/>
    <w:basedOn w:val="DefaultParagraphFont"/>
    <w:link w:val="Footer"/>
    <w:uiPriority w:val="99"/>
    <w:rsid w:val="00A8137E"/>
    <w:rPr>
      <w:sz w:val="24"/>
      <w:szCs w:val="24"/>
    </w:rPr>
  </w:style>
  <w:style w:type="paragraph" w:styleId="BalloonText">
    <w:name w:val="Balloon Text"/>
    <w:basedOn w:val="Normal"/>
    <w:link w:val="BalloonTextChar"/>
    <w:rsid w:val="00A8137E"/>
    <w:rPr>
      <w:rFonts w:ascii="Tahoma" w:hAnsi="Tahoma" w:cs="Tahoma"/>
      <w:sz w:val="16"/>
      <w:szCs w:val="16"/>
    </w:rPr>
  </w:style>
  <w:style w:type="character" w:customStyle="1" w:styleId="BalloonTextChar">
    <w:name w:val="Balloon Text Char"/>
    <w:basedOn w:val="DefaultParagraphFont"/>
    <w:link w:val="BalloonText"/>
    <w:rsid w:val="00A8137E"/>
    <w:rPr>
      <w:rFonts w:ascii="Tahoma" w:hAnsi="Tahoma" w:cs="Tahoma"/>
      <w:sz w:val="16"/>
      <w:szCs w:val="16"/>
    </w:rPr>
  </w:style>
  <w:style w:type="paragraph" w:styleId="NormalWeb">
    <w:name w:val="Normal (Web)"/>
    <w:basedOn w:val="Normal"/>
    <w:uiPriority w:val="99"/>
    <w:unhideWhenUsed/>
    <w:rsid w:val="00C43C33"/>
    <w:pPr>
      <w:spacing w:before="100" w:beforeAutospacing="1" w:after="100" w:afterAutospacing="1"/>
    </w:pPr>
    <w:rPr>
      <w:lang w:val="en-IN" w:eastAsia="en-IN"/>
    </w:rPr>
  </w:style>
  <w:style w:type="paragraph" w:customStyle="1" w:styleId="Default">
    <w:name w:val="Default"/>
    <w:rsid w:val="00C43C33"/>
    <w:pPr>
      <w:autoSpaceDE w:val="0"/>
      <w:autoSpaceDN w:val="0"/>
      <w:adjustRightInd w:val="0"/>
    </w:pPr>
    <w:rPr>
      <w:color w:val="000000"/>
      <w:sz w:val="24"/>
      <w:szCs w:val="24"/>
      <w:lang w:val="en-IN" w:eastAsia="en-IN"/>
    </w:rPr>
  </w:style>
  <w:style w:type="table" w:styleId="TableGrid">
    <w:name w:val="Table Grid"/>
    <w:basedOn w:val="TableNormal"/>
    <w:rsid w:val="00D03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31645">
      <w:bodyDiv w:val="1"/>
      <w:marLeft w:val="0"/>
      <w:marRight w:val="0"/>
      <w:marTop w:val="0"/>
      <w:marBottom w:val="0"/>
      <w:divBdr>
        <w:top w:val="none" w:sz="0" w:space="0" w:color="auto"/>
        <w:left w:val="none" w:sz="0" w:space="0" w:color="auto"/>
        <w:bottom w:val="none" w:sz="0" w:space="0" w:color="auto"/>
        <w:right w:val="none" w:sz="0" w:space="0" w:color="auto"/>
      </w:divBdr>
    </w:div>
    <w:div w:id="113449227">
      <w:bodyDiv w:val="1"/>
      <w:marLeft w:val="0"/>
      <w:marRight w:val="0"/>
      <w:marTop w:val="0"/>
      <w:marBottom w:val="0"/>
      <w:divBdr>
        <w:top w:val="none" w:sz="0" w:space="0" w:color="auto"/>
        <w:left w:val="none" w:sz="0" w:space="0" w:color="auto"/>
        <w:bottom w:val="none" w:sz="0" w:space="0" w:color="auto"/>
        <w:right w:val="none" w:sz="0" w:space="0" w:color="auto"/>
      </w:divBdr>
    </w:div>
    <w:div w:id="268899258">
      <w:bodyDiv w:val="1"/>
      <w:marLeft w:val="0"/>
      <w:marRight w:val="0"/>
      <w:marTop w:val="0"/>
      <w:marBottom w:val="0"/>
      <w:divBdr>
        <w:top w:val="none" w:sz="0" w:space="0" w:color="auto"/>
        <w:left w:val="none" w:sz="0" w:space="0" w:color="auto"/>
        <w:bottom w:val="none" w:sz="0" w:space="0" w:color="auto"/>
        <w:right w:val="none" w:sz="0" w:space="0" w:color="auto"/>
      </w:divBdr>
    </w:div>
    <w:div w:id="296304433">
      <w:bodyDiv w:val="1"/>
      <w:marLeft w:val="0"/>
      <w:marRight w:val="0"/>
      <w:marTop w:val="0"/>
      <w:marBottom w:val="0"/>
      <w:divBdr>
        <w:top w:val="none" w:sz="0" w:space="0" w:color="auto"/>
        <w:left w:val="none" w:sz="0" w:space="0" w:color="auto"/>
        <w:bottom w:val="none" w:sz="0" w:space="0" w:color="auto"/>
        <w:right w:val="none" w:sz="0" w:space="0" w:color="auto"/>
      </w:divBdr>
    </w:div>
    <w:div w:id="410977458">
      <w:bodyDiv w:val="1"/>
      <w:marLeft w:val="0"/>
      <w:marRight w:val="0"/>
      <w:marTop w:val="0"/>
      <w:marBottom w:val="0"/>
      <w:divBdr>
        <w:top w:val="none" w:sz="0" w:space="0" w:color="auto"/>
        <w:left w:val="none" w:sz="0" w:space="0" w:color="auto"/>
        <w:bottom w:val="none" w:sz="0" w:space="0" w:color="auto"/>
        <w:right w:val="none" w:sz="0" w:space="0" w:color="auto"/>
      </w:divBdr>
    </w:div>
    <w:div w:id="451822374">
      <w:bodyDiv w:val="1"/>
      <w:marLeft w:val="0"/>
      <w:marRight w:val="0"/>
      <w:marTop w:val="0"/>
      <w:marBottom w:val="0"/>
      <w:divBdr>
        <w:top w:val="none" w:sz="0" w:space="0" w:color="auto"/>
        <w:left w:val="none" w:sz="0" w:space="0" w:color="auto"/>
        <w:bottom w:val="none" w:sz="0" w:space="0" w:color="auto"/>
        <w:right w:val="none" w:sz="0" w:space="0" w:color="auto"/>
      </w:divBdr>
    </w:div>
    <w:div w:id="478617071">
      <w:bodyDiv w:val="1"/>
      <w:marLeft w:val="0"/>
      <w:marRight w:val="0"/>
      <w:marTop w:val="0"/>
      <w:marBottom w:val="0"/>
      <w:divBdr>
        <w:top w:val="none" w:sz="0" w:space="0" w:color="auto"/>
        <w:left w:val="none" w:sz="0" w:space="0" w:color="auto"/>
        <w:bottom w:val="none" w:sz="0" w:space="0" w:color="auto"/>
        <w:right w:val="none" w:sz="0" w:space="0" w:color="auto"/>
      </w:divBdr>
    </w:div>
    <w:div w:id="874001172">
      <w:bodyDiv w:val="1"/>
      <w:marLeft w:val="0"/>
      <w:marRight w:val="0"/>
      <w:marTop w:val="0"/>
      <w:marBottom w:val="0"/>
      <w:divBdr>
        <w:top w:val="none" w:sz="0" w:space="0" w:color="auto"/>
        <w:left w:val="none" w:sz="0" w:space="0" w:color="auto"/>
        <w:bottom w:val="none" w:sz="0" w:space="0" w:color="auto"/>
        <w:right w:val="none" w:sz="0" w:space="0" w:color="auto"/>
      </w:divBdr>
    </w:div>
    <w:div w:id="1043167551">
      <w:bodyDiv w:val="1"/>
      <w:marLeft w:val="0"/>
      <w:marRight w:val="0"/>
      <w:marTop w:val="0"/>
      <w:marBottom w:val="0"/>
      <w:divBdr>
        <w:top w:val="none" w:sz="0" w:space="0" w:color="auto"/>
        <w:left w:val="none" w:sz="0" w:space="0" w:color="auto"/>
        <w:bottom w:val="none" w:sz="0" w:space="0" w:color="auto"/>
        <w:right w:val="none" w:sz="0" w:space="0" w:color="auto"/>
      </w:divBdr>
    </w:div>
    <w:div w:id="1057314894">
      <w:bodyDiv w:val="1"/>
      <w:marLeft w:val="0"/>
      <w:marRight w:val="0"/>
      <w:marTop w:val="0"/>
      <w:marBottom w:val="0"/>
      <w:divBdr>
        <w:top w:val="none" w:sz="0" w:space="0" w:color="auto"/>
        <w:left w:val="none" w:sz="0" w:space="0" w:color="auto"/>
        <w:bottom w:val="none" w:sz="0" w:space="0" w:color="auto"/>
        <w:right w:val="none" w:sz="0" w:space="0" w:color="auto"/>
      </w:divBdr>
      <w:divsChild>
        <w:div w:id="1124663971">
          <w:marLeft w:val="0"/>
          <w:marRight w:val="0"/>
          <w:marTop w:val="0"/>
          <w:marBottom w:val="0"/>
          <w:divBdr>
            <w:top w:val="none" w:sz="0" w:space="0" w:color="auto"/>
            <w:left w:val="none" w:sz="0" w:space="0" w:color="auto"/>
            <w:bottom w:val="none" w:sz="0" w:space="0" w:color="auto"/>
            <w:right w:val="none" w:sz="0" w:space="0" w:color="auto"/>
          </w:divBdr>
        </w:div>
      </w:divsChild>
    </w:div>
    <w:div w:id="1193569489">
      <w:bodyDiv w:val="1"/>
      <w:marLeft w:val="0"/>
      <w:marRight w:val="0"/>
      <w:marTop w:val="0"/>
      <w:marBottom w:val="0"/>
      <w:divBdr>
        <w:top w:val="none" w:sz="0" w:space="0" w:color="auto"/>
        <w:left w:val="none" w:sz="0" w:space="0" w:color="auto"/>
        <w:bottom w:val="none" w:sz="0" w:space="0" w:color="auto"/>
        <w:right w:val="none" w:sz="0" w:space="0" w:color="auto"/>
      </w:divBdr>
    </w:div>
    <w:div w:id="1277524322">
      <w:bodyDiv w:val="1"/>
      <w:marLeft w:val="0"/>
      <w:marRight w:val="0"/>
      <w:marTop w:val="0"/>
      <w:marBottom w:val="0"/>
      <w:divBdr>
        <w:top w:val="none" w:sz="0" w:space="0" w:color="auto"/>
        <w:left w:val="none" w:sz="0" w:space="0" w:color="auto"/>
        <w:bottom w:val="none" w:sz="0" w:space="0" w:color="auto"/>
        <w:right w:val="none" w:sz="0" w:space="0" w:color="auto"/>
      </w:divBdr>
    </w:div>
    <w:div w:id="1355109992">
      <w:bodyDiv w:val="1"/>
      <w:marLeft w:val="0"/>
      <w:marRight w:val="0"/>
      <w:marTop w:val="0"/>
      <w:marBottom w:val="0"/>
      <w:divBdr>
        <w:top w:val="none" w:sz="0" w:space="0" w:color="auto"/>
        <w:left w:val="none" w:sz="0" w:space="0" w:color="auto"/>
        <w:bottom w:val="none" w:sz="0" w:space="0" w:color="auto"/>
        <w:right w:val="none" w:sz="0" w:space="0" w:color="auto"/>
      </w:divBdr>
    </w:div>
    <w:div w:id="1442384288">
      <w:bodyDiv w:val="1"/>
      <w:marLeft w:val="0"/>
      <w:marRight w:val="0"/>
      <w:marTop w:val="0"/>
      <w:marBottom w:val="0"/>
      <w:divBdr>
        <w:top w:val="none" w:sz="0" w:space="0" w:color="auto"/>
        <w:left w:val="none" w:sz="0" w:space="0" w:color="auto"/>
        <w:bottom w:val="none" w:sz="0" w:space="0" w:color="auto"/>
        <w:right w:val="none" w:sz="0" w:space="0" w:color="auto"/>
      </w:divBdr>
    </w:div>
    <w:div w:id="1601912911">
      <w:bodyDiv w:val="1"/>
      <w:marLeft w:val="0"/>
      <w:marRight w:val="0"/>
      <w:marTop w:val="0"/>
      <w:marBottom w:val="0"/>
      <w:divBdr>
        <w:top w:val="none" w:sz="0" w:space="0" w:color="auto"/>
        <w:left w:val="none" w:sz="0" w:space="0" w:color="auto"/>
        <w:bottom w:val="none" w:sz="0" w:space="0" w:color="auto"/>
        <w:right w:val="none" w:sz="0" w:space="0" w:color="auto"/>
      </w:divBdr>
    </w:div>
    <w:div w:id="1720085502">
      <w:bodyDiv w:val="1"/>
      <w:marLeft w:val="0"/>
      <w:marRight w:val="0"/>
      <w:marTop w:val="0"/>
      <w:marBottom w:val="0"/>
      <w:divBdr>
        <w:top w:val="none" w:sz="0" w:space="0" w:color="auto"/>
        <w:left w:val="none" w:sz="0" w:space="0" w:color="auto"/>
        <w:bottom w:val="none" w:sz="0" w:space="0" w:color="auto"/>
        <w:right w:val="none" w:sz="0" w:space="0" w:color="auto"/>
      </w:divBdr>
    </w:div>
    <w:div w:id="1856844946">
      <w:bodyDiv w:val="1"/>
      <w:marLeft w:val="0"/>
      <w:marRight w:val="0"/>
      <w:marTop w:val="0"/>
      <w:marBottom w:val="0"/>
      <w:divBdr>
        <w:top w:val="none" w:sz="0" w:space="0" w:color="auto"/>
        <w:left w:val="none" w:sz="0" w:space="0" w:color="auto"/>
        <w:bottom w:val="none" w:sz="0" w:space="0" w:color="auto"/>
        <w:right w:val="none" w:sz="0" w:space="0" w:color="auto"/>
      </w:divBdr>
    </w:div>
    <w:div w:id="1956017975">
      <w:bodyDiv w:val="1"/>
      <w:marLeft w:val="0"/>
      <w:marRight w:val="0"/>
      <w:marTop w:val="0"/>
      <w:marBottom w:val="0"/>
      <w:divBdr>
        <w:top w:val="none" w:sz="0" w:space="0" w:color="auto"/>
        <w:left w:val="none" w:sz="0" w:space="0" w:color="auto"/>
        <w:bottom w:val="none" w:sz="0" w:space="0" w:color="auto"/>
        <w:right w:val="none" w:sz="0" w:space="0" w:color="auto"/>
      </w:divBdr>
    </w:div>
    <w:div w:id="2059550572">
      <w:bodyDiv w:val="1"/>
      <w:marLeft w:val="0"/>
      <w:marRight w:val="0"/>
      <w:marTop w:val="0"/>
      <w:marBottom w:val="0"/>
      <w:divBdr>
        <w:top w:val="none" w:sz="0" w:space="0" w:color="auto"/>
        <w:left w:val="none" w:sz="0" w:space="0" w:color="auto"/>
        <w:bottom w:val="none" w:sz="0" w:space="0" w:color="auto"/>
        <w:right w:val="none" w:sz="0" w:space="0" w:color="auto"/>
      </w:divBdr>
    </w:div>
    <w:div w:id="2093966686">
      <w:bodyDiv w:val="1"/>
      <w:marLeft w:val="0"/>
      <w:marRight w:val="0"/>
      <w:marTop w:val="0"/>
      <w:marBottom w:val="0"/>
      <w:divBdr>
        <w:top w:val="none" w:sz="0" w:space="0" w:color="auto"/>
        <w:left w:val="none" w:sz="0" w:space="0" w:color="auto"/>
        <w:bottom w:val="none" w:sz="0" w:space="0" w:color="auto"/>
        <w:right w:val="none" w:sz="0" w:space="0" w:color="auto"/>
      </w:divBdr>
    </w:div>
    <w:div w:id="213293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srit.edu"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COVER PAGE( On the hard bound report Cream color sheet)</vt:lpstr>
    </vt:vector>
  </TitlesOfParts>
  <Company/>
  <LinksUpToDate>false</LinksUpToDate>
  <CharactersWithSpaces>7921</CharactersWithSpaces>
  <SharedDoc>false</SharedDoc>
  <HLinks>
    <vt:vector size="12" baseType="variant">
      <vt:variant>
        <vt:i4>5242880</vt:i4>
      </vt:variant>
      <vt:variant>
        <vt:i4>3</vt:i4>
      </vt:variant>
      <vt:variant>
        <vt:i4>0</vt:i4>
      </vt:variant>
      <vt:variant>
        <vt:i4>5</vt:i4>
      </vt:variant>
      <vt:variant>
        <vt:lpwstr>http://www.msrit.edu/</vt:lpwstr>
      </vt:variant>
      <vt:variant>
        <vt:lpwstr/>
      </vt:variant>
      <vt:variant>
        <vt:i4>5242880</vt:i4>
      </vt:variant>
      <vt:variant>
        <vt:i4>0</vt:i4>
      </vt:variant>
      <vt:variant>
        <vt:i4>0</vt:i4>
      </vt:variant>
      <vt:variant>
        <vt:i4>5</vt:i4>
      </vt:variant>
      <vt:variant>
        <vt:lpwstr>http://www.msrit.edu/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PAGE( On the hard bound report Cream color sheet)</dc:title>
  <dc:subject/>
  <dc:creator>Administrator</dc:creator>
  <cp:keywords/>
  <dc:description/>
  <cp:lastModifiedBy>Neah_New</cp:lastModifiedBy>
  <cp:revision>2</cp:revision>
  <dcterms:created xsi:type="dcterms:W3CDTF">2016-03-13T06:01:00Z</dcterms:created>
  <dcterms:modified xsi:type="dcterms:W3CDTF">2016-03-13T06:01:00Z</dcterms:modified>
</cp:coreProperties>
</file>