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DEB4EC7" w:rsidR="00173A24" w:rsidRDefault="00032A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BD670F" w14:textId="6BD58E28" w:rsidR="00032A8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A89B162" w:rsidR="00173A24" w:rsidRDefault="00032A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4F899403" w:rsidR="00173A24" w:rsidRDefault="00032A88" w:rsidP="00032A8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DIV tag is used to divide the content of a web page in HTML.</w:t>
      </w:r>
    </w:p>
    <w:p w14:paraId="6C000BD5" w14:textId="2ADA6477" w:rsidR="00032A88" w:rsidRPr="00AA2F24" w:rsidRDefault="00AA2F24" w:rsidP="00AA2F2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Used as a contained for HTML elements.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DE9FB29" w14:textId="38513502" w:rsidR="00AA2F24" w:rsidRPr="00AA2F24" w:rsidRDefault="00AA2F24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positioning is dependant, whilst, absolute positioning is independent.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73EC361" w:rsidR="00173A24" w:rsidRDefault="00AA2F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in CSS to reduce the shade of colour. (</w:t>
      </w:r>
      <w:proofErr w:type="gramStart"/>
      <w:r>
        <w:rPr>
          <w:rFonts w:ascii="Muli" w:eastAsia="Muli" w:hAnsi="Muli" w:cs="Muli"/>
          <w:sz w:val="24"/>
          <w:szCs w:val="24"/>
        </w:rPr>
        <w:t>for</w:t>
      </w:r>
      <w:proofErr w:type="gramEnd"/>
      <w:r>
        <w:rPr>
          <w:rFonts w:ascii="Muli" w:eastAsia="Muli" w:hAnsi="Muli" w:cs="Muli"/>
          <w:sz w:val="24"/>
          <w:szCs w:val="24"/>
        </w:rPr>
        <w:t xml:space="preserve"> example: Opacity can be used to dim the shade of the image when the mouse hovers over it)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6E244B8" w:rsidR="00173A24" w:rsidRDefault="00045D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D81107F" w:rsidR="00173A24" w:rsidRDefault="00045D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 Native Online Editor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EDFDA6F" w14:textId="532A2312" w:rsidR="00045DB1" w:rsidRDefault="00045DB1" w:rsidP="00045DB1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Check if the code has any errors/bugs.</w:t>
      </w:r>
    </w:p>
    <w:p w14:paraId="129051FE" w14:textId="4F264B4C" w:rsidR="00045DB1" w:rsidRDefault="00045DB1" w:rsidP="00045DB1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Check if the program works.</w:t>
      </w:r>
    </w:p>
    <w:p w14:paraId="0B2381FF" w14:textId="50CB28C4" w:rsidR="00045DB1" w:rsidRDefault="00045DB1" w:rsidP="00045DB1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Upload the program on the specific website that is necessary (GitHub).</w:t>
      </w:r>
    </w:p>
    <w:p w14:paraId="6B4F004B" w14:textId="1F2AA307" w:rsidR="00045DB1" w:rsidRDefault="00045DB1" w:rsidP="00045DB1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Upload the URL into the necessary website that is accessible by other devices’ (AppStore).</w:t>
      </w:r>
    </w:p>
    <w:p w14:paraId="0B951FB5" w14:textId="77777777" w:rsidR="00045DB1" w:rsidRPr="00045DB1" w:rsidRDefault="00045DB1" w:rsidP="00045DB1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713668A" w:rsidR="00173A24" w:rsidRDefault="00045D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render function is used to </w:t>
      </w:r>
      <w:r w:rsidR="007E242C">
        <w:rPr>
          <w:rFonts w:ascii="Muli" w:eastAsia="Muli" w:hAnsi="Muli" w:cs="Muli"/>
          <w:sz w:val="24"/>
          <w:szCs w:val="24"/>
        </w:rPr>
        <w:t>display the code in the HTML element.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EE0B083" w:rsidR="00173A24" w:rsidRDefault="007E24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used to get the code from the render and it’s what you want to display.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ED86DFF" w:rsidR="00173A24" w:rsidRDefault="007E24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Key Down, Gravity, life.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D4D"/>
    <w:multiLevelType w:val="hybridMultilevel"/>
    <w:tmpl w:val="36C46F7C"/>
    <w:lvl w:ilvl="0" w:tplc="1E7826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E741B5"/>
    <w:multiLevelType w:val="hybridMultilevel"/>
    <w:tmpl w:val="219A9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044C2"/>
    <w:multiLevelType w:val="hybridMultilevel"/>
    <w:tmpl w:val="154C5C18"/>
    <w:lvl w:ilvl="0" w:tplc="1E7826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227575">
    <w:abstractNumId w:val="2"/>
  </w:num>
  <w:num w:numId="2" w16cid:durableId="997345487">
    <w:abstractNumId w:val="1"/>
  </w:num>
  <w:num w:numId="3" w16cid:durableId="1782802232">
    <w:abstractNumId w:val="0"/>
  </w:num>
  <w:num w:numId="4" w16cid:durableId="501358909">
    <w:abstractNumId w:val="4"/>
  </w:num>
  <w:num w:numId="5" w16cid:durableId="1719549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2A88"/>
    <w:rsid w:val="00045DB1"/>
    <w:rsid w:val="00173A24"/>
    <w:rsid w:val="007E242C"/>
    <w:rsid w:val="009526BB"/>
    <w:rsid w:val="00A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Neha Prasanth</cp:lastModifiedBy>
  <cp:revision>2</cp:revision>
  <dcterms:created xsi:type="dcterms:W3CDTF">2022-09-23T13:23:00Z</dcterms:created>
  <dcterms:modified xsi:type="dcterms:W3CDTF">2022-09-23T13:23:00Z</dcterms:modified>
</cp:coreProperties>
</file>