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822D" w14:textId="77777777" w:rsidR="0023419D" w:rsidRDefault="0023419D" w:rsidP="0023419D">
      <w:r>
        <w:t>This exam serves as the assessment for those students who cannot utilize the Hadoop system and/or Ambari GUI.</w:t>
      </w:r>
    </w:p>
    <w:p w14:paraId="560465E2" w14:textId="54895680" w:rsidR="00EB0250" w:rsidRDefault="0088099C"/>
    <w:p w14:paraId="33C84BBC" w14:textId="1298AFB5" w:rsidR="0023419D" w:rsidRDefault="00234399" w:rsidP="0023419D">
      <w:pPr>
        <w:pStyle w:val="ListParagraph"/>
        <w:numPr>
          <w:ilvl w:val="0"/>
          <w:numId w:val="1"/>
        </w:numPr>
      </w:pPr>
      <w:r>
        <w:t>Explain the concept of TEZ and how it works.</w:t>
      </w:r>
    </w:p>
    <w:p w14:paraId="3EE6C46C" w14:textId="48305A19" w:rsidR="00234399" w:rsidRDefault="00F8185F" w:rsidP="00A0717F">
      <w:pPr>
        <w:spacing w:after="150" w:line="240" w:lineRule="auto"/>
        <w:rPr>
          <w:rFonts w:ascii="Times New Roman" w:eastAsia="Times New Roman" w:hAnsi="Times New Roman" w:cs="Times New Roman"/>
          <w:color w:val="4A4A4A"/>
          <w:sz w:val="32"/>
          <w:szCs w:val="32"/>
        </w:rPr>
      </w:pPr>
      <w:r w:rsidRPr="0088099C">
        <w:rPr>
          <w:rFonts w:ascii="Times New Roman" w:eastAsia="Times New Roman" w:hAnsi="Times New Roman" w:cs="Times New Roman"/>
          <w:color w:val="4A4A4A"/>
          <w:sz w:val="32"/>
          <w:szCs w:val="32"/>
        </w:rPr>
        <w:t>TEZ utilizes </w:t>
      </w:r>
      <w:r w:rsidRPr="0088099C">
        <w:rPr>
          <w:rFonts w:ascii="Times New Roman" w:eastAsia="Times New Roman" w:hAnsi="Times New Roman" w:cs="Times New Roman"/>
          <w:i/>
          <w:iCs/>
          <w:color w:val="4A4A4A"/>
          <w:sz w:val="32"/>
          <w:szCs w:val="32"/>
        </w:rPr>
        <w:t>directed acyclic graphs (DAG)</w:t>
      </w:r>
      <w:r w:rsidRPr="0088099C">
        <w:rPr>
          <w:rFonts w:ascii="Times New Roman" w:eastAsia="Times New Roman" w:hAnsi="Times New Roman" w:cs="Times New Roman"/>
          <w:color w:val="4A4A4A"/>
          <w:sz w:val="32"/>
          <w:szCs w:val="32"/>
        </w:rPr>
        <w:t> to plot the most efficient route to do the work assigned</w:t>
      </w:r>
      <w:r w:rsidR="00A0717F" w:rsidRPr="0088099C">
        <w:rPr>
          <w:rFonts w:ascii="Times New Roman" w:eastAsia="Times New Roman" w:hAnsi="Times New Roman" w:cs="Times New Roman"/>
          <w:color w:val="4A4A4A"/>
          <w:sz w:val="32"/>
          <w:szCs w:val="32"/>
        </w:rPr>
        <w:t xml:space="preserve"> to</w:t>
      </w:r>
      <w:r w:rsidRPr="0088099C">
        <w:rPr>
          <w:rFonts w:ascii="Times New Roman" w:eastAsia="Times New Roman" w:hAnsi="Times New Roman" w:cs="Times New Roman"/>
          <w:color w:val="4A4A4A"/>
          <w:sz w:val="32"/>
          <w:szCs w:val="32"/>
        </w:rPr>
        <w:t xml:space="preserve"> it. By graphing it all out, </w:t>
      </w:r>
      <w:r w:rsidR="00A0717F" w:rsidRPr="0088099C">
        <w:rPr>
          <w:rFonts w:ascii="Times New Roman" w:eastAsia="Times New Roman" w:hAnsi="Times New Roman" w:cs="Times New Roman"/>
          <w:color w:val="4A4A4A"/>
          <w:sz w:val="32"/>
          <w:szCs w:val="32"/>
        </w:rPr>
        <w:t>we</w:t>
      </w:r>
      <w:r w:rsidRPr="0088099C">
        <w:rPr>
          <w:rFonts w:ascii="Times New Roman" w:eastAsia="Times New Roman" w:hAnsi="Times New Roman" w:cs="Times New Roman"/>
          <w:color w:val="4A4A4A"/>
          <w:sz w:val="32"/>
          <w:szCs w:val="32"/>
        </w:rPr>
        <w:t xml:space="preserve"> can eliminate unnecessary steps and dependencies, and can even run things at the same time. This means that when </w:t>
      </w:r>
      <w:r w:rsidR="00A0717F" w:rsidRPr="0088099C">
        <w:rPr>
          <w:rFonts w:ascii="Times New Roman" w:eastAsia="Times New Roman" w:hAnsi="Times New Roman" w:cs="Times New Roman"/>
          <w:color w:val="4A4A4A"/>
          <w:sz w:val="32"/>
          <w:szCs w:val="32"/>
        </w:rPr>
        <w:t>we</w:t>
      </w:r>
      <w:r w:rsidRPr="0088099C">
        <w:rPr>
          <w:rFonts w:ascii="Times New Roman" w:eastAsia="Times New Roman" w:hAnsi="Times New Roman" w:cs="Times New Roman"/>
          <w:color w:val="4A4A4A"/>
          <w:sz w:val="32"/>
          <w:szCs w:val="32"/>
        </w:rPr>
        <w:t xml:space="preserve"> use TEZ, </w:t>
      </w:r>
      <w:r w:rsidR="00A0717F" w:rsidRPr="0088099C">
        <w:rPr>
          <w:rFonts w:ascii="Times New Roman" w:eastAsia="Times New Roman" w:hAnsi="Times New Roman" w:cs="Times New Roman"/>
          <w:color w:val="4A4A4A"/>
          <w:sz w:val="32"/>
          <w:szCs w:val="32"/>
        </w:rPr>
        <w:t>we</w:t>
      </w:r>
      <w:r w:rsidRPr="0088099C">
        <w:rPr>
          <w:rFonts w:ascii="Times New Roman" w:eastAsia="Times New Roman" w:hAnsi="Times New Roman" w:cs="Times New Roman"/>
          <w:color w:val="4A4A4A"/>
          <w:sz w:val="32"/>
          <w:szCs w:val="32"/>
        </w:rPr>
        <w:t xml:space="preserve"> are optimizing the flow of data, and it can act as a resource manager as well.</w:t>
      </w:r>
    </w:p>
    <w:p w14:paraId="01FD40E3" w14:textId="77777777" w:rsidR="0088099C" w:rsidRPr="0088099C" w:rsidRDefault="0088099C" w:rsidP="00A0717F">
      <w:pPr>
        <w:spacing w:after="150" w:line="240" w:lineRule="auto"/>
        <w:rPr>
          <w:rFonts w:ascii="Times New Roman" w:eastAsia="Times New Roman" w:hAnsi="Times New Roman" w:cs="Times New Roman"/>
          <w:color w:val="4A4A4A"/>
          <w:sz w:val="32"/>
          <w:szCs w:val="32"/>
        </w:rPr>
      </w:pPr>
    </w:p>
    <w:p w14:paraId="40D03F58" w14:textId="76FD46A8" w:rsidR="00234399" w:rsidRDefault="00234399" w:rsidP="00234399">
      <w:pPr>
        <w:pStyle w:val="ListParagraph"/>
        <w:numPr>
          <w:ilvl w:val="0"/>
          <w:numId w:val="1"/>
        </w:numPr>
      </w:pPr>
      <w:r>
        <w:t xml:space="preserve">What is Pig’s version of the for loop? </w:t>
      </w:r>
    </w:p>
    <w:p w14:paraId="6D8C85F4" w14:textId="3B8DF4F9" w:rsidR="00234399" w:rsidRDefault="00234399" w:rsidP="00234399">
      <w:pPr>
        <w:pStyle w:val="ListParagraph"/>
        <w:numPr>
          <w:ilvl w:val="1"/>
          <w:numId w:val="1"/>
        </w:numPr>
      </w:pPr>
      <w:r>
        <w:t>Group</w:t>
      </w:r>
    </w:p>
    <w:p w14:paraId="72779A3A" w14:textId="6E937AC5" w:rsidR="00234399" w:rsidRDefault="00234399" w:rsidP="00234399">
      <w:pPr>
        <w:pStyle w:val="ListParagraph"/>
        <w:numPr>
          <w:ilvl w:val="1"/>
          <w:numId w:val="1"/>
        </w:numPr>
      </w:pPr>
      <w:r>
        <w:t>Filter</w:t>
      </w:r>
    </w:p>
    <w:p w14:paraId="794ED9FE" w14:textId="0ADB25CC" w:rsidR="00234399" w:rsidRDefault="00234399" w:rsidP="00234399">
      <w:pPr>
        <w:pStyle w:val="ListParagraph"/>
        <w:numPr>
          <w:ilvl w:val="1"/>
          <w:numId w:val="1"/>
        </w:numPr>
      </w:pPr>
      <w:r>
        <w:t>Join</w:t>
      </w:r>
    </w:p>
    <w:p w14:paraId="4FD7B215" w14:textId="6CB371C9" w:rsidR="00234399" w:rsidRPr="00A0717F" w:rsidRDefault="00234399" w:rsidP="00234399">
      <w:pPr>
        <w:pStyle w:val="ListParagraph"/>
        <w:numPr>
          <w:ilvl w:val="1"/>
          <w:numId w:val="1"/>
        </w:numPr>
        <w:rPr>
          <w:highlight w:val="yellow"/>
        </w:rPr>
      </w:pPr>
      <w:r w:rsidRPr="00A0717F">
        <w:rPr>
          <w:highlight w:val="yellow"/>
        </w:rPr>
        <w:t xml:space="preserve">For each / generate </w:t>
      </w:r>
    </w:p>
    <w:p w14:paraId="12A962FB" w14:textId="66A3E3FB" w:rsidR="00234399" w:rsidRDefault="00234399" w:rsidP="00234399"/>
    <w:p w14:paraId="386DF9A3" w14:textId="2E4170E8" w:rsidR="00234399" w:rsidRDefault="00234399" w:rsidP="00234399">
      <w:pPr>
        <w:pStyle w:val="ListParagraph"/>
        <w:numPr>
          <w:ilvl w:val="0"/>
          <w:numId w:val="1"/>
        </w:numPr>
      </w:pPr>
      <w:r>
        <w:t>How is HBase structured? Describe or draw – whatever makes the most sense to you.</w:t>
      </w:r>
    </w:p>
    <w:p w14:paraId="1F953027" w14:textId="0A8F9B7E" w:rsidR="00B054CE" w:rsidRDefault="00B054CE" w:rsidP="00B054CE"/>
    <w:p w14:paraId="7389B67A" w14:textId="6521F1D8" w:rsidR="00B054CE" w:rsidRPr="0088099C" w:rsidRDefault="00B054CE" w:rsidP="00B054CE">
      <w:pPr>
        <w:spacing w:after="150" w:line="240" w:lineRule="auto"/>
        <w:rPr>
          <w:rFonts w:ascii="Times New Roman" w:eastAsia="Times New Roman" w:hAnsi="Times New Roman" w:cs="Times New Roman"/>
          <w:color w:val="4A4A4A"/>
          <w:sz w:val="32"/>
          <w:szCs w:val="32"/>
        </w:rPr>
      </w:pPr>
      <w:r w:rsidRPr="0088099C">
        <w:rPr>
          <w:rFonts w:ascii="Times New Roman" w:eastAsia="Times New Roman" w:hAnsi="Times New Roman" w:cs="Times New Roman"/>
          <w:i/>
          <w:iCs/>
          <w:color w:val="4A4A4A"/>
          <w:sz w:val="32"/>
          <w:szCs w:val="32"/>
        </w:rPr>
        <w:t>HBase</w:t>
      </w:r>
      <w:r w:rsidRPr="0088099C">
        <w:rPr>
          <w:rFonts w:ascii="Times New Roman" w:eastAsia="Times New Roman" w:hAnsi="Times New Roman" w:cs="Times New Roman"/>
          <w:color w:val="4A4A4A"/>
          <w:sz w:val="32"/>
          <w:szCs w:val="32"/>
        </w:rPr>
        <w:t> is a non-relational, transactional database built on top of HDFS. There is no query language that goes with HDFS, but there is an API that allows you to perform CRUD operations using HBase.</w:t>
      </w:r>
    </w:p>
    <w:p w14:paraId="6C370BED" w14:textId="77777777" w:rsidR="001D7853" w:rsidRPr="001D7853" w:rsidRDefault="001D7853" w:rsidP="001D7853">
      <w:pPr>
        <w:spacing w:before="300" w:after="150" w:line="240" w:lineRule="auto"/>
        <w:outlineLvl w:val="1"/>
        <w:rPr>
          <w:rFonts w:ascii="Times New Roman" w:eastAsia="Times New Roman" w:hAnsi="Times New Roman" w:cs="Times New Roman"/>
          <w:color w:val="4A4A4A"/>
          <w:sz w:val="32"/>
          <w:szCs w:val="32"/>
        </w:rPr>
      </w:pPr>
      <w:r w:rsidRPr="001D7853">
        <w:rPr>
          <w:rFonts w:ascii="Times New Roman" w:eastAsia="Times New Roman" w:hAnsi="Times New Roman" w:cs="Times New Roman"/>
          <w:color w:val="4A4A4A"/>
          <w:sz w:val="32"/>
          <w:szCs w:val="32"/>
        </w:rPr>
        <w:t>HBase Architecture</w:t>
      </w:r>
    </w:p>
    <w:p w14:paraId="16D164A8" w14:textId="77777777" w:rsidR="001D7853" w:rsidRPr="001D7853" w:rsidRDefault="001D7853" w:rsidP="001D7853">
      <w:pPr>
        <w:spacing w:after="150" w:line="240" w:lineRule="auto"/>
        <w:rPr>
          <w:rFonts w:ascii="Times New Roman" w:eastAsia="Times New Roman" w:hAnsi="Times New Roman" w:cs="Times New Roman"/>
          <w:color w:val="4A4A4A"/>
          <w:sz w:val="32"/>
          <w:szCs w:val="32"/>
        </w:rPr>
      </w:pPr>
      <w:r w:rsidRPr="001D7853">
        <w:rPr>
          <w:rFonts w:ascii="Times New Roman" w:eastAsia="Times New Roman" w:hAnsi="Times New Roman" w:cs="Times New Roman"/>
          <w:color w:val="4A4A4A"/>
          <w:sz w:val="32"/>
          <w:szCs w:val="32"/>
        </w:rPr>
        <w:t>HBase has two components to it: </w:t>
      </w:r>
      <w:r w:rsidRPr="001D7853">
        <w:rPr>
          <w:rFonts w:ascii="Times New Roman" w:eastAsia="Times New Roman" w:hAnsi="Times New Roman" w:cs="Times New Roman"/>
          <w:i/>
          <w:iCs/>
          <w:color w:val="4A4A4A"/>
          <w:sz w:val="32"/>
          <w:szCs w:val="32"/>
        </w:rPr>
        <w:t>region</w:t>
      </w:r>
      <w:r w:rsidRPr="001D7853">
        <w:rPr>
          <w:rFonts w:ascii="Times New Roman" w:eastAsia="Times New Roman" w:hAnsi="Times New Roman" w:cs="Times New Roman"/>
          <w:color w:val="4A4A4A"/>
          <w:sz w:val="32"/>
          <w:szCs w:val="32"/>
        </w:rPr>
        <w:t> servers, which contain groups of keys that can automatically grow and re-partition as needed, and </w:t>
      </w:r>
      <w:r w:rsidRPr="001D7853">
        <w:rPr>
          <w:rFonts w:ascii="Times New Roman" w:eastAsia="Times New Roman" w:hAnsi="Times New Roman" w:cs="Times New Roman"/>
          <w:i/>
          <w:iCs/>
          <w:color w:val="4A4A4A"/>
          <w:sz w:val="32"/>
          <w:szCs w:val="32"/>
        </w:rPr>
        <w:t>master servers</w:t>
      </w:r>
      <w:r w:rsidRPr="001D7853">
        <w:rPr>
          <w:rFonts w:ascii="Times New Roman" w:eastAsia="Times New Roman" w:hAnsi="Times New Roman" w:cs="Times New Roman"/>
          <w:color w:val="4A4A4A"/>
          <w:sz w:val="32"/>
          <w:szCs w:val="32"/>
        </w:rPr>
        <w:t>, which keep track of everything that's going on with the region servers.</w:t>
      </w:r>
    </w:p>
    <w:p w14:paraId="7845B8B4" w14:textId="77777777" w:rsidR="00F54850" w:rsidRPr="00F54850" w:rsidRDefault="00F54850" w:rsidP="00F54850">
      <w:pPr>
        <w:spacing w:before="300" w:after="150" w:line="240" w:lineRule="auto"/>
        <w:outlineLvl w:val="1"/>
        <w:rPr>
          <w:rFonts w:ascii="Times New Roman" w:eastAsia="Times New Roman" w:hAnsi="Times New Roman" w:cs="Times New Roman"/>
          <w:color w:val="4A4A4A"/>
          <w:sz w:val="32"/>
          <w:szCs w:val="32"/>
        </w:rPr>
      </w:pPr>
      <w:r w:rsidRPr="00F54850">
        <w:rPr>
          <w:rFonts w:ascii="Times New Roman" w:eastAsia="Times New Roman" w:hAnsi="Times New Roman" w:cs="Times New Roman"/>
          <w:color w:val="4A4A4A"/>
          <w:sz w:val="32"/>
          <w:szCs w:val="32"/>
        </w:rPr>
        <w:t>Data Structure</w:t>
      </w:r>
    </w:p>
    <w:p w14:paraId="25CBD57E" w14:textId="120D8EA2" w:rsidR="00F54850" w:rsidRPr="00F54850" w:rsidRDefault="00F54850" w:rsidP="00F54850">
      <w:pPr>
        <w:spacing w:after="150" w:line="240" w:lineRule="auto"/>
        <w:rPr>
          <w:rFonts w:ascii="Times New Roman" w:eastAsia="Times New Roman" w:hAnsi="Times New Roman" w:cs="Times New Roman"/>
          <w:color w:val="4A4A4A"/>
          <w:sz w:val="32"/>
          <w:szCs w:val="32"/>
        </w:rPr>
      </w:pPr>
      <w:r w:rsidRPr="00F54850">
        <w:rPr>
          <w:rFonts w:ascii="Times New Roman" w:eastAsia="Times New Roman" w:hAnsi="Times New Roman" w:cs="Times New Roman"/>
          <w:color w:val="4A4A4A"/>
          <w:sz w:val="32"/>
          <w:szCs w:val="32"/>
        </w:rPr>
        <w:t>Like other non-relational databases, in HBase, every row is a reference to a unique key. However, HBase has the ability to store data in </w:t>
      </w:r>
      <w:r w:rsidRPr="00F54850">
        <w:rPr>
          <w:rFonts w:ascii="Times New Roman" w:eastAsia="Times New Roman" w:hAnsi="Times New Roman" w:cs="Times New Roman"/>
          <w:i/>
          <w:iCs/>
          <w:color w:val="4A4A4A"/>
          <w:sz w:val="32"/>
          <w:szCs w:val="32"/>
        </w:rPr>
        <w:t>column families</w:t>
      </w:r>
      <w:r w:rsidRPr="00F54850">
        <w:rPr>
          <w:rFonts w:ascii="Times New Roman" w:eastAsia="Times New Roman" w:hAnsi="Times New Roman" w:cs="Times New Roman"/>
          <w:color w:val="4A4A4A"/>
          <w:sz w:val="32"/>
          <w:szCs w:val="32"/>
        </w:rPr>
        <w:t xml:space="preserve"> instead of just key-value pairs. Each column family can contain multiple related individual columns. For instance, </w:t>
      </w:r>
      <w:r w:rsidR="00A0717F" w:rsidRPr="0088099C">
        <w:rPr>
          <w:rFonts w:ascii="Times New Roman" w:eastAsia="Times New Roman" w:hAnsi="Times New Roman" w:cs="Times New Roman"/>
          <w:color w:val="4A4A4A"/>
          <w:sz w:val="32"/>
          <w:szCs w:val="32"/>
        </w:rPr>
        <w:t>we</w:t>
      </w:r>
      <w:r w:rsidRPr="00F54850">
        <w:rPr>
          <w:rFonts w:ascii="Times New Roman" w:eastAsia="Times New Roman" w:hAnsi="Times New Roman" w:cs="Times New Roman"/>
          <w:color w:val="4A4A4A"/>
          <w:sz w:val="32"/>
          <w:szCs w:val="32"/>
        </w:rPr>
        <w:t xml:space="preserve"> might have a </w:t>
      </w:r>
      <w:r w:rsidRPr="00F54850">
        <w:rPr>
          <w:rFonts w:ascii="Times New Roman" w:eastAsia="Times New Roman" w:hAnsi="Times New Roman" w:cs="Times New Roman"/>
          <w:color w:val="4A4A4A"/>
          <w:sz w:val="32"/>
          <w:szCs w:val="32"/>
        </w:rPr>
        <w:lastRenderedPageBreak/>
        <w:t>column family named address, and stored inside are columns for street number, street name, city name, state name, and zip code. HBase excels at dealing with missing data, since it does not take up space within a column if no data populates that column.</w:t>
      </w:r>
    </w:p>
    <w:p w14:paraId="17C9FF3E" w14:textId="43B0B969" w:rsidR="00F54850" w:rsidRPr="00F54850" w:rsidRDefault="00F54850" w:rsidP="00F54850">
      <w:pPr>
        <w:spacing w:after="150" w:line="240" w:lineRule="auto"/>
        <w:rPr>
          <w:rFonts w:ascii="Times New Roman" w:eastAsia="Times New Roman" w:hAnsi="Times New Roman" w:cs="Times New Roman"/>
          <w:color w:val="4A4A4A"/>
          <w:sz w:val="32"/>
          <w:szCs w:val="32"/>
        </w:rPr>
      </w:pPr>
      <w:r w:rsidRPr="00F54850">
        <w:rPr>
          <w:rFonts w:ascii="Times New Roman" w:eastAsia="Times New Roman" w:hAnsi="Times New Roman" w:cs="Times New Roman"/>
          <w:color w:val="4A4A4A"/>
          <w:sz w:val="32"/>
          <w:szCs w:val="32"/>
        </w:rPr>
        <w:t>HBase also has something called a </w:t>
      </w:r>
      <w:r w:rsidRPr="00F54850">
        <w:rPr>
          <w:rFonts w:ascii="Times New Roman" w:eastAsia="Times New Roman" w:hAnsi="Times New Roman" w:cs="Times New Roman"/>
          <w:i/>
          <w:iCs/>
          <w:color w:val="4A4A4A"/>
          <w:sz w:val="32"/>
          <w:szCs w:val="32"/>
        </w:rPr>
        <w:t>cell</w:t>
      </w:r>
      <w:r w:rsidRPr="00F54850">
        <w:rPr>
          <w:rFonts w:ascii="Times New Roman" w:eastAsia="Times New Roman" w:hAnsi="Times New Roman" w:cs="Times New Roman"/>
          <w:color w:val="4A4A4A"/>
          <w:sz w:val="32"/>
          <w:szCs w:val="32"/>
        </w:rPr>
        <w:t xml:space="preserve">, which is the intersection of a row and a column. </w:t>
      </w:r>
      <w:r w:rsidR="00A0717F" w:rsidRPr="0088099C">
        <w:rPr>
          <w:rFonts w:ascii="Times New Roman" w:eastAsia="Times New Roman" w:hAnsi="Times New Roman" w:cs="Times New Roman"/>
          <w:color w:val="4A4A4A"/>
          <w:sz w:val="32"/>
          <w:szCs w:val="32"/>
        </w:rPr>
        <w:t>we</w:t>
      </w:r>
      <w:r w:rsidRPr="00F54850">
        <w:rPr>
          <w:rFonts w:ascii="Times New Roman" w:eastAsia="Times New Roman" w:hAnsi="Times New Roman" w:cs="Times New Roman"/>
          <w:color w:val="4A4A4A"/>
          <w:sz w:val="32"/>
          <w:szCs w:val="32"/>
        </w:rPr>
        <w:t xml:space="preserve"> can store multiple versions of each cell to get an idea of the history if data is being updated. History</w:t>
      </w:r>
      <w:r w:rsidRPr="00F54850">
        <w:rPr>
          <w:rFonts w:ascii="Open Sans" w:eastAsia="Times New Roman" w:hAnsi="Open Sans" w:cs="Open Sans"/>
          <w:color w:val="4A4A4A"/>
          <w:sz w:val="24"/>
          <w:szCs w:val="24"/>
        </w:rPr>
        <w:t xml:space="preserve"> </w:t>
      </w:r>
      <w:r w:rsidRPr="00F54850">
        <w:rPr>
          <w:rFonts w:ascii="Times New Roman" w:eastAsia="Times New Roman" w:hAnsi="Times New Roman" w:cs="Times New Roman"/>
          <w:color w:val="4A4A4A"/>
          <w:sz w:val="32"/>
          <w:szCs w:val="32"/>
        </w:rPr>
        <w:t xml:space="preserve">can include a timestamp as well, so </w:t>
      </w:r>
      <w:r w:rsidR="00A0717F" w:rsidRPr="0088099C">
        <w:rPr>
          <w:rFonts w:ascii="Times New Roman" w:eastAsia="Times New Roman" w:hAnsi="Times New Roman" w:cs="Times New Roman"/>
          <w:color w:val="4A4A4A"/>
          <w:sz w:val="32"/>
          <w:szCs w:val="32"/>
        </w:rPr>
        <w:t>we</w:t>
      </w:r>
      <w:r w:rsidRPr="00F54850">
        <w:rPr>
          <w:rFonts w:ascii="Times New Roman" w:eastAsia="Times New Roman" w:hAnsi="Times New Roman" w:cs="Times New Roman"/>
          <w:color w:val="4A4A4A"/>
          <w:sz w:val="32"/>
          <w:szCs w:val="32"/>
        </w:rPr>
        <w:t xml:space="preserve"> know exactly when a change occurred.</w:t>
      </w:r>
    </w:p>
    <w:p w14:paraId="7A0F47AF" w14:textId="4B982562" w:rsidR="001D7853" w:rsidRPr="001D7853" w:rsidRDefault="001D7853" w:rsidP="001D7853">
      <w:pPr>
        <w:spacing w:before="300" w:after="300" w:line="240" w:lineRule="auto"/>
        <w:rPr>
          <w:rFonts w:ascii="Times New Roman" w:eastAsia="Times New Roman" w:hAnsi="Times New Roman" w:cs="Times New Roman"/>
          <w:sz w:val="24"/>
          <w:szCs w:val="24"/>
        </w:rPr>
      </w:pPr>
    </w:p>
    <w:p w14:paraId="373E0FCB" w14:textId="77777777" w:rsidR="001D7853" w:rsidRPr="001D7853" w:rsidRDefault="001D7853" w:rsidP="001D7853">
      <w:pPr>
        <w:spacing w:before="300" w:after="300" w:line="240" w:lineRule="auto"/>
        <w:rPr>
          <w:rFonts w:ascii="Times New Roman" w:eastAsia="Times New Roman" w:hAnsi="Times New Roman" w:cs="Times New Roman"/>
          <w:sz w:val="24"/>
          <w:szCs w:val="24"/>
        </w:rPr>
      </w:pPr>
    </w:p>
    <w:p w14:paraId="399FAB74" w14:textId="77777777" w:rsidR="00174721" w:rsidRPr="00B054CE" w:rsidRDefault="00174721" w:rsidP="00B054CE">
      <w:pPr>
        <w:spacing w:after="150" w:line="240" w:lineRule="auto"/>
        <w:rPr>
          <w:rFonts w:ascii="Open Sans" w:eastAsia="Times New Roman" w:hAnsi="Open Sans" w:cs="Open Sans"/>
          <w:color w:val="4A4A4A"/>
          <w:sz w:val="24"/>
          <w:szCs w:val="24"/>
        </w:rPr>
      </w:pPr>
    </w:p>
    <w:p w14:paraId="052A4BED" w14:textId="77777777" w:rsidR="00B054CE" w:rsidRPr="00B054CE" w:rsidRDefault="00B054CE" w:rsidP="00B054CE">
      <w:pPr>
        <w:spacing w:after="0" w:line="240" w:lineRule="auto"/>
        <w:rPr>
          <w:rFonts w:ascii="Times New Roman" w:eastAsia="Times New Roman" w:hAnsi="Times New Roman" w:cs="Times New Roman"/>
          <w:sz w:val="24"/>
          <w:szCs w:val="24"/>
        </w:rPr>
      </w:pPr>
    </w:p>
    <w:p w14:paraId="424CF5B5" w14:textId="77777777" w:rsidR="00B054CE" w:rsidRDefault="00B054CE" w:rsidP="00B054CE"/>
    <w:p w14:paraId="4A64E393" w14:textId="64589192" w:rsidR="00234399" w:rsidRDefault="00234399" w:rsidP="00234399"/>
    <w:p w14:paraId="250F9B3B" w14:textId="14CB6D02" w:rsidR="00234399" w:rsidRDefault="00234399" w:rsidP="00234399"/>
    <w:sectPr w:rsidR="0023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17090"/>
    <w:multiLevelType w:val="hybridMultilevel"/>
    <w:tmpl w:val="46303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B8"/>
    <w:rsid w:val="000927B8"/>
    <w:rsid w:val="00174721"/>
    <w:rsid w:val="001D7853"/>
    <w:rsid w:val="0023419D"/>
    <w:rsid w:val="00234399"/>
    <w:rsid w:val="0088099C"/>
    <w:rsid w:val="009627C9"/>
    <w:rsid w:val="0099713E"/>
    <w:rsid w:val="00A0717F"/>
    <w:rsid w:val="00B054CE"/>
    <w:rsid w:val="00F54850"/>
    <w:rsid w:val="00F8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C5B6"/>
  <w15:chartTrackingRefBased/>
  <w15:docId w15:val="{20C6B4C2-5D4A-47FA-B29A-F9BF9733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9D"/>
  </w:style>
  <w:style w:type="paragraph" w:styleId="Heading2">
    <w:name w:val="heading 2"/>
    <w:basedOn w:val="Normal"/>
    <w:link w:val="Heading2Char"/>
    <w:uiPriority w:val="9"/>
    <w:qFormat/>
    <w:rsid w:val="001D7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9D"/>
    <w:pPr>
      <w:ind w:left="720"/>
      <w:contextualSpacing/>
    </w:pPr>
  </w:style>
  <w:style w:type="paragraph" w:styleId="NormalWeb">
    <w:name w:val="Normal (Web)"/>
    <w:basedOn w:val="Normal"/>
    <w:uiPriority w:val="99"/>
    <w:semiHidden/>
    <w:unhideWhenUsed/>
    <w:rsid w:val="00B05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4CE"/>
    <w:rPr>
      <w:i/>
      <w:iCs/>
    </w:rPr>
  </w:style>
  <w:style w:type="character" w:customStyle="1" w:styleId="apple-converted-space">
    <w:name w:val="apple-converted-space"/>
    <w:basedOn w:val="DefaultParagraphFont"/>
    <w:rsid w:val="00B054CE"/>
  </w:style>
  <w:style w:type="character" w:customStyle="1" w:styleId="Heading2Char">
    <w:name w:val="Heading 2 Char"/>
    <w:basedOn w:val="DefaultParagraphFont"/>
    <w:link w:val="Heading2"/>
    <w:uiPriority w:val="9"/>
    <w:rsid w:val="001D785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3813">
      <w:bodyDiv w:val="1"/>
      <w:marLeft w:val="0"/>
      <w:marRight w:val="0"/>
      <w:marTop w:val="0"/>
      <w:marBottom w:val="0"/>
      <w:divBdr>
        <w:top w:val="none" w:sz="0" w:space="0" w:color="auto"/>
        <w:left w:val="none" w:sz="0" w:space="0" w:color="auto"/>
        <w:bottom w:val="none" w:sz="0" w:space="0" w:color="auto"/>
        <w:right w:val="none" w:sz="0" w:space="0" w:color="auto"/>
      </w:divBdr>
    </w:div>
    <w:div w:id="782729060">
      <w:bodyDiv w:val="1"/>
      <w:marLeft w:val="0"/>
      <w:marRight w:val="0"/>
      <w:marTop w:val="0"/>
      <w:marBottom w:val="0"/>
      <w:divBdr>
        <w:top w:val="none" w:sz="0" w:space="0" w:color="auto"/>
        <w:left w:val="none" w:sz="0" w:space="0" w:color="auto"/>
        <w:bottom w:val="none" w:sz="0" w:space="0" w:color="auto"/>
        <w:right w:val="none" w:sz="0" w:space="0" w:color="auto"/>
      </w:divBdr>
    </w:div>
    <w:div w:id="1725982938">
      <w:bodyDiv w:val="1"/>
      <w:marLeft w:val="0"/>
      <w:marRight w:val="0"/>
      <w:marTop w:val="0"/>
      <w:marBottom w:val="0"/>
      <w:divBdr>
        <w:top w:val="none" w:sz="0" w:space="0" w:color="auto"/>
        <w:left w:val="none" w:sz="0" w:space="0" w:color="auto"/>
        <w:bottom w:val="none" w:sz="0" w:space="0" w:color="auto"/>
        <w:right w:val="none" w:sz="0" w:space="0" w:color="auto"/>
      </w:divBdr>
    </w:div>
    <w:div w:id="21262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Anuj Sethi</cp:lastModifiedBy>
  <cp:revision>8</cp:revision>
  <dcterms:created xsi:type="dcterms:W3CDTF">2020-01-20T18:10:00Z</dcterms:created>
  <dcterms:modified xsi:type="dcterms:W3CDTF">2022-06-08T04:33:00Z</dcterms:modified>
</cp:coreProperties>
</file>