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5C00" w14:textId="77777777" w:rsidR="00D30483"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3988374E" w14:textId="77777777" w:rsidR="00D30483" w:rsidRDefault="00000000">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39BE73DE" w14:textId="77777777" w:rsidR="00D30483" w:rsidRDefault="00D30483">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30483" w14:paraId="352B9EA4" w14:textId="77777777">
        <w:trPr>
          <w:jc w:val="center"/>
        </w:trPr>
        <w:tc>
          <w:tcPr>
            <w:tcW w:w="4508" w:type="dxa"/>
          </w:tcPr>
          <w:p w14:paraId="5A6FDEE4" w14:textId="77777777" w:rsidR="00D30483" w:rsidRDefault="00000000">
            <w:pPr>
              <w:rPr>
                <w:rFonts w:ascii="Arial" w:eastAsia="Arial" w:hAnsi="Arial" w:cs="Arial"/>
              </w:rPr>
            </w:pPr>
            <w:r>
              <w:rPr>
                <w:rFonts w:ascii="Arial" w:eastAsia="Arial" w:hAnsi="Arial" w:cs="Arial"/>
              </w:rPr>
              <w:t>Date</w:t>
            </w:r>
          </w:p>
        </w:tc>
        <w:tc>
          <w:tcPr>
            <w:tcW w:w="4843" w:type="dxa"/>
          </w:tcPr>
          <w:p w14:paraId="10C6C977" w14:textId="77777777" w:rsidR="00D30483" w:rsidRDefault="00000000">
            <w:pPr>
              <w:rPr>
                <w:rFonts w:ascii="Arial" w:eastAsia="Arial" w:hAnsi="Arial" w:cs="Arial"/>
              </w:rPr>
            </w:pPr>
            <w:r>
              <w:rPr>
                <w:rFonts w:ascii="Arial" w:eastAsia="Arial" w:hAnsi="Arial" w:cs="Arial"/>
              </w:rPr>
              <w:t>31 January 2026</w:t>
            </w:r>
          </w:p>
        </w:tc>
      </w:tr>
      <w:tr w:rsidR="00D30483" w14:paraId="184A35F7" w14:textId="77777777">
        <w:trPr>
          <w:jc w:val="center"/>
        </w:trPr>
        <w:tc>
          <w:tcPr>
            <w:tcW w:w="4508" w:type="dxa"/>
          </w:tcPr>
          <w:p w14:paraId="6571CD32" w14:textId="77777777" w:rsidR="00D30483" w:rsidRDefault="00000000">
            <w:pPr>
              <w:rPr>
                <w:rFonts w:ascii="Arial" w:eastAsia="Arial" w:hAnsi="Arial" w:cs="Arial"/>
              </w:rPr>
            </w:pPr>
            <w:r>
              <w:rPr>
                <w:rFonts w:ascii="Arial" w:eastAsia="Arial" w:hAnsi="Arial" w:cs="Arial"/>
              </w:rPr>
              <w:t>Team ID</w:t>
            </w:r>
          </w:p>
        </w:tc>
        <w:tc>
          <w:tcPr>
            <w:tcW w:w="4843" w:type="dxa"/>
          </w:tcPr>
          <w:p w14:paraId="59D9EC47" w14:textId="71AE6CC9" w:rsidR="00D30483" w:rsidRDefault="00B304CD">
            <w:pPr>
              <w:rPr>
                <w:rFonts w:ascii="Arial" w:eastAsia="Arial" w:hAnsi="Arial" w:cs="Arial"/>
              </w:rPr>
            </w:pPr>
            <w:r>
              <w:rPr>
                <w:rFonts w:ascii="Arial" w:eastAsia="Arial" w:hAnsi="Arial" w:cs="Arial"/>
              </w:rPr>
              <w:t>NEHAL YADAV</w:t>
            </w:r>
          </w:p>
        </w:tc>
      </w:tr>
      <w:tr w:rsidR="00D30483" w14:paraId="439191D4" w14:textId="77777777">
        <w:trPr>
          <w:jc w:val="center"/>
        </w:trPr>
        <w:tc>
          <w:tcPr>
            <w:tcW w:w="4508" w:type="dxa"/>
          </w:tcPr>
          <w:p w14:paraId="7204F3DC" w14:textId="77777777" w:rsidR="00D30483" w:rsidRDefault="00000000">
            <w:pPr>
              <w:rPr>
                <w:rFonts w:ascii="Arial" w:eastAsia="Arial" w:hAnsi="Arial" w:cs="Arial"/>
              </w:rPr>
            </w:pPr>
            <w:r>
              <w:rPr>
                <w:rFonts w:ascii="Arial" w:eastAsia="Arial" w:hAnsi="Arial" w:cs="Arial"/>
              </w:rPr>
              <w:t>Project Name</w:t>
            </w:r>
          </w:p>
        </w:tc>
        <w:tc>
          <w:tcPr>
            <w:tcW w:w="4843" w:type="dxa"/>
          </w:tcPr>
          <w:p w14:paraId="430C226D" w14:textId="335239A6" w:rsidR="00D30483" w:rsidRDefault="00B304CD" w:rsidP="00B304CD">
            <w:pPr>
              <w:rPr>
                <w:rFonts w:ascii="Arial" w:eastAsia="Arial" w:hAnsi="Arial" w:cs="Arial"/>
              </w:rPr>
            </w:pPr>
            <w:r w:rsidRPr="00B304CD">
              <w:rPr>
                <w:rFonts w:ascii="Arial" w:eastAsia="Arial" w:hAnsi="Arial" w:cs="Arial"/>
              </w:rPr>
              <w:t xml:space="preserve">FORMULA 1 Race Intelligence Dashboard Analysis </w:t>
            </w:r>
            <w:proofErr w:type="gramStart"/>
            <w:r w:rsidRPr="00B304CD">
              <w:rPr>
                <w:rFonts w:ascii="Arial" w:eastAsia="Arial" w:hAnsi="Arial" w:cs="Arial"/>
              </w:rPr>
              <w:t>Report</w:t>
            </w:r>
            <w:r>
              <w:rPr>
                <w:rFonts w:ascii="Arial" w:eastAsia="Arial" w:hAnsi="Arial" w:cs="Arial"/>
              </w:rPr>
              <w:t xml:space="preserve">  </w:t>
            </w:r>
            <w:r w:rsidRPr="00B304CD">
              <w:rPr>
                <w:rFonts w:ascii="Arial" w:eastAsia="Arial" w:hAnsi="Arial" w:cs="Arial"/>
              </w:rPr>
              <w:t>2010</w:t>
            </w:r>
            <w:proofErr w:type="gramEnd"/>
            <w:r w:rsidRPr="00B304CD">
              <w:rPr>
                <w:rFonts w:ascii="Arial" w:eastAsia="Arial" w:hAnsi="Arial" w:cs="Arial"/>
              </w:rPr>
              <w:t>-2026</w:t>
            </w:r>
          </w:p>
        </w:tc>
      </w:tr>
      <w:tr w:rsidR="00D30483" w14:paraId="5417817F" w14:textId="77777777">
        <w:trPr>
          <w:jc w:val="center"/>
        </w:trPr>
        <w:tc>
          <w:tcPr>
            <w:tcW w:w="4508" w:type="dxa"/>
          </w:tcPr>
          <w:p w14:paraId="429450E0" w14:textId="77777777" w:rsidR="00D30483" w:rsidRDefault="00000000">
            <w:pPr>
              <w:rPr>
                <w:rFonts w:ascii="Arial" w:eastAsia="Arial" w:hAnsi="Arial" w:cs="Arial"/>
              </w:rPr>
            </w:pPr>
            <w:r>
              <w:rPr>
                <w:rFonts w:ascii="Arial" w:eastAsia="Arial" w:hAnsi="Arial" w:cs="Arial"/>
              </w:rPr>
              <w:t>Maximum Marks</w:t>
            </w:r>
          </w:p>
        </w:tc>
        <w:tc>
          <w:tcPr>
            <w:tcW w:w="4843" w:type="dxa"/>
          </w:tcPr>
          <w:p w14:paraId="4EEF7991" w14:textId="77777777" w:rsidR="00D30483" w:rsidRDefault="00000000">
            <w:pPr>
              <w:rPr>
                <w:rFonts w:ascii="Arial" w:eastAsia="Arial" w:hAnsi="Arial" w:cs="Arial"/>
              </w:rPr>
            </w:pPr>
            <w:r>
              <w:rPr>
                <w:rFonts w:ascii="Arial" w:eastAsia="Arial" w:hAnsi="Arial" w:cs="Arial"/>
              </w:rPr>
              <w:t>4 Marks</w:t>
            </w:r>
          </w:p>
        </w:tc>
      </w:tr>
    </w:tbl>
    <w:p w14:paraId="24CFCC77" w14:textId="77777777" w:rsidR="00D30483" w:rsidRDefault="00D30483">
      <w:pPr>
        <w:rPr>
          <w:rFonts w:ascii="Arial" w:eastAsia="Arial" w:hAnsi="Arial" w:cs="Arial"/>
          <w:b/>
          <w:bCs/>
        </w:rPr>
      </w:pPr>
    </w:p>
    <w:p w14:paraId="52E3B736" w14:textId="77777777" w:rsidR="00D30483" w:rsidRDefault="00000000">
      <w:pPr>
        <w:rPr>
          <w:rFonts w:ascii="Arial" w:eastAsia="Arial" w:hAnsi="Arial" w:cs="Arial"/>
          <w:b/>
          <w:bCs/>
        </w:rPr>
      </w:pPr>
      <w:r>
        <w:rPr>
          <w:rFonts w:ascii="Arial" w:eastAsia="Arial" w:hAnsi="Arial" w:cs="Arial"/>
          <w:b/>
          <w:bCs/>
        </w:rPr>
        <w:t>Data Flow Diagrams:</w:t>
      </w:r>
    </w:p>
    <w:p w14:paraId="04F8857C" w14:textId="77777777" w:rsidR="00D30483"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D25AAFB" w14:textId="77777777" w:rsidR="00D30483" w:rsidRDefault="00000000">
      <w:pPr>
        <w:widowControl w:val="0"/>
        <w:spacing w:before="212"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DFD Symbol Legend </w:t>
      </w:r>
      <w:r>
        <w:rPr>
          <w:rFonts w:ascii="Times New Roman" w:eastAsia="Times New Roman" w:hAnsi="Times New Roman" w:cs="Times New Roman"/>
          <w:b/>
          <w:bCs/>
          <w:sz w:val="24"/>
          <w:szCs w:val="24"/>
        </w:rPr>
        <w:br/>
        <w:t xml:space="preserve">  </w:t>
      </w:r>
    </w:p>
    <w:tbl>
      <w:tblPr>
        <w:tblStyle w:val="a2"/>
        <w:tblW w:w="14700" w:type="dxa"/>
        <w:tblInd w:w="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175"/>
        <w:gridCol w:w="9945"/>
      </w:tblGrid>
      <w:tr w:rsidR="00D30483" w14:paraId="48EF9412" w14:textId="77777777">
        <w:trPr>
          <w:trHeight w:val="500"/>
        </w:trPr>
        <w:tc>
          <w:tcPr>
            <w:tcW w:w="2580" w:type="dxa"/>
            <w:tcMar>
              <w:top w:w="100" w:type="dxa"/>
              <w:left w:w="100" w:type="dxa"/>
              <w:bottom w:w="100" w:type="dxa"/>
              <w:right w:w="100" w:type="dxa"/>
            </w:tcMar>
          </w:tcPr>
          <w:p w14:paraId="391D3D38" w14:textId="77777777" w:rsidR="00D30483" w:rsidRDefault="00000000">
            <w:pPr>
              <w:widowControl w:val="0"/>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Symbol </w:t>
            </w:r>
          </w:p>
        </w:tc>
        <w:tc>
          <w:tcPr>
            <w:tcW w:w="2175" w:type="dxa"/>
            <w:tcMar>
              <w:top w:w="100" w:type="dxa"/>
              <w:left w:w="100" w:type="dxa"/>
              <w:bottom w:w="100" w:type="dxa"/>
              <w:right w:w="100" w:type="dxa"/>
            </w:tcMar>
          </w:tcPr>
          <w:p w14:paraId="31C2659C" w14:textId="77777777" w:rsidR="00D3048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
        </w:tc>
        <w:tc>
          <w:tcPr>
            <w:tcW w:w="9945" w:type="dxa"/>
            <w:tcMar>
              <w:top w:w="100" w:type="dxa"/>
              <w:left w:w="100" w:type="dxa"/>
              <w:bottom w:w="100" w:type="dxa"/>
              <w:right w:w="100" w:type="dxa"/>
            </w:tcMar>
          </w:tcPr>
          <w:p w14:paraId="09C0EA77" w14:textId="77777777" w:rsidR="00D30483" w:rsidRDefault="00000000">
            <w:pPr>
              <w:widowControl w:val="0"/>
              <w:spacing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D30483" w14:paraId="62F0F5E0" w14:textId="77777777">
        <w:trPr>
          <w:trHeight w:val="1100"/>
        </w:trPr>
        <w:tc>
          <w:tcPr>
            <w:tcW w:w="2580" w:type="dxa"/>
            <w:tcMar>
              <w:top w:w="100" w:type="dxa"/>
              <w:left w:w="100" w:type="dxa"/>
              <w:bottom w:w="100" w:type="dxa"/>
              <w:right w:w="100" w:type="dxa"/>
            </w:tcMar>
          </w:tcPr>
          <w:p w14:paraId="2A106343" w14:textId="77777777" w:rsidR="00D30483" w:rsidRDefault="00000000">
            <w:pPr>
              <w:widowControl w:val="0"/>
              <w:spacing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Oval / Rounded </w:t>
            </w:r>
          </w:p>
          <w:p w14:paraId="51BCCA52" w14:textId="77777777" w:rsidR="00D30483" w:rsidRDefault="00000000">
            <w:pPr>
              <w:widowControl w:val="0"/>
              <w:spacing w:before="37"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w:t>
            </w:r>
          </w:p>
        </w:tc>
        <w:tc>
          <w:tcPr>
            <w:tcW w:w="2175" w:type="dxa"/>
            <w:tcMar>
              <w:top w:w="100" w:type="dxa"/>
              <w:left w:w="100" w:type="dxa"/>
              <w:bottom w:w="100" w:type="dxa"/>
              <w:right w:w="100" w:type="dxa"/>
            </w:tcMar>
          </w:tcPr>
          <w:p w14:paraId="52AA827B" w14:textId="77777777" w:rsidR="00D30483"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External Entity </w:t>
            </w:r>
          </w:p>
        </w:tc>
        <w:tc>
          <w:tcPr>
            <w:tcW w:w="9945" w:type="dxa"/>
            <w:tcMar>
              <w:top w:w="100" w:type="dxa"/>
              <w:left w:w="100" w:type="dxa"/>
              <w:bottom w:w="100" w:type="dxa"/>
              <w:right w:w="100" w:type="dxa"/>
            </w:tcMar>
          </w:tcPr>
          <w:p w14:paraId="79E1D240" w14:textId="77777777" w:rsidR="00B304CD" w:rsidRPr="00B304CD" w:rsidRDefault="00B304CD" w:rsidP="00B304CD">
            <w:pPr>
              <w:widowControl w:val="0"/>
              <w:spacing w:after="0" w:line="264" w:lineRule="auto"/>
              <w:ind w:left="134" w:right="408" w:firstLine="2"/>
              <w:rPr>
                <w:rFonts w:ascii="Times New Roman" w:eastAsia="Times New Roman" w:hAnsi="Times New Roman" w:cs="Times New Roman"/>
                <w:sz w:val="24"/>
                <w:szCs w:val="24"/>
              </w:rPr>
            </w:pPr>
            <w:r w:rsidRPr="00B304CD">
              <w:rPr>
                <w:rFonts w:ascii="Times New Roman" w:eastAsia="Times New Roman" w:hAnsi="Times New Roman" w:cs="Times New Roman"/>
                <w:sz w:val="24"/>
                <w:szCs w:val="24"/>
              </w:rPr>
              <w:t>F1 Team Strategist (Rajan), Broadcast Analyst</w:t>
            </w:r>
          </w:p>
          <w:p w14:paraId="725C8897" w14:textId="674BDE61" w:rsidR="00D30483" w:rsidRDefault="00B304CD" w:rsidP="00B304CD">
            <w:pPr>
              <w:widowControl w:val="0"/>
              <w:spacing w:after="0" w:line="264" w:lineRule="auto"/>
              <w:ind w:left="134" w:right="408" w:firstLine="2"/>
              <w:rPr>
                <w:rFonts w:ascii="Times New Roman" w:eastAsia="Times New Roman" w:hAnsi="Times New Roman" w:cs="Times New Roman"/>
                <w:sz w:val="24"/>
                <w:szCs w:val="24"/>
              </w:rPr>
            </w:pPr>
            <w:r w:rsidRPr="00B304CD">
              <w:rPr>
                <w:rFonts w:ascii="Times New Roman" w:eastAsia="Times New Roman" w:hAnsi="Times New Roman" w:cs="Times New Roman"/>
                <w:sz w:val="24"/>
                <w:szCs w:val="24"/>
              </w:rPr>
              <w:t>(Divya), FIA Analyst (Arvind), F1 Fans.</w:t>
            </w:r>
          </w:p>
        </w:tc>
      </w:tr>
      <w:tr w:rsidR="00D30483" w14:paraId="10B84B37" w14:textId="77777777">
        <w:trPr>
          <w:trHeight w:val="1120"/>
        </w:trPr>
        <w:tc>
          <w:tcPr>
            <w:tcW w:w="2580" w:type="dxa"/>
            <w:tcMar>
              <w:top w:w="100" w:type="dxa"/>
              <w:left w:w="100" w:type="dxa"/>
              <w:bottom w:w="100" w:type="dxa"/>
              <w:right w:w="100" w:type="dxa"/>
            </w:tcMar>
          </w:tcPr>
          <w:p w14:paraId="5115774D" w14:textId="77777777" w:rsidR="00D30483" w:rsidRDefault="00000000">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Rectangle with </w:t>
            </w:r>
          </w:p>
          <w:p w14:paraId="3F8EB883" w14:textId="77777777" w:rsidR="00D30483" w:rsidRDefault="00000000">
            <w:pPr>
              <w:widowControl w:val="0"/>
              <w:spacing w:before="37"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numbered header</w:t>
            </w:r>
          </w:p>
        </w:tc>
        <w:tc>
          <w:tcPr>
            <w:tcW w:w="2175" w:type="dxa"/>
            <w:tcMar>
              <w:top w:w="100" w:type="dxa"/>
              <w:left w:w="100" w:type="dxa"/>
              <w:bottom w:w="100" w:type="dxa"/>
              <w:right w:w="100" w:type="dxa"/>
            </w:tcMar>
          </w:tcPr>
          <w:p w14:paraId="614956E0" w14:textId="77777777" w:rsidR="00D30483" w:rsidRDefault="00000000">
            <w:pPr>
              <w:widowControl w:val="0"/>
              <w:spacing w:after="0" w:line="240" w:lineRule="auto"/>
              <w:ind w:left="1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Process </w:t>
            </w:r>
          </w:p>
        </w:tc>
        <w:tc>
          <w:tcPr>
            <w:tcW w:w="9945" w:type="dxa"/>
            <w:tcMar>
              <w:top w:w="100" w:type="dxa"/>
              <w:left w:w="100" w:type="dxa"/>
              <w:bottom w:w="100" w:type="dxa"/>
              <w:right w:w="100" w:type="dxa"/>
            </w:tcMar>
          </w:tcPr>
          <w:p w14:paraId="0B22371E" w14:textId="7823FE57" w:rsidR="00B304CD" w:rsidRPr="00B304CD" w:rsidRDefault="00B304CD" w:rsidP="00B304CD">
            <w:pPr>
              <w:widowControl w:val="0"/>
              <w:spacing w:after="0" w:line="264" w:lineRule="auto"/>
              <w:ind w:left="143" w:right="306" w:hanging="6"/>
              <w:rPr>
                <w:rFonts w:ascii="Times New Roman" w:eastAsia="Times New Roman" w:hAnsi="Times New Roman" w:cs="Times New Roman"/>
                <w:sz w:val="24"/>
                <w:szCs w:val="24"/>
              </w:rPr>
            </w:pPr>
            <w:r w:rsidRPr="00B304CD">
              <w:rPr>
                <w:rFonts w:ascii="Times New Roman" w:eastAsia="Times New Roman" w:hAnsi="Times New Roman" w:cs="Times New Roman"/>
                <w:sz w:val="24"/>
                <w:szCs w:val="24"/>
              </w:rPr>
              <w:t xml:space="preserve">1.0 Data Ingestion &amp;amp; </w:t>
            </w:r>
            <w:proofErr w:type="gramStart"/>
            <w:r w:rsidRPr="00B304CD">
              <w:rPr>
                <w:rFonts w:ascii="Times New Roman" w:eastAsia="Times New Roman" w:hAnsi="Times New Roman" w:cs="Times New Roman"/>
                <w:sz w:val="24"/>
                <w:szCs w:val="24"/>
              </w:rPr>
              <w:t>Cleaning  2.0</w:t>
            </w:r>
            <w:proofErr w:type="gramEnd"/>
          </w:p>
          <w:p w14:paraId="3AA9311F" w14:textId="1088C798" w:rsidR="00B304CD" w:rsidRPr="00B304CD" w:rsidRDefault="00B304CD" w:rsidP="00B304CD">
            <w:pPr>
              <w:widowControl w:val="0"/>
              <w:spacing w:after="0" w:line="264" w:lineRule="auto"/>
              <w:ind w:left="143" w:right="306" w:hanging="6"/>
              <w:rPr>
                <w:rFonts w:ascii="Times New Roman" w:eastAsia="Times New Roman" w:hAnsi="Times New Roman" w:cs="Times New Roman"/>
                <w:sz w:val="24"/>
                <w:szCs w:val="24"/>
              </w:rPr>
            </w:pPr>
            <w:r w:rsidRPr="00B304CD">
              <w:rPr>
                <w:rFonts w:ascii="Times New Roman" w:eastAsia="Times New Roman" w:hAnsi="Times New Roman" w:cs="Times New Roman"/>
                <w:sz w:val="24"/>
                <w:szCs w:val="24"/>
              </w:rPr>
              <w:t>Reliability &amp;amp; DNF Processing 3.0</w:t>
            </w:r>
          </w:p>
          <w:p w14:paraId="5596AEAF" w14:textId="07CE4716" w:rsidR="00D30483" w:rsidRDefault="00B304CD" w:rsidP="00B304CD">
            <w:pPr>
              <w:widowControl w:val="0"/>
              <w:spacing w:after="0" w:line="264" w:lineRule="auto"/>
              <w:ind w:left="143" w:right="306" w:hanging="6"/>
              <w:rPr>
                <w:rFonts w:ascii="Times New Roman" w:eastAsia="Times New Roman" w:hAnsi="Times New Roman" w:cs="Times New Roman"/>
                <w:sz w:val="24"/>
                <w:szCs w:val="24"/>
              </w:rPr>
            </w:pPr>
            <w:r w:rsidRPr="00B304CD">
              <w:rPr>
                <w:rFonts w:ascii="Times New Roman" w:eastAsia="Times New Roman" w:hAnsi="Times New Roman" w:cs="Times New Roman"/>
                <w:sz w:val="24"/>
                <w:szCs w:val="24"/>
              </w:rPr>
              <w:t>Dashboard Visualization Rendering.</w:t>
            </w:r>
          </w:p>
        </w:tc>
      </w:tr>
      <w:tr w:rsidR="00D30483" w14:paraId="5DA61517" w14:textId="77777777">
        <w:trPr>
          <w:trHeight w:val="800"/>
        </w:trPr>
        <w:tc>
          <w:tcPr>
            <w:tcW w:w="2580" w:type="dxa"/>
            <w:tcMar>
              <w:top w:w="100" w:type="dxa"/>
              <w:left w:w="100" w:type="dxa"/>
              <w:bottom w:w="100" w:type="dxa"/>
              <w:right w:w="100" w:type="dxa"/>
            </w:tcMar>
          </w:tcPr>
          <w:p w14:paraId="092A3614" w14:textId="77777777" w:rsidR="00D30483" w:rsidRDefault="00000000">
            <w:pPr>
              <w:widowControl w:val="0"/>
              <w:spacing w:after="0" w:line="264" w:lineRule="auto"/>
              <w:ind w:left="138" w:right="297" w:hang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Rectangle (solid fill, no number)</w:t>
            </w:r>
          </w:p>
        </w:tc>
        <w:tc>
          <w:tcPr>
            <w:tcW w:w="2175" w:type="dxa"/>
            <w:tcMar>
              <w:top w:w="100" w:type="dxa"/>
              <w:left w:w="100" w:type="dxa"/>
              <w:bottom w:w="100" w:type="dxa"/>
              <w:right w:w="100" w:type="dxa"/>
            </w:tcMar>
          </w:tcPr>
          <w:p w14:paraId="3369607A" w14:textId="77777777" w:rsidR="00D3048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Store </w:t>
            </w:r>
          </w:p>
        </w:tc>
        <w:tc>
          <w:tcPr>
            <w:tcW w:w="9945" w:type="dxa"/>
            <w:tcMar>
              <w:top w:w="100" w:type="dxa"/>
              <w:left w:w="100" w:type="dxa"/>
              <w:bottom w:w="100" w:type="dxa"/>
              <w:right w:w="100" w:type="dxa"/>
            </w:tcMar>
          </w:tcPr>
          <w:p w14:paraId="7C83D993" w14:textId="77777777" w:rsidR="00B304CD" w:rsidRPr="00B304CD" w:rsidRDefault="00B304CD" w:rsidP="00B304CD">
            <w:pPr>
              <w:widowControl w:val="0"/>
              <w:spacing w:after="0" w:line="264" w:lineRule="auto"/>
              <w:ind w:left="143" w:right="473" w:hanging="6"/>
              <w:rPr>
                <w:rFonts w:ascii="Times New Roman" w:eastAsia="Times New Roman" w:hAnsi="Times New Roman" w:cs="Times New Roman"/>
                <w:sz w:val="24"/>
                <w:szCs w:val="24"/>
              </w:rPr>
            </w:pPr>
            <w:r w:rsidRPr="00B304CD">
              <w:rPr>
                <w:rFonts w:ascii="Times New Roman" w:eastAsia="Times New Roman" w:hAnsi="Times New Roman" w:cs="Times New Roman"/>
                <w:sz w:val="24"/>
                <w:szCs w:val="24"/>
              </w:rPr>
              <w:t xml:space="preserve">F1 Historical Race </w:t>
            </w:r>
            <w:proofErr w:type="spellStart"/>
            <w:r w:rsidRPr="00B304CD">
              <w:rPr>
                <w:rFonts w:ascii="Times New Roman" w:eastAsia="Times New Roman" w:hAnsi="Times New Roman" w:cs="Times New Roman"/>
                <w:sz w:val="24"/>
                <w:szCs w:val="24"/>
              </w:rPr>
              <w:t>DataStore</w:t>
            </w:r>
            <w:proofErr w:type="spellEnd"/>
            <w:r w:rsidRPr="00B304CD">
              <w:rPr>
                <w:rFonts w:ascii="Times New Roman" w:eastAsia="Times New Roman" w:hAnsi="Times New Roman" w:cs="Times New Roman"/>
                <w:sz w:val="24"/>
                <w:szCs w:val="24"/>
              </w:rPr>
              <w:t xml:space="preserve"> (6,464 records),</w:t>
            </w:r>
          </w:p>
          <w:p w14:paraId="693EE30C" w14:textId="77777777" w:rsidR="00B304CD" w:rsidRPr="00B304CD" w:rsidRDefault="00B304CD" w:rsidP="00B304CD">
            <w:pPr>
              <w:widowControl w:val="0"/>
              <w:spacing w:after="0" w:line="264" w:lineRule="auto"/>
              <w:ind w:left="143" w:right="473" w:hanging="6"/>
              <w:rPr>
                <w:rFonts w:ascii="Times New Roman" w:eastAsia="Times New Roman" w:hAnsi="Times New Roman" w:cs="Times New Roman"/>
                <w:sz w:val="24"/>
                <w:szCs w:val="24"/>
              </w:rPr>
            </w:pPr>
          </w:p>
          <w:p w14:paraId="6CA6FF89" w14:textId="2C992CEF" w:rsidR="00D30483" w:rsidRDefault="00B304CD" w:rsidP="00B304CD">
            <w:pPr>
              <w:widowControl w:val="0"/>
              <w:spacing w:after="0" w:line="264" w:lineRule="auto"/>
              <w:ind w:left="143" w:right="473" w:hanging="6"/>
              <w:rPr>
                <w:rFonts w:ascii="Times New Roman" w:eastAsia="Times New Roman" w:hAnsi="Times New Roman" w:cs="Times New Roman"/>
                <w:sz w:val="24"/>
                <w:szCs w:val="24"/>
              </w:rPr>
            </w:pPr>
            <w:r w:rsidRPr="00B304CD">
              <w:rPr>
                <w:rFonts w:ascii="Times New Roman" w:eastAsia="Times New Roman" w:hAnsi="Times New Roman" w:cs="Times New Roman"/>
                <w:sz w:val="24"/>
                <w:szCs w:val="24"/>
              </w:rPr>
              <w:t>Tableau Hyper Data Extracts.</w:t>
            </w:r>
          </w:p>
        </w:tc>
      </w:tr>
      <w:tr w:rsidR="00D30483" w14:paraId="17BE3B71" w14:textId="77777777">
        <w:trPr>
          <w:trHeight w:val="1120"/>
        </w:trPr>
        <w:tc>
          <w:tcPr>
            <w:tcW w:w="2580" w:type="dxa"/>
            <w:tcMar>
              <w:top w:w="100" w:type="dxa"/>
              <w:left w:w="100" w:type="dxa"/>
              <w:bottom w:w="100" w:type="dxa"/>
              <w:right w:w="100" w:type="dxa"/>
            </w:tcMar>
          </w:tcPr>
          <w:p w14:paraId="478409F8" w14:textId="77777777" w:rsidR="00D30483" w:rsidRDefault="00000000">
            <w:pPr>
              <w:widowControl w:val="0"/>
              <w:spacing w:after="0" w:line="240" w:lineRule="auto"/>
              <w:ind w:left="134"/>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lastRenderedPageBreak/>
              <w:t>Labeled</w:t>
            </w:r>
            <w:proofErr w:type="spellEnd"/>
            <w:r>
              <w:rPr>
                <w:rFonts w:ascii="Times New Roman" w:eastAsia="Times New Roman" w:hAnsi="Times New Roman" w:cs="Times New Roman"/>
                <w:b/>
                <w:bCs/>
                <w:sz w:val="24"/>
                <w:szCs w:val="24"/>
              </w:rPr>
              <w:t xml:space="preserve"> arrow </w:t>
            </w:r>
          </w:p>
        </w:tc>
        <w:tc>
          <w:tcPr>
            <w:tcW w:w="2175" w:type="dxa"/>
            <w:tcMar>
              <w:top w:w="100" w:type="dxa"/>
              <w:left w:w="100" w:type="dxa"/>
              <w:bottom w:w="100" w:type="dxa"/>
              <w:right w:w="100" w:type="dxa"/>
            </w:tcMar>
          </w:tcPr>
          <w:p w14:paraId="2F7F372D" w14:textId="77777777" w:rsidR="00D3048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Flow </w:t>
            </w:r>
          </w:p>
        </w:tc>
        <w:tc>
          <w:tcPr>
            <w:tcW w:w="9945" w:type="dxa"/>
            <w:tcMar>
              <w:top w:w="100" w:type="dxa"/>
              <w:left w:w="100" w:type="dxa"/>
              <w:bottom w:w="100" w:type="dxa"/>
              <w:right w:w="100" w:type="dxa"/>
            </w:tcMar>
          </w:tcPr>
          <w:p w14:paraId="519771C8" w14:textId="77777777" w:rsidR="00B304CD" w:rsidRPr="00B304CD" w:rsidRDefault="00B304CD" w:rsidP="00B304CD">
            <w:pPr>
              <w:widowControl w:val="0"/>
              <w:spacing w:after="0" w:line="264" w:lineRule="auto"/>
              <w:ind w:left="134" w:right="471" w:firstLine="7"/>
              <w:rPr>
                <w:rFonts w:ascii="Times New Roman" w:eastAsia="Times New Roman" w:hAnsi="Times New Roman" w:cs="Times New Roman"/>
                <w:sz w:val="24"/>
                <w:szCs w:val="24"/>
              </w:rPr>
            </w:pPr>
            <w:r w:rsidRPr="00B304CD">
              <w:rPr>
                <w:rFonts w:ascii="Times New Roman" w:eastAsia="Times New Roman" w:hAnsi="Times New Roman" w:cs="Times New Roman"/>
                <w:sz w:val="24"/>
                <w:szCs w:val="24"/>
              </w:rPr>
              <w:t>Movement of raw race metrics, filter queries,</w:t>
            </w:r>
          </w:p>
          <w:p w14:paraId="3E748926" w14:textId="39F4F407" w:rsidR="00D30483" w:rsidRDefault="00B304CD" w:rsidP="00B304CD">
            <w:pPr>
              <w:widowControl w:val="0"/>
              <w:spacing w:after="0" w:line="264" w:lineRule="auto"/>
              <w:ind w:left="134" w:right="471" w:firstLine="7"/>
              <w:rPr>
                <w:rFonts w:ascii="Times New Roman" w:eastAsia="Times New Roman" w:hAnsi="Times New Roman" w:cs="Times New Roman"/>
                <w:sz w:val="24"/>
                <w:szCs w:val="24"/>
              </w:rPr>
            </w:pPr>
            <w:r w:rsidRPr="00B304CD">
              <w:rPr>
                <w:rFonts w:ascii="Times New Roman" w:eastAsia="Times New Roman" w:hAnsi="Times New Roman" w:cs="Times New Roman"/>
                <w:sz w:val="24"/>
                <w:szCs w:val="24"/>
              </w:rPr>
              <w:t>KPI outputs, and visual story charts.</w:t>
            </w:r>
          </w:p>
        </w:tc>
      </w:tr>
    </w:tbl>
    <w:p w14:paraId="77FB2036" w14:textId="77777777" w:rsidR="00D30483" w:rsidRDefault="00D30483">
      <w:pPr>
        <w:widowControl w:val="0"/>
        <w:spacing w:after="0" w:line="276" w:lineRule="auto"/>
        <w:rPr>
          <w:rFonts w:ascii="Arial" w:eastAsia="Arial" w:hAnsi="Arial" w:cs="Arial"/>
        </w:rPr>
      </w:pPr>
    </w:p>
    <w:p w14:paraId="780FA05D" w14:textId="77777777" w:rsidR="00D30483" w:rsidRDefault="00000000">
      <w:pPr>
        <w:rPr>
          <w:rFonts w:ascii="Arial" w:eastAsia="Arial" w:hAnsi="Arial" w:cs="Arial"/>
        </w:rPr>
      </w:pPr>
      <w:r>
        <w:rPr>
          <w:noProof/>
        </w:rPr>
        <mc:AlternateContent>
          <mc:Choice Requires="wpg">
            <w:drawing>
              <wp:anchor distT="0" distB="0" distL="114300" distR="114300" simplePos="0" relativeHeight="251658240" behindDoc="0" locked="0" layoutInCell="1" hidden="0" allowOverlap="1" wp14:anchorId="4B70FF48" wp14:editId="48FE5827">
                <wp:simplePos x="0" y="0"/>
                <wp:positionH relativeFrom="column">
                  <wp:posOffset>-752474</wp:posOffset>
                </wp:positionH>
                <wp:positionV relativeFrom="paragraph">
                  <wp:posOffset>178443</wp:posOffset>
                </wp:positionV>
                <wp:extent cx="3613150" cy="381000"/>
                <wp:effectExtent l="0" t="0" r="0" b="0"/>
                <wp:wrapNone/>
                <wp:docPr id="11" name="Rectangle 11"/>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C9C59E6" w14:textId="77777777" w:rsidR="00D30483"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14:paraId="0A880D98" w14:textId="77777777" w:rsidR="00D30483" w:rsidRDefault="00D30483">
      <w:pPr>
        <w:rPr>
          <w:rFonts w:ascii="Arial" w:eastAsia="Arial" w:hAnsi="Arial" w:cs="Arial"/>
        </w:rPr>
      </w:pPr>
    </w:p>
    <w:p w14:paraId="207E32CC" w14:textId="77777777" w:rsidR="00D30483" w:rsidRDefault="00000000">
      <w:pPr>
        <w:rPr>
          <w:rFonts w:ascii="Arial" w:eastAsia="Arial" w:hAnsi="Arial" w:cs="Arial"/>
          <w:b/>
          <w:bCs/>
        </w:rPr>
      </w:pPr>
      <w:r>
        <w:rPr>
          <w:noProof/>
        </w:rPr>
        <mc:AlternateContent>
          <mc:Choice Requires="wpg">
            <w:drawing>
              <wp:anchor distT="0" distB="0" distL="114300" distR="114300" simplePos="0" relativeHeight="251659264" behindDoc="0" locked="0" layoutInCell="1" hidden="0" allowOverlap="1" wp14:anchorId="6088B8B1" wp14:editId="7822470C">
                <wp:simplePos x="0" y="0"/>
                <wp:positionH relativeFrom="column">
                  <wp:posOffset>4694238</wp:posOffset>
                </wp:positionH>
                <wp:positionV relativeFrom="paragraph">
                  <wp:posOffset>211138</wp:posOffset>
                </wp:positionV>
                <wp:extent cx="44450" cy="2838450"/>
                <wp:effectExtent l="0" t="0" r="0" b="0"/>
                <wp:wrapNone/>
                <wp:docPr id="12" name="Straight Arrow Connector 12"/>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14:paraId="0F7BAC91" w14:textId="3D602F35" w:rsidR="00B304CD" w:rsidRDefault="00000000" w:rsidP="00B304CD">
      <w:pPr>
        <w:widowControl w:val="0"/>
        <w:spacing w:after="0" w:line="204" w:lineRule="auto"/>
        <w:ind w:left="675"/>
        <w:jc w:val="center"/>
        <w:rPr>
          <w:rFonts w:ascii="Arial" w:eastAsia="Arial" w:hAnsi="Arial" w:cs="Arial"/>
          <w:b/>
          <w:bCs/>
        </w:rPr>
      </w:pPr>
      <w:r>
        <w:rPr>
          <w:rFonts w:ascii="Times New Roman" w:eastAsia="Times New Roman" w:hAnsi="Times New Roman" w:cs="Times New Roman"/>
          <w:noProof/>
          <w:sz w:val="24"/>
          <w:szCs w:val="24"/>
        </w:rPr>
        <w:drawing>
          <wp:inline distT="19050" distB="19050" distL="19050" distR="19050" wp14:anchorId="560C9503" wp14:editId="3BBD8575">
            <wp:extent cx="5705475" cy="309562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05475" cy="3095625"/>
                    </a:xfrm>
                    <a:prstGeom prst="rect">
                      <a:avLst/>
                    </a:prstGeom>
                    <a:ln/>
                  </pic:spPr>
                </pic:pic>
              </a:graphicData>
            </a:graphic>
          </wp:inline>
        </w:drawing>
      </w:r>
    </w:p>
    <w:p w14:paraId="41E98FF1" w14:textId="77777777" w:rsidR="008F66F4" w:rsidRDefault="008F66F4">
      <w:pPr>
        <w:rPr>
          <w:rFonts w:ascii="Arial" w:eastAsia="Arial" w:hAnsi="Arial" w:cs="Arial"/>
          <w:b/>
          <w:bCs/>
        </w:rPr>
      </w:pPr>
    </w:p>
    <w:p w14:paraId="2058B1F1" w14:textId="77777777" w:rsidR="008F66F4" w:rsidRDefault="008F66F4">
      <w:pPr>
        <w:rPr>
          <w:rFonts w:ascii="Arial" w:eastAsia="Arial" w:hAnsi="Arial" w:cs="Arial"/>
          <w:b/>
          <w:bCs/>
        </w:rPr>
      </w:pPr>
    </w:p>
    <w:p w14:paraId="2D923C83" w14:textId="77777777" w:rsidR="008F66F4" w:rsidRDefault="008F66F4">
      <w:pPr>
        <w:rPr>
          <w:rFonts w:ascii="Arial" w:eastAsia="Arial" w:hAnsi="Arial" w:cs="Arial"/>
          <w:b/>
          <w:bCs/>
        </w:rPr>
      </w:pPr>
    </w:p>
    <w:p w14:paraId="4A5777FC" w14:textId="77777777" w:rsidR="008F66F4" w:rsidRDefault="008F66F4">
      <w:pPr>
        <w:rPr>
          <w:rFonts w:ascii="Arial" w:eastAsia="Arial" w:hAnsi="Arial" w:cs="Arial"/>
          <w:b/>
          <w:bCs/>
        </w:rPr>
      </w:pPr>
    </w:p>
    <w:p w14:paraId="3CEC21C3" w14:textId="77777777" w:rsidR="008F66F4" w:rsidRDefault="008F66F4">
      <w:pPr>
        <w:rPr>
          <w:rFonts w:ascii="Arial" w:eastAsia="Arial" w:hAnsi="Arial" w:cs="Arial"/>
          <w:b/>
          <w:bCs/>
        </w:rPr>
      </w:pPr>
    </w:p>
    <w:p w14:paraId="01DE2C60" w14:textId="77777777" w:rsidR="008F66F4" w:rsidRDefault="008F66F4">
      <w:pPr>
        <w:rPr>
          <w:rFonts w:ascii="Arial" w:eastAsia="Arial" w:hAnsi="Arial" w:cs="Arial"/>
          <w:b/>
          <w:bCs/>
        </w:rPr>
      </w:pPr>
    </w:p>
    <w:p w14:paraId="4D975C0C" w14:textId="77777777" w:rsidR="008F66F4" w:rsidRDefault="008F66F4">
      <w:pPr>
        <w:rPr>
          <w:rFonts w:ascii="Arial" w:eastAsia="Arial" w:hAnsi="Arial" w:cs="Arial"/>
          <w:b/>
          <w:bCs/>
        </w:rPr>
      </w:pPr>
    </w:p>
    <w:p w14:paraId="6B29FC0F" w14:textId="77777777" w:rsidR="008F66F4" w:rsidRDefault="008F66F4">
      <w:pPr>
        <w:rPr>
          <w:rFonts w:ascii="Arial" w:eastAsia="Arial" w:hAnsi="Arial" w:cs="Arial"/>
          <w:b/>
          <w:bCs/>
        </w:rPr>
      </w:pPr>
    </w:p>
    <w:p w14:paraId="57777529" w14:textId="77777777" w:rsidR="008F66F4" w:rsidRDefault="008F66F4">
      <w:pPr>
        <w:rPr>
          <w:rFonts w:ascii="Arial" w:eastAsia="Arial" w:hAnsi="Arial" w:cs="Arial"/>
          <w:b/>
          <w:bCs/>
        </w:rPr>
      </w:pPr>
    </w:p>
    <w:p w14:paraId="5E8B59FE" w14:textId="44B7BA6B" w:rsidR="00B304CD" w:rsidRDefault="00B304CD">
      <w:pPr>
        <w:rPr>
          <w:rFonts w:ascii="Arial" w:eastAsia="Arial" w:hAnsi="Arial" w:cs="Arial"/>
          <w:b/>
          <w:bCs/>
        </w:rPr>
      </w:pPr>
      <w:r>
        <w:rPr>
          <w:rFonts w:ascii="Arial" w:eastAsia="Arial" w:hAnsi="Arial" w:cs="Arial"/>
          <w:b/>
          <w:bCs/>
        </w:rPr>
        <w:t>User Stories</w:t>
      </w:r>
    </w:p>
    <w:p w14:paraId="42E6BABC" w14:textId="3032F7B9" w:rsidR="00B304CD" w:rsidRDefault="00B304CD">
      <w:pPr>
        <w:rPr>
          <w:rFonts w:ascii="Arial" w:eastAsia="Arial" w:hAnsi="Arial" w:cs="Arial"/>
          <w:b/>
          <w:bCs/>
        </w:rPr>
      </w:pPr>
      <w:r>
        <w:rPr>
          <w:rFonts w:ascii="Arial" w:eastAsia="Arial" w:hAnsi="Arial" w:cs="Arial"/>
        </w:rPr>
        <w:t>Use the below template to list all the user stories for the</w:t>
      </w:r>
      <w:r>
        <w:rPr>
          <w:rFonts w:ascii="Arial" w:eastAsia="Arial" w:hAnsi="Arial" w:cs="Arial"/>
        </w:rPr>
        <w:t xml:space="preserve"> products.</w:t>
      </w:r>
    </w:p>
    <w:p w14:paraId="0F5B8259" w14:textId="77777777" w:rsidR="00B304CD" w:rsidRDefault="00B304CD">
      <w:pPr>
        <w:rPr>
          <w:rFonts w:ascii="Arial" w:eastAsia="Arial" w:hAnsi="Arial" w:cs="Arial"/>
          <w:b/>
          <w:bCs/>
        </w:rPr>
      </w:pPr>
    </w:p>
    <w:p w14:paraId="6C967032" w14:textId="77777777" w:rsidR="00B304CD" w:rsidRDefault="00B304CD">
      <w:pPr>
        <w:rPr>
          <w:rFonts w:ascii="Arial" w:eastAsia="Arial" w:hAnsi="Arial" w:cs="Arial"/>
          <w:b/>
          <w:bCs/>
        </w:rPr>
      </w:pPr>
    </w:p>
    <w:p w14:paraId="6C47ACE2" w14:textId="3C9BBAF5" w:rsidR="00D30483" w:rsidRDefault="00B304CD">
      <w:pPr>
        <w:rPr>
          <w:rFonts w:ascii="Arial" w:eastAsia="Arial" w:hAnsi="Arial" w:cs="Arial"/>
          <w:b/>
          <w:bCs/>
        </w:rPr>
      </w:pPr>
      <w:r>
        <w:rPr>
          <w:rFonts w:ascii="Arial" w:eastAsia="Arial" w:hAnsi="Arial" w:cs="Arial"/>
          <w:noProof/>
        </w:rPr>
        <w:drawing>
          <wp:inline distT="0" distB="0" distL="0" distR="0" wp14:anchorId="6DAFAB73" wp14:editId="01C37C39">
            <wp:extent cx="5410200" cy="2811145"/>
            <wp:effectExtent l="0" t="0" r="0" b="8255"/>
            <wp:docPr id="206560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0072" name="Picture 206560072"/>
                    <pic:cNvPicPr/>
                  </pic:nvPicPr>
                  <pic:blipFill>
                    <a:blip r:embed="rId9">
                      <a:extLst>
                        <a:ext uri="{28A0092B-C50C-407E-A947-70E740481C1C}">
                          <a14:useLocalDpi xmlns:a14="http://schemas.microsoft.com/office/drawing/2010/main" val="0"/>
                        </a:ext>
                      </a:extLst>
                    </a:blip>
                    <a:stretch>
                      <a:fillRect/>
                    </a:stretch>
                  </pic:blipFill>
                  <pic:spPr>
                    <a:xfrm>
                      <a:off x="0" y="0"/>
                      <a:ext cx="5437309" cy="2825231"/>
                    </a:xfrm>
                    <a:prstGeom prst="rect">
                      <a:avLst/>
                    </a:prstGeom>
                  </pic:spPr>
                </pic:pic>
              </a:graphicData>
            </a:graphic>
          </wp:inline>
        </w:drawing>
      </w:r>
    </w:p>
    <w:p w14:paraId="14C048C6" w14:textId="02DDBCF8" w:rsidR="00D30483" w:rsidRDefault="00B304CD">
      <w:pPr>
        <w:rPr>
          <w:rFonts w:ascii="Arial" w:eastAsia="Arial" w:hAnsi="Arial" w:cs="Arial"/>
        </w:rPr>
      </w:pPr>
      <w:r>
        <w:rPr>
          <w:rFonts w:ascii="Arial" w:eastAsia="Arial" w:hAnsi="Arial" w:cs="Arial"/>
          <w:noProof/>
        </w:rPr>
        <w:lastRenderedPageBreak/>
        <w:drawing>
          <wp:inline distT="0" distB="0" distL="0" distR="0" wp14:anchorId="442E5FA0" wp14:editId="4B8E98A3">
            <wp:extent cx="5311140" cy="5793971"/>
            <wp:effectExtent l="0" t="0" r="3810" b="0"/>
            <wp:docPr id="2068847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47627" name="Picture 2068847627"/>
                    <pic:cNvPicPr/>
                  </pic:nvPicPr>
                  <pic:blipFill>
                    <a:blip r:embed="rId10">
                      <a:extLst>
                        <a:ext uri="{28A0092B-C50C-407E-A947-70E740481C1C}">
                          <a14:useLocalDpi xmlns:a14="http://schemas.microsoft.com/office/drawing/2010/main" val="0"/>
                        </a:ext>
                      </a:extLst>
                    </a:blip>
                    <a:stretch>
                      <a:fillRect/>
                    </a:stretch>
                  </pic:blipFill>
                  <pic:spPr>
                    <a:xfrm>
                      <a:off x="0" y="0"/>
                      <a:ext cx="5314571" cy="5797714"/>
                    </a:xfrm>
                    <a:prstGeom prst="rect">
                      <a:avLst/>
                    </a:prstGeom>
                  </pic:spPr>
                </pic:pic>
              </a:graphicData>
            </a:graphic>
          </wp:inline>
        </w:drawing>
      </w:r>
      <w:r w:rsidR="00000000">
        <w:rPr>
          <w:rFonts w:ascii="Arial" w:eastAsia="Arial" w:hAnsi="Arial" w:cs="Arial"/>
        </w:rPr>
        <w:t xml:space="preserve"> </w:t>
      </w:r>
    </w:p>
    <w:p w14:paraId="3CDB7DAC" w14:textId="77777777" w:rsidR="00D30483" w:rsidRDefault="00D30483">
      <w:pPr>
        <w:rPr>
          <w:rFonts w:ascii="Arial" w:eastAsia="Arial" w:hAnsi="Arial" w:cs="Arial"/>
        </w:rPr>
      </w:pPr>
    </w:p>
    <w:sectPr w:rsidR="00D30483">
      <w:headerReference w:type="default" r:id="rId11"/>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39EA" w14:textId="77777777" w:rsidR="00554D07" w:rsidRDefault="00554D07">
      <w:pPr>
        <w:spacing w:after="0" w:line="240" w:lineRule="auto"/>
      </w:pPr>
      <w:r>
        <w:separator/>
      </w:r>
    </w:p>
  </w:endnote>
  <w:endnote w:type="continuationSeparator" w:id="0">
    <w:p w14:paraId="20D495E3" w14:textId="77777777" w:rsidR="00554D07" w:rsidRDefault="00554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C8C04134-F519-4511-9F4B-55F6888FD5EE}"/>
    <w:embedBold r:id="rId2" w:fontKey="{1B1B8E36-B9C3-423B-B998-733162E7524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95125418-300E-4EE0-8318-A4886C297E7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805CBB88-E48B-414C-B3E7-68E525141684}"/>
  </w:font>
  <w:font w:name="Mangal">
    <w:panose1 w:val="00000400000000000000"/>
    <w:charset w:val="00"/>
    <w:family w:val="roman"/>
    <w:pitch w:val="variable"/>
    <w:sig w:usb0="00008003" w:usb1="00000000" w:usb2="00000000" w:usb3="00000000" w:csb0="00000001" w:csb1="00000000"/>
    <w:embedRegular r:id="rId5" w:fontKey="{429BAAB8-96CF-4797-84EA-920FD90149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D4A7C" w14:textId="77777777" w:rsidR="00554D07" w:rsidRDefault="00554D07">
      <w:pPr>
        <w:spacing w:after="0" w:line="240" w:lineRule="auto"/>
      </w:pPr>
      <w:r>
        <w:separator/>
      </w:r>
    </w:p>
  </w:footnote>
  <w:footnote w:type="continuationSeparator" w:id="0">
    <w:p w14:paraId="2EB20653" w14:textId="77777777" w:rsidR="00554D07" w:rsidRDefault="00554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244D" w14:textId="77777777" w:rsidR="00D30483" w:rsidRDefault="00000000">
    <w:r>
      <w:rPr>
        <w:noProof/>
      </w:rPr>
      <w:drawing>
        <wp:anchor distT="114300" distB="114300" distL="114300" distR="114300" simplePos="0" relativeHeight="251658240" behindDoc="0" locked="0" layoutInCell="1" hidden="0" allowOverlap="1" wp14:anchorId="3D00EE55" wp14:editId="67C3F497">
          <wp:simplePos x="0" y="0"/>
          <wp:positionH relativeFrom="page">
            <wp:posOffset>9667875</wp:posOffset>
          </wp:positionH>
          <wp:positionV relativeFrom="page">
            <wp:posOffset>259080</wp:posOffset>
          </wp:positionV>
          <wp:extent cx="864691" cy="395288"/>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38B2A28" wp14:editId="6CDD308C">
          <wp:simplePos x="0" y="0"/>
          <wp:positionH relativeFrom="page">
            <wp:posOffset>161925</wp:posOffset>
          </wp:positionH>
          <wp:positionV relativeFrom="page">
            <wp:posOffset>163830</wp:posOffset>
          </wp:positionV>
          <wp:extent cx="1376363" cy="58987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83"/>
    <w:rsid w:val="0023473E"/>
    <w:rsid w:val="00554D07"/>
    <w:rsid w:val="008F66F4"/>
    <w:rsid w:val="00B304CD"/>
    <w:rsid w:val="00B8004C"/>
    <w:rsid w:val="00D304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898F"/>
  <w15:docId w15:val="{FD0B7FBB-6450-439A-852C-CB8DDF58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Yogesh Yadav</cp:lastModifiedBy>
  <cp:revision>3</cp:revision>
  <dcterms:created xsi:type="dcterms:W3CDTF">2026-10-28T14:12:00Z</dcterms:created>
  <dcterms:modified xsi:type="dcterms:W3CDTF">2026-10-28T14:12:00Z</dcterms:modified>
</cp:coreProperties>
</file>