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5D6D" w14:textId="62BA3B50" w:rsidR="00F76131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  <w:r w:rsidRPr="005C0D6F">
        <w:rPr>
          <w:b/>
          <w:bCs/>
          <w:sz w:val="52"/>
          <w:szCs w:val="52"/>
        </w:rPr>
        <w:t>Implementation of Lexical Analyser</w:t>
      </w:r>
    </w:p>
    <w:p w14:paraId="1D825244" w14:textId="2B9ACB41" w:rsidR="005C0D6F" w:rsidRDefault="005C0D6F">
      <w:pPr>
        <w:rPr>
          <w:b/>
          <w:bCs/>
          <w:sz w:val="52"/>
          <w:szCs w:val="52"/>
        </w:rPr>
      </w:pPr>
    </w:p>
    <w:p w14:paraId="6C743A34" w14:textId="3279ABD2" w:rsidR="005C0D6F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00C159C1" w14:textId="5AA23C4D" w:rsidR="005C0D6F" w:rsidRDefault="005C0D6F">
      <w:r w:rsidRPr="005C0D6F">
        <w:drawing>
          <wp:inline distT="0" distB="0" distL="0" distR="0" wp14:anchorId="1CF04E63" wp14:editId="49FBDB78">
            <wp:extent cx="4064209" cy="160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6F"/>
    <w:rsid w:val="005C0D6F"/>
    <w:rsid w:val="00C978F1"/>
    <w:rsid w:val="00CC6583"/>
    <w:rsid w:val="00F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DDE"/>
  <w15:chartTrackingRefBased/>
  <w15:docId w15:val="{C25EBD8B-AA41-4A85-A4BE-2AFCA5A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Sampath Kumar Thotakura</dc:creator>
  <cp:keywords/>
  <dc:description/>
  <cp:lastModifiedBy>Nehal Sampath Kumar Thotakura</cp:lastModifiedBy>
  <cp:revision>1</cp:revision>
  <dcterms:created xsi:type="dcterms:W3CDTF">2022-09-04T18:27:00Z</dcterms:created>
  <dcterms:modified xsi:type="dcterms:W3CDTF">2022-09-04T18:29:00Z</dcterms:modified>
</cp:coreProperties>
</file>