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080" w:rsidRDefault="00581080" w:rsidP="00581080">
      <w:pPr>
        <w:pStyle w:val="NormalWeb"/>
        <w:shd w:val="clear" w:color="auto" w:fill="FFFFFF"/>
        <w:spacing w:before="0" w:beforeAutospacing="0"/>
        <w:jc w:val="center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b/>
          <w:bCs/>
          <w:color w:val="212529"/>
          <w:sz w:val="23"/>
          <w:szCs w:val="23"/>
        </w:rPr>
        <w:t>EXPERIMENT- 3</w:t>
      </w:r>
    </w:p>
    <w:p w:rsidR="00581080" w:rsidRDefault="00581080" w:rsidP="00581080">
      <w:pPr>
        <w:pStyle w:val="NormalWeb"/>
        <w:shd w:val="clear" w:color="auto" w:fill="FFFFFF"/>
        <w:spacing w:before="0" w:beforeAutospacing="0"/>
        <w:jc w:val="center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b/>
          <w:bCs/>
          <w:color w:val="212529"/>
          <w:sz w:val="23"/>
          <w:szCs w:val="23"/>
        </w:rPr>
        <w:t>DDL COMMANDS</w:t>
      </w:r>
    </w:p>
    <w:p w:rsidR="00581080" w:rsidRDefault="00581080" w:rsidP="0058108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b/>
          <w:bCs/>
          <w:color w:val="212529"/>
          <w:sz w:val="23"/>
          <w:szCs w:val="23"/>
        </w:rPr>
        <w:t>AIM:</w:t>
      </w:r>
    </w:p>
    <w:p w:rsidR="00581080" w:rsidRDefault="00581080" w:rsidP="0058108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color w:val="212529"/>
          <w:sz w:val="23"/>
          <w:szCs w:val="23"/>
        </w:rPr>
        <w:t>1.      CREATE 2. DROP 3. ALTER 4. TRUNCATE 5. RENAME</w:t>
      </w:r>
    </w:p>
    <w:p w:rsidR="00581080" w:rsidRDefault="00581080" w:rsidP="0058108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color w:val="212529"/>
          <w:sz w:val="23"/>
          <w:szCs w:val="23"/>
        </w:rPr>
        <w:t> </w:t>
      </w:r>
    </w:p>
    <w:p w:rsidR="00581080" w:rsidRDefault="00581080" w:rsidP="0058108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b/>
          <w:bCs/>
          <w:color w:val="212529"/>
          <w:sz w:val="23"/>
          <w:szCs w:val="23"/>
        </w:rPr>
        <w:t>Write SQL commands to:</w:t>
      </w:r>
    </w:p>
    <w:p w:rsidR="00581080" w:rsidRDefault="00581080" w:rsidP="0058108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color w:val="212529"/>
          <w:sz w:val="23"/>
          <w:szCs w:val="23"/>
        </w:rPr>
        <w:t>a. Create a database by named Library</w:t>
      </w:r>
    </w:p>
    <w:p w:rsidR="00581080" w:rsidRDefault="00581080" w:rsidP="0058108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color w:val="212529"/>
          <w:sz w:val="23"/>
          <w:szCs w:val="23"/>
        </w:rPr>
        <w:t>b. Create DDL statements and create the tables and constraints (from the design) in the database created (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ie</w:t>
      </w:r>
      <w:proofErr w:type="spellEnd"/>
      <w:r>
        <w:rPr>
          <w:rFonts w:ascii="Arial" w:hAnsi="Arial" w:cs="Arial"/>
          <w:color w:val="212529"/>
          <w:sz w:val="23"/>
          <w:szCs w:val="23"/>
        </w:rPr>
        <w:t>. Library)</w:t>
      </w:r>
    </w:p>
    <w:p w:rsidR="00581080" w:rsidRDefault="00581080" w:rsidP="0058108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color w:val="212529"/>
          <w:sz w:val="23"/>
          <w:szCs w:val="23"/>
        </w:rPr>
        <w:t>c. Insert values to each table as per the requirement stated below</w:t>
      </w:r>
    </w:p>
    <w:p w:rsidR="00581080" w:rsidRDefault="00581080" w:rsidP="0058108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color w:val="212529"/>
          <w:sz w:val="23"/>
          <w:szCs w:val="23"/>
        </w:rPr>
        <w:t>BOOK (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Book_Id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, Title,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Language_Id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, MRP,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Publisher_Id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Published_Date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, Volume, Status) //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Language_Id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Publisher_Id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 are FK (Foreign Key)</w:t>
      </w:r>
    </w:p>
    <w:p w:rsidR="00581080" w:rsidRDefault="00581080" w:rsidP="0058108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proofErr w:type="gramStart"/>
      <w:r>
        <w:rPr>
          <w:rFonts w:ascii="Arial" w:hAnsi="Arial" w:cs="Arial"/>
          <w:color w:val="212529"/>
          <w:sz w:val="23"/>
          <w:szCs w:val="23"/>
        </w:rPr>
        <w:t>AUTHOR(</w:t>
      </w:r>
      <w:proofErr w:type="spellStart"/>
      <w:proofErr w:type="gramEnd"/>
      <w:r>
        <w:rPr>
          <w:rFonts w:ascii="Arial" w:hAnsi="Arial" w:cs="Arial"/>
          <w:color w:val="212529"/>
          <w:sz w:val="23"/>
          <w:szCs w:val="23"/>
        </w:rPr>
        <w:t>Author_Id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, Name, Email,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Phone_Number</w:t>
      </w:r>
      <w:proofErr w:type="spellEnd"/>
      <w:r>
        <w:rPr>
          <w:rFonts w:ascii="Arial" w:hAnsi="Arial" w:cs="Arial"/>
          <w:color w:val="212529"/>
          <w:sz w:val="23"/>
          <w:szCs w:val="23"/>
        </w:rPr>
        <w:t>, Status)</w:t>
      </w:r>
    </w:p>
    <w:p w:rsidR="00581080" w:rsidRDefault="00581080" w:rsidP="0058108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color w:val="212529"/>
          <w:sz w:val="23"/>
          <w:szCs w:val="23"/>
        </w:rPr>
        <w:t>BOOK_</w:t>
      </w:r>
      <w:proofErr w:type="gramStart"/>
      <w:r>
        <w:rPr>
          <w:rFonts w:ascii="Arial" w:hAnsi="Arial" w:cs="Arial"/>
          <w:color w:val="212529"/>
          <w:sz w:val="23"/>
          <w:szCs w:val="23"/>
        </w:rPr>
        <w:t>AUTHOR(</w:t>
      </w:r>
      <w:proofErr w:type="spellStart"/>
      <w:proofErr w:type="gramEnd"/>
      <w:r>
        <w:rPr>
          <w:rFonts w:ascii="Arial" w:hAnsi="Arial" w:cs="Arial"/>
          <w:color w:val="212529"/>
          <w:sz w:val="23"/>
          <w:szCs w:val="23"/>
        </w:rPr>
        <w:t>Book_Id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Author_Id</w:t>
      </w:r>
      <w:proofErr w:type="spellEnd"/>
      <w:r>
        <w:rPr>
          <w:rFonts w:ascii="Arial" w:hAnsi="Arial" w:cs="Arial"/>
          <w:color w:val="212529"/>
          <w:sz w:val="23"/>
          <w:szCs w:val="23"/>
        </w:rPr>
        <w:t>) // many-to-many relationship, both columns are PKFK (Primary Key and Foreign Key)</w:t>
      </w:r>
    </w:p>
    <w:p w:rsidR="00581080" w:rsidRDefault="00581080" w:rsidP="0058108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proofErr w:type="gramStart"/>
      <w:r>
        <w:rPr>
          <w:rFonts w:ascii="Arial" w:hAnsi="Arial" w:cs="Arial"/>
          <w:color w:val="212529"/>
          <w:sz w:val="23"/>
          <w:szCs w:val="23"/>
        </w:rPr>
        <w:t>PUBLISHER(</w:t>
      </w:r>
      <w:proofErr w:type="spellStart"/>
      <w:proofErr w:type="gramEnd"/>
      <w:r>
        <w:rPr>
          <w:rFonts w:ascii="Arial" w:hAnsi="Arial" w:cs="Arial"/>
          <w:color w:val="212529"/>
          <w:sz w:val="23"/>
          <w:szCs w:val="23"/>
        </w:rPr>
        <w:t>Publisher_id</w:t>
      </w:r>
      <w:proofErr w:type="spellEnd"/>
      <w:r>
        <w:rPr>
          <w:rFonts w:ascii="Arial" w:hAnsi="Arial" w:cs="Arial"/>
          <w:color w:val="212529"/>
          <w:sz w:val="23"/>
          <w:szCs w:val="23"/>
        </w:rPr>
        <w:t>, Name, Address) MEMBER(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Member_Id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, Name,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Branch_Code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Roll_Number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Phone_Number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Email_Id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Date_of_Join</w:t>
      </w:r>
      <w:proofErr w:type="spellEnd"/>
      <w:r>
        <w:rPr>
          <w:rFonts w:ascii="Arial" w:hAnsi="Arial" w:cs="Arial"/>
          <w:color w:val="212529"/>
          <w:sz w:val="23"/>
          <w:szCs w:val="23"/>
        </w:rPr>
        <w:t>, Status)</w:t>
      </w:r>
    </w:p>
    <w:p w:rsidR="00581080" w:rsidRDefault="00581080" w:rsidP="0058108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color w:val="212529"/>
          <w:sz w:val="23"/>
          <w:szCs w:val="23"/>
        </w:rPr>
        <w:t>BOOK_</w:t>
      </w:r>
      <w:proofErr w:type="gramStart"/>
      <w:r>
        <w:rPr>
          <w:rFonts w:ascii="Arial" w:hAnsi="Arial" w:cs="Arial"/>
          <w:color w:val="212529"/>
          <w:sz w:val="23"/>
          <w:szCs w:val="23"/>
        </w:rPr>
        <w:t>ISSUE(</w:t>
      </w:r>
      <w:proofErr w:type="spellStart"/>
      <w:proofErr w:type="gramEnd"/>
      <w:r>
        <w:rPr>
          <w:rFonts w:ascii="Arial" w:hAnsi="Arial" w:cs="Arial"/>
          <w:color w:val="212529"/>
          <w:sz w:val="23"/>
          <w:szCs w:val="23"/>
        </w:rPr>
        <w:t>Issue_Id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Date_Of_Issue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Book_Id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Member_Id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Expected_Date_Of_Return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, Status) //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Book+Id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 and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Member_Id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 are FKs</w:t>
      </w:r>
    </w:p>
    <w:p w:rsidR="00581080" w:rsidRDefault="00581080" w:rsidP="0058108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color w:val="212529"/>
          <w:sz w:val="23"/>
          <w:szCs w:val="23"/>
        </w:rPr>
        <w:t>BOOK_</w:t>
      </w:r>
      <w:proofErr w:type="gramStart"/>
      <w:r>
        <w:rPr>
          <w:rFonts w:ascii="Arial" w:hAnsi="Arial" w:cs="Arial"/>
          <w:color w:val="212529"/>
          <w:sz w:val="23"/>
          <w:szCs w:val="23"/>
        </w:rPr>
        <w:t>RETURN(</w:t>
      </w:r>
      <w:proofErr w:type="spellStart"/>
      <w:proofErr w:type="gramEnd"/>
      <w:r>
        <w:rPr>
          <w:rFonts w:ascii="Arial" w:hAnsi="Arial" w:cs="Arial"/>
          <w:color w:val="212529"/>
          <w:sz w:val="23"/>
          <w:szCs w:val="23"/>
        </w:rPr>
        <w:t>Issue_Id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Actual_Date_Of_Return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LateDays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LateFee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) //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Issue_Id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 is PK and FK</w:t>
      </w:r>
    </w:p>
    <w:p w:rsidR="00581080" w:rsidRDefault="00581080" w:rsidP="0058108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proofErr w:type="gramStart"/>
      <w:r>
        <w:rPr>
          <w:rFonts w:ascii="Arial" w:hAnsi="Arial" w:cs="Arial"/>
          <w:color w:val="212529"/>
          <w:sz w:val="23"/>
          <w:szCs w:val="23"/>
        </w:rPr>
        <w:t>LANGUAGE(</w:t>
      </w:r>
      <w:proofErr w:type="spellStart"/>
      <w:proofErr w:type="gramEnd"/>
      <w:r>
        <w:rPr>
          <w:rFonts w:ascii="Arial" w:hAnsi="Arial" w:cs="Arial"/>
          <w:color w:val="212529"/>
          <w:sz w:val="23"/>
          <w:szCs w:val="23"/>
        </w:rPr>
        <w:t>Language_id</w:t>
      </w:r>
      <w:proofErr w:type="spellEnd"/>
      <w:r>
        <w:rPr>
          <w:rFonts w:ascii="Arial" w:hAnsi="Arial" w:cs="Arial"/>
          <w:color w:val="212529"/>
          <w:sz w:val="23"/>
          <w:szCs w:val="23"/>
        </w:rPr>
        <w:t>, Name) //Static Table for storing permanent data LATE_FEE_RULE(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FromDays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ToDays</w:t>
      </w:r>
      <w:proofErr w:type="spellEnd"/>
      <w:r>
        <w:rPr>
          <w:rFonts w:ascii="Arial" w:hAnsi="Arial" w:cs="Arial"/>
          <w:color w:val="212529"/>
          <w:sz w:val="23"/>
          <w:szCs w:val="23"/>
        </w:rPr>
        <w:t>, Amount) // Composite Key</w:t>
      </w:r>
    </w:p>
    <w:p w:rsidR="00581080" w:rsidRDefault="00581080" w:rsidP="0058108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b/>
          <w:bCs/>
          <w:color w:val="212529"/>
          <w:sz w:val="23"/>
          <w:szCs w:val="23"/>
        </w:rPr>
        <w:t>The requirement</w:t>
      </w:r>
      <w:r>
        <w:rPr>
          <w:rFonts w:ascii="Arial" w:hAnsi="Arial" w:cs="Arial"/>
          <w:color w:val="212529"/>
          <w:sz w:val="23"/>
          <w:szCs w:val="23"/>
        </w:rPr>
        <w:t xml:space="preserve">: A library wants to maintain the record of books, members, book issue, book return, and fines collected for late returns, in a database. The database can be loaded with book information. Students can register with the library to be a member. Books can be issued to students with a valid library membership. A student can keep an issued book with him/her for a maximum period of two weeks from the date of issue, beyond which a fine will be charged. Fine is calculated based on the delay in days of return. For 0-7 days: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Rs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 10, </w:t>
      </w:r>
      <w:proofErr w:type="gramStart"/>
      <w:r>
        <w:rPr>
          <w:rFonts w:ascii="Arial" w:hAnsi="Arial" w:cs="Arial"/>
          <w:color w:val="212529"/>
          <w:sz w:val="23"/>
          <w:szCs w:val="23"/>
        </w:rPr>
        <w:t>For</w:t>
      </w:r>
      <w:proofErr w:type="gramEnd"/>
      <w:r>
        <w:rPr>
          <w:rFonts w:ascii="Arial" w:hAnsi="Arial" w:cs="Arial"/>
          <w:color w:val="212529"/>
          <w:sz w:val="23"/>
          <w:szCs w:val="23"/>
        </w:rPr>
        <w:t xml:space="preserve"> 7 – 30 days: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Rs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 100, and for days above 30 days: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Rs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 10 will be charged per day.</w:t>
      </w:r>
    </w:p>
    <w:p w:rsidR="00581080" w:rsidRDefault="00581080" w:rsidP="0058108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color w:val="212529"/>
          <w:sz w:val="23"/>
          <w:szCs w:val="23"/>
        </w:rPr>
        <w:t> </w:t>
      </w:r>
    </w:p>
    <w:p w:rsidR="00581080" w:rsidRDefault="00581080" w:rsidP="0058108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bookmarkStart w:id="0" w:name="_GoBack"/>
      <w:bookmarkEnd w:id="0"/>
    </w:p>
    <w:p w:rsidR="00581080" w:rsidRDefault="00581080" w:rsidP="0058108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proofErr w:type="gramStart"/>
      <w:r>
        <w:rPr>
          <w:rStyle w:val="Strong"/>
          <w:rFonts w:ascii="Arial" w:hAnsi="Arial" w:cs="Arial"/>
          <w:color w:val="212529"/>
          <w:sz w:val="23"/>
          <w:szCs w:val="23"/>
          <w:lang w:val="en-US"/>
        </w:rPr>
        <w:lastRenderedPageBreak/>
        <w:t>Questions :</w:t>
      </w:r>
      <w:proofErr w:type="gramEnd"/>
    </w:p>
    <w:p w:rsidR="00581080" w:rsidRDefault="00581080" w:rsidP="0058108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color w:val="212529"/>
          <w:sz w:val="23"/>
          <w:szCs w:val="23"/>
          <w:lang w:val="en-US"/>
        </w:rPr>
        <w:t>1. Alter Table - Add a new column to the BOOK table:</w:t>
      </w:r>
    </w:p>
    <w:p w:rsidR="00581080" w:rsidRDefault="00581080" w:rsidP="0058108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color w:val="212529"/>
          <w:sz w:val="23"/>
          <w:szCs w:val="23"/>
          <w:lang w:val="en-US"/>
        </w:rPr>
        <w:t>2. Alter Table - Modify the data type of a column in the MEMBER table:</w:t>
      </w:r>
    </w:p>
    <w:p w:rsidR="00581080" w:rsidRDefault="00581080" w:rsidP="0058108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color w:val="212529"/>
          <w:sz w:val="23"/>
          <w:szCs w:val="23"/>
          <w:lang w:val="en-US"/>
        </w:rPr>
        <w:t>3. Truncate Table - Remove all records from the PUBLISHER table:</w:t>
      </w:r>
    </w:p>
    <w:p w:rsidR="00581080" w:rsidRDefault="00581080" w:rsidP="0058108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color w:val="212529"/>
          <w:sz w:val="23"/>
          <w:szCs w:val="23"/>
          <w:lang w:val="en-US"/>
        </w:rPr>
        <w:t>Note: In Oracle, you cannot directly use the TRUNCATE TABLE command without disabling referential constraints. If there are foreign key constraints referencing the table you want to truncate, Oracle won't allow truncation.</w:t>
      </w:r>
    </w:p>
    <w:p w:rsidR="00581080" w:rsidRDefault="00581080" w:rsidP="0058108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color w:val="212529"/>
          <w:sz w:val="23"/>
          <w:szCs w:val="23"/>
          <w:lang w:val="en-US"/>
        </w:rPr>
        <w:t>4. Drop Table - Delete the AUTHOR table from the database:</w:t>
      </w:r>
    </w:p>
    <w:p w:rsidR="00581080" w:rsidRDefault="00581080" w:rsidP="0058108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color w:val="212529"/>
          <w:sz w:val="23"/>
          <w:szCs w:val="23"/>
          <w:lang w:val="en-US"/>
        </w:rPr>
        <w:t>5. Rename Table - Change the name of the LATE_FEE_RULE table to</w:t>
      </w:r>
      <w:proofErr w:type="gramStart"/>
      <w:r>
        <w:rPr>
          <w:rFonts w:ascii="Arial" w:hAnsi="Arial" w:cs="Arial"/>
          <w:color w:val="212529"/>
          <w:sz w:val="23"/>
          <w:szCs w:val="23"/>
          <w:lang w:val="en-US"/>
        </w:rPr>
        <w:t>  FINE</w:t>
      </w:r>
      <w:proofErr w:type="gramEnd"/>
      <w:r>
        <w:rPr>
          <w:rFonts w:ascii="Arial" w:hAnsi="Arial" w:cs="Arial"/>
          <w:color w:val="212529"/>
          <w:sz w:val="23"/>
          <w:szCs w:val="23"/>
          <w:lang w:val="en-US"/>
        </w:rPr>
        <w:t xml:space="preserve"> table</w:t>
      </w:r>
    </w:p>
    <w:p w:rsidR="00595F54" w:rsidRDefault="00595F54"/>
    <w:sectPr w:rsidR="00595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8AF"/>
    <w:rsid w:val="00581080"/>
    <w:rsid w:val="00595F54"/>
    <w:rsid w:val="00F53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FFF3FF-7350-4226-AAAE-F3729E129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1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l-IN"/>
    </w:rPr>
  </w:style>
  <w:style w:type="character" w:styleId="Strong">
    <w:name w:val="Strong"/>
    <w:basedOn w:val="DefaultParagraphFont"/>
    <w:uiPriority w:val="22"/>
    <w:qFormat/>
    <w:rsid w:val="005810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2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343</Words>
  <Characters>1958</Characters>
  <Application>Microsoft Office Word</Application>
  <DocSecurity>0</DocSecurity>
  <Lines>16</Lines>
  <Paragraphs>4</Paragraphs>
  <ScaleCrop>false</ScaleCrop>
  <Company>HP</Company>
  <LinksUpToDate>false</LinksUpToDate>
  <CharactersWithSpaces>2297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2024-09-11T01:50:00Z</dcterms:created>
  <dcterms:modified xsi:type="dcterms:W3CDTF">2024-09-11T01:51:00Z</dcterms:modified>
</cp:coreProperties>
</file>