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Senior Design Team Contract </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“Budgeteers”</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Team Members:</w:t>
      </w:r>
      <w:r w:rsidDel="00000000" w:rsidR="00000000" w:rsidRPr="00000000">
        <w:rPr>
          <w:rtl w:val="0"/>
        </w:rPr>
        <w:t xml:space="preserve">                                                         </w:t>
      </w:r>
      <w:r w:rsidDel="00000000" w:rsidR="00000000" w:rsidRPr="00000000">
        <w:rPr>
          <w:b w:val="1"/>
          <w:sz w:val="24"/>
          <w:szCs w:val="24"/>
          <w:rtl w:val="0"/>
        </w:rPr>
        <w:t xml:space="preserve">Faculty Advisor:</w:t>
      </w:r>
      <w:r w:rsidDel="00000000" w:rsidR="00000000" w:rsidRPr="00000000">
        <w:rPr>
          <w:rtl w:val="0"/>
        </w:rPr>
      </w:r>
    </w:p>
    <w:tbl>
      <w:tblPr>
        <w:tblStyle w:val="Table1"/>
        <w:tblpPr w:leftFromText="180" w:rightFromText="180" w:topFromText="180" w:bottomFromText="180" w:vertAnchor="text" w:horzAnchor="text" w:tblpX="-10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3705"/>
        <w:tblGridChange w:id="0">
          <w:tblGrid>
            <w:gridCol w:w="5295"/>
            <w:gridCol w:w="37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5">
            <w:pPr>
              <w:widowControl w:val="0"/>
              <w:spacing w:line="240" w:lineRule="auto"/>
              <w:rPr>
                <w:u w:val="single"/>
              </w:rPr>
            </w:pPr>
            <w:r w:rsidDel="00000000" w:rsidR="00000000" w:rsidRPr="00000000">
              <w:rPr>
                <w:u w:val="single"/>
                <w:rtl w:val="0"/>
              </w:rPr>
              <w:t xml:space="preserve">Shruti Asolkar</w:t>
            </w:r>
          </w:p>
          <w:p w:rsidR="00000000" w:rsidDel="00000000" w:rsidP="00000000" w:rsidRDefault="00000000" w:rsidRPr="00000000" w14:paraId="00000006">
            <w:pPr>
              <w:widowControl w:val="0"/>
              <w:spacing w:line="240" w:lineRule="auto"/>
              <w:rPr/>
            </w:pPr>
            <w:r w:rsidDel="00000000" w:rsidR="00000000" w:rsidRPr="00000000">
              <w:rPr>
                <w:rtl w:val="0"/>
              </w:rPr>
              <w:t xml:space="preserve">Phone: 513-237-3457</w:t>
            </w:r>
          </w:p>
          <w:p w:rsidR="00000000" w:rsidDel="00000000" w:rsidP="00000000" w:rsidRDefault="00000000" w:rsidRPr="00000000" w14:paraId="00000007">
            <w:pPr>
              <w:widowControl w:val="0"/>
              <w:spacing w:line="240" w:lineRule="auto"/>
              <w:rPr/>
            </w:pPr>
            <w:r w:rsidDel="00000000" w:rsidR="00000000" w:rsidRPr="00000000">
              <w:rPr>
                <w:rtl w:val="0"/>
              </w:rPr>
              <w:t xml:space="preserve">Email: </w:t>
            </w:r>
            <w:hyperlink r:id="rId6">
              <w:r w:rsidDel="00000000" w:rsidR="00000000" w:rsidRPr="00000000">
                <w:rPr>
                  <w:color w:val="1155cc"/>
                  <w:u w:val="single"/>
                  <w:rtl w:val="0"/>
                </w:rPr>
                <w:t xml:space="preserve">asolkasy@mail.uc.edu</w:t>
              </w:r>
            </w:hyperlink>
            <w:r w:rsidDel="00000000" w:rsidR="00000000" w:rsidRPr="00000000">
              <w:rPr>
                <w:rtl w:val="0"/>
              </w:rPr>
              <w:t xml:space="preserve">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8">
            <w:pPr>
              <w:widowControl w:val="0"/>
              <w:spacing w:line="240" w:lineRule="auto"/>
              <w:rPr>
                <w:u w:val="single"/>
              </w:rPr>
            </w:pPr>
            <w:r w:rsidDel="00000000" w:rsidR="00000000" w:rsidRPr="00000000">
              <w:rPr>
                <w:u w:val="single"/>
                <w:rtl w:val="0"/>
              </w:rPr>
              <w:t xml:space="preserve">Nitin Nitin</w:t>
            </w:r>
          </w:p>
          <w:p w:rsidR="00000000" w:rsidDel="00000000" w:rsidP="00000000" w:rsidRDefault="00000000" w:rsidRPr="00000000" w14:paraId="00000009">
            <w:pPr>
              <w:widowControl w:val="0"/>
              <w:spacing w:line="240" w:lineRule="auto"/>
              <w:rPr/>
            </w:pPr>
            <w:r w:rsidDel="00000000" w:rsidR="00000000" w:rsidRPr="00000000">
              <w:rPr>
                <w:rtl w:val="0"/>
              </w:rPr>
              <w:t xml:space="preserve">Email: </w:t>
            </w:r>
            <w:hyperlink r:id="rId7">
              <w:r w:rsidDel="00000000" w:rsidR="00000000" w:rsidRPr="00000000">
                <w:rPr>
                  <w:color w:val="1155cc"/>
                  <w:u w:val="single"/>
                  <w:rtl w:val="0"/>
                </w:rPr>
                <w:t xml:space="preserve">nitinfu@ucmail.uc.edu</w:t>
              </w:r>
            </w:hyperlink>
            <w:r w:rsidDel="00000000" w:rsidR="00000000" w:rsidRPr="00000000">
              <w:rPr>
                <w:rtl w:val="0"/>
              </w:rPr>
              <w:t xml:space="preserve"> </w:t>
            </w:r>
          </w:p>
        </w:tc>
      </w:tr>
    </w:tbl>
    <w:p w:rsidR="00000000" w:rsidDel="00000000" w:rsidP="00000000" w:rsidRDefault="00000000" w:rsidRPr="00000000" w14:paraId="0000000A">
      <w:pPr>
        <w:rPr>
          <w:u w:val="single"/>
        </w:rPr>
      </w:pPr>
      <w:r w:rsidDel="00000000" w:rsidR="00000000" w:rsidRPr="00000000">
        <w:rPr>
          <w:u w:val="single"/>
          <w:rtl w:val="0"/>
        </w:rPr>
        <w:t xml:space="preserve">Nehang Patel</w:t>
      </w:r>
    </w:p>
    <w:p w:rsidR="00000000" w:rsidDel="00000000" w:rsidP="00000000" w:rsidRDefault="00000000" w:rsidRPr="00000000" w14:paraId="0000000B">
      <w:pPr>
        <w:rPr>
          <w:u w:val="single"/>
        </w:rPr>
      </w:pPr>
      <w:r w:rsidDel="00000000" w:rsidR="00000000" w:rsidRPr="00000000">
        <w:rPr>
          <w:rtl w:val="0"/>
        </w:rPr>
        <w:t xml:space="preserve">Phone: 513-726-8552</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Email: </w:t>
      </w:r>
      <w:hyperlink r:id="rId8">
        <w:r w:rsidDel="00000000" w:rsidR="00000000" w:rsidRPr="00000000">
          <w:rPr>
            <w:color w:val="1155cc"/>
            <w:u w:val="single"/>
            <w:rtl w:val="0"/>
          </w:rPr>
          <w:t xml:space="preserve">patel3ng@mail.uc.edu</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Tharun Swaminathan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Phone: 513-834-2011</w:t>
      </w:r>
    </w:p>
    <w:p w:rsidR="00000000" w:rsidDel="00000000" w:rsidP="00000000" w:rsidRDefault="00000000" w:rsidRPr="00000000" w14:paraId="00000010">
      <w:pPr>
        <w:rPr/>
      </w:pPr>
      <w:r w:rsidDel="00000000" w:rsidR="00000000" w:rsidRPr="00000000">
        <w:rPr>
          <w:rtl w:val="0"/>
        </w:rPr>
        <w:t xml:space="preserve">Email: </w:t>
      </w:r>
      <w:hyperlink r:id="rId9">
        <w:r w:rsidDel="00000000" w:rsidR="00000000" w:rsidRPr="00000000">
          <w:rPr>
            <w:color w:val="1155cc"/>
            <w:u w:val="single"/>
            <w:rtl w:val="0"/>
          </w:rPr>
          <w:t xml:space="preserve">ravikutn@mail.uc.edu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Meeting Timings: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Team Meeting:</w:t>
      </w:r>
    </w:p>
    <w:p w:rsidR="00000000" w:rsidDel="00000000" w:rsidP="00000000" w:rsidRDefault="00000000" w:rsidRPr="00000000" w14:paraId="00000015">
      <w:pPr>
        <w:rPr/>
      </w:pPr>
      <w:r w:rsidDel="00000000" w:rsidR="00000000" w:rsidRPr="00000000">
        <w:rPr>
          <w:rtl w:val="0"/>
        </w:rPr>
        <w:t xml:space="preserve">MWF 5-7 PM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hours/week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Weekly Advisor Meeting: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Either Monday or Wednesday - between 12-2 PM (Subject to Faculty Advisor approval)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Project Focus:</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This project focuses on developing a comprehensive personal finance application that helps users manage their expenses, track subscriptions, and improve their budgeting skills. The app will also provide stock market investment recommendations based on user preferences and financial habits. By integrating these features, the project aims to offer a holistic tool for personal finance management, combining daily expense tracking with long-term financial planning and investment strategies</w:t>
      </w:r>
    </w:p>
    <w:p w:rsidR="00000000" w:rsidDel="00000000" w:rsidP="00000000" w:rsidRDefault="00000000" w:rsidRPr="00000000" w14:paraId="0000001E">
      <w:pPr>
        <w:rPr>
          <w:color w:val="333333"/>
          <w:highlight w:val="white"/>
        </w:rPr>
      </w:pPr>
      <w:r w:rsidDel="00000000" w:rsidR="00000000" w:rsidRPr="00000000">
        <w:rPr>
          <w:rtl w:val="0"/>
        </w:rPr>
      </w:r>
    </w:p>
    <w:p w:rsidR="00000000" w:rsidDel="00000000" w:rsidP="00000000" w:rsidRDefault="00000000" w:rsidRPr="00000000" w14:paraId="0000001F">
      <w:pPr>
        <w:rPr>
          <w:color w:val="333333"/>
          <w:highlight w:val="white"/>
        </w:rPr>
      </w:pPr>
      <w:r w:rsidDel="00000000" w:rsidR="00000000" w:rsidRPr="00000000">
        <w:rPr>
          <w:color w:val="333333"/>
          <w:highlight w:val="white"/>
          <w:rtl w:val="0"/>
        </w:rPr>
        <w:t xml:space="preserve">Key Technical Areas: Full-Stack App Development, API creation, OCR, AI/ML, etc.</w:t>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b w:val="1"/>
          <w:color w:val="333333"/>
          <w:sz w:val="24"/>
          <w:szCs w:val="24"/>
          <w:highlight w:val="white"/>
        </w:rPr>
      </w:pPr>
      <w:r w:rsidDel="00000000" w:rsidR="00000000" w:rsidRPr="00000000">
        <w:rPr>
          <w:b w:val="1"/>
          <w:color w:val="333333"/>
          <w:sz w:val="24"/>
          <w:szCs w:val="24"/>
          <w:highlight w:val="white"/>
          <w:rtl w:val="0"/>
        </w:rPr>
        <w:t xml:space="preserve">Team Member Roles:</w:t>
      </w:r>
    </w:p>
    <w:p w:rsidR="00000000" w:rsidDel="00000000" w:rsidP="00000000" w:rsidRDefault="00000000" w:rsidRPr="00000000" w14:paraId="00000022">
      <w:pPr>
        <w:rPr>
          <w:color w:val="333333"/>
          <w:sz w:val="24"/>
          <w:szCs w:val="24"/>
          <w:highlight w:val="white"/>
        </w:rPr>
      </w:pPr>
      <w:r w:rsidDel="00000000" w:rsidR="00000000" w:rsidRPr="00000000">
        <w:rPr>
          <w:rtl w:val="0"/>
        </w:rPr>
      </w:r>
    </w:p>
    <w:p w:rsidR="00000000" w:rsidDel="00000000" w:rsidP="00000000" w:rsidRDefault="00000000" w:rsidRPr="00000000" w14:paraId="00000023">
      <w:pPr>
        <w:rPr>
          <w:color w:val="333333"/>
          <w:highlight w:val="white"/>
        </w:rPr>
      </w:pPr>
      <w:r w:rsidDel="00000000" w:rsidR="00000000" w:rsidRPr="00000000">
        <w:rPr>
          <w:color w:val="333333"/>
          <w:highlight w:val="white"/>
          <w:rtl w:val="0"/>
        </w:rPr>
        <w:t xml:space="preserve">Tharun - Timekeeping, OCR, Testing/QA</w:t>
      </w:r>
    </w:p>
    <w:p w:rsidR="00000000" w:rsidDel="00000000" w:rsidP="00000000" w:rsidRDefault="00000000" w:rsidRPr="00000000" w14:paraId="00000024">
      <w:pPr>
        <w:rPr>
          <w:color w:val="333333"/>
          <w:highlight w:val="white"/>
        </w:rPr>
      </w:pPr>
      <w:r w:rsidDel="00000000" w:rsidR="00000000" w:rsidRPr="00000000">
        <w:rPr>
          <w:rtl w:val="0"/>
        </w:rPr>
      </w:r>
    </w:p>
    <w:p w:rsidR="00000000" w:rsidDel="00000000" w:rsidP="00000000" w:rsidRDefault="00000000" w:rsidRPr="00000000" w14:paraId="00000025">
      <w:pPr>
        <w:rPr>
          <w:color w:val="333333"/>
          <w:highlight w:val="white"/>
        </w:rPr>
      </w:pPr>
      <w:r w:rsidDel="00000000" w:rsidR="00000000" w:rsidRPr="00000000">
        <w:rPr>
          <w:color w:val="333333"/>
          <w:highlight w:val="white"/>
          <w:rtl w:val="0"/>
        </w:rPr>
        <w:t xml:space="preserve">Nehang - Repository Maintenance, UI for project</w:t>
      </w:r>
    </w:p>
    <w:p w:rsidR="00000000" w:rsidDel="00000000" w:rsidP="00000000" w:rsidRDefault="00000000" w:rsidRPr="00000000" w14:paraId="00000026">
      <w:pPr>
        <w:rPr>
          <w:color w:val="333333"/>
          <w:highlight w:val="white"/>
        </w:rPr>
      </w:pPr>
      <w:r w:rsidDel="00000000" w:rsidR="00000000" w:rsidRPr="00000000">
        <w:rPr>
          <w:rtl w:val="0"/>
        </w:rPr>
      </w:r>
    </w:p>
    <w:p w:rsidR="00000000" w:rsidDel="00000000" w:rsidP="00000000" w:rsidRDefault="00000000" w:rsidRPr="00000000" w14:paraId="00000027">
      <w:pPr>
        <w:rPr>
          <w:color w:val="333333"/>
          <w:highlight w:val="white"/>
        </w:rPr>
      </w:pPr>
      <w:r w:rsidDel="00000000" w:rsidR="00000000" w:rsidRPr="00000000">
        <w:rPr>
          <w:color w:val="333333"/>
          <w:highlight w:val="white"/>
          <w:rtl w:val="0"/>
        </w:rPr>
        <w:t xml:space="preserve">Shruti - Meeting Notes, API Research</w:t>
      </w:r>
    </w:p>
    <w:p w:rsidR="00000000" w:rsidDel="00000000" w:rsidP="00000000" w:rsidRDefault="00000000" w:rsidRPr="00000000" w14:paraId="00000028">
      <w:pPr>
        <w:rPr>
          <w:color w:val="333333"/>
          <w:highlight w:val="white"/>
        </w:rPr>
      </w:pPr>
      <w:r w:rsidDel="00000000" w:rsidR="00000000" w:rsidRPr="00000000">
        <w:rPr>
          <w:rtl w:val="0"/>
        </w:rPr>
      </w:r>
    </w:p>
    <w:p w:rsidR="00000000" w:rsidDel="00000000" w:rsidP="00000000" w:rsidRDefault="00000000" w:rsidRPr="00000000" w14:paraId="00000029">
      <w:pPr>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vikutn@mail.uc.edu" TargetMode="External"/><Relationship Id="rId5" Type="http://schemas.openxmlformats.org/officeDocument/2006/relationships/styles" Target="styles.xml"/><Relationship Id="rId6" Type="http://schemas.openxmlformats.org/officeDocument/2006/relationships/hyperlink" Target="mailto:asolkasy@mail.uc.edu" TargetMode="External"/><Relationship Id="rId7" Type="http://schemas.openxmlformats.org/officeDocument/2006/relationships/hyperlink" Target="mailto:nitinfu@ucmail.uc.edu" TargetMode="External"/><Relationship Id="rId8" Type="http://schemas.openxmlformats.org/officeDocument/2006/relationships/hyperlink" Target="mailto:patel3ng@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