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2E79" w:rsidRDefault="001D1234">
      <w:pPr>
        <w:pStyle w:val="Heading1"/>
        <w:jc w:val="center"/>
      </w:pPr>
      <w:r>
        <w:rPr>
          <w:noProof/>
        </w:rPr>
        <w:drawing>
          <wp:inline distT="0" distB="0" distL="0" distR="0">
            <wp:extent cx="2790825" cy="80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809625"/>
                    </a:xfrm>
                    <a:prstGeom prst="rect">
                      <a:avLst/>
                    </a:prstGeom>
                    <a:noFill/>
                    <a:ln>
                      <a:noFill/>
                    </a:ln>
                  </pic:spPr>
                </pic:pic>
              </a:graphicData>
            </a:graphic>
          </wp:inline>
        </w:drawing>
      </w:r>
    </w:p>
    <w:p w:rsidR="00FF2A5D" w:rsidRPr="003B078F" w:rsidRDefault="00FF2A5D" w:rsidP="00FF2A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190"/>
          <w:tab w:val="left" w:pos="8910"/>
          <w:tab w:val="left" w:pos="9360"/>
        </w:tabs>
        <w:jc w:val="center"/>
        <w:rPr>
          <w:rFonts w:ascii="Arial" w:hAnsi="Arial" w:cs="Arial"/>
          <w:b/>
          <w:sz w:val="32"/>
          <w:szCs w:val="32"/>
        </w:rPr>
      </w:pPr>
      <w:r w:rsidRPr="003B078F">
        <w:rPr>
          <w:rFonts w:ascii="Arial" w:hAnsi="Arial" w:cs="Arial"/>
          <w:b/>
          <w:sz w:val="32"/>
          <w:szCs w:val="32"/>
        </w:rPr>
        <w:t>Department of Management</w:t>
      </w:r>
    </w:p>
    <w:p w:rsidR="00FF2A5D" w:rsidRPr="00C56C56" w:rsidRDefault="00FF2A5D" w:rsidP="00FF2A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190"/>
          <w:tab w:val="left" w:pos="8910"/>
          <w:tab w:val="left" w:pos="9360"/>
        </w:tabs>
        <w:jc w:val="center"/>
        <w:rPr>
          <w:rFonts w:ascii="Arial" w:hAnsi="Arial" w:cs="Arial"/>
          <w:b/>
          <w:i/>
          <w:color w:val="FB6514"/>
          <w:sz w:val="22"/>
        </w:rPr>
      </w:pPr>
      <w:r w:rsidRPr="00C56C56">
        <w:rPr>
          <w:rFonts w:ascii="Arial" w:hAnsi="Arial" w:cs="Arial"/>
          <w:b/>
          <w:i/>
          <w:color w:val="FB6514"/>
          <w:sz w:val="22"/>
        </w:rPr>
        <w:t>“Developing tomorrow’s leaders today”</w:t>
      </w:r>
    </w:p>
    <w:p w:rsidR="00E02E79" w:rsidRDefault="007D68C2" w:rsidP="00FF2A5D">
      <w:pPr>
        <w:pStyle w:val="Heading1"/>
        <w:spacing w:before="120"/>
        <w:jc w:val="center"/>
      </w:pPr>
      <w:r>
        <w:t>LEADERSHIP IN ORGANIZATIONS</w:t>
      </w:r>
    </w:p>
    <w:p w:rsidR="00E02E79" w:rsidRDefault="006B7871">
      <w:pPr>
        <w:jc w:val="center"/>
      </w:pPr>
      <w:r>
        <w:t>MANA</w:t>
      </w:r>
      <w:r w:rsidR="00F01D7D">
        <w:t xml:space="preserve"> </w:t>
      </w:r>
      <w:r w:rsidR="007D68C2">
        <w:t>4325 – 001</w:t>
      </w:r>
    </w:p>
    <w:p w:rsidR="00E02E79" w:rsidRDefault="00F726F6">
      <w:pPr>
        <w:jc w:val="center"/>
      </w:pPr>
      <w:r>
        <w:t>Spring Semester 2013</w:t>
      </w:r>
    </w:p>
    <w:p w:rsidR="00E02E79" w:rsidRDefault="001D1234">
      <w:pPr>
        <w:tabs>
          <w:tab w:val="left" w:pos="9900"/>
        </w:tabs>
        <w:rPr>
          <w:b/>
          <w:u w:val="single"/>
        </w:rPr>
      </w:pPr>
      <w:r>
        <w:rPr>
          <w:b/>
          <w:noProof/>
          <w:u w:val="single"/>
        </w:rPr>
        <mc:AlternateContent>
          <mc:Choice Requires="wps">
            <w:drawing>
              <wp:anchor distT="0" distB="0" distL="114300" distR="114300" simplePos="0" relativeHeight="251657216" behindDoc="0" locked="0" layoutInCell="1" allowOverlap="1">
                <wp:simplePos x="0" y="0"/>
                <wp:positionH relativeFrom="column">
                  <wp:posOffset>-19050</wp:posOffset>
                </wp:positionH>
                <wp:positionV relativeFrom="paragraph">
                  <wp:posOffset>36830</wp:posOffset>
                </wp:positionV>
                <wp:extent cx="6262370" cy="0"/>
                <wp:effectExtent l="0" t="0" r="0" b="0"/>
                <wp:wrapNone/>
                <wp:docPr id="108255859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C3207E" id="_x0000_t32" coordsize="21600,21600" o:spt="32" o:oned="t" path="m,l21600,21600e" filled="f">
                <v:path arrowok="t" fillok="f" o:connecttype="none"/>
                <o:lock v:ext="edit" shapetype="t"/>
              </v:shapetype>
              <v:shape id="AutoShape 3" o:spid="_x0000_s1026" type="#_x0000_t32" style="position:absolute;margin-left:-1.5pt;margin-top:2.9pt;width:493.1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"/>
            </w:pict>
          </mc:Fallback>
        </mc:AlternateContent>
      </w:r>
    </w:p>
    <w:p w:rsidR="00E02E79" w:rsidRDefault="00E02E79">
      <w:pPr>
        <w:widowControl w:val="0"/>
        <w:tabs>
          <w:tab w:val="left" w:pos="1440"/>
        </w:tabs>
      </w:pPr>
      <w:r>
        <w:rPr>
          <w:b/>
        </w:rPr>
        <w:t>Class</w:t>
      </w:r>
      <w:r>
        <w:tab/>
      </w:r>
      <w:r>
        <w:tab/>
        <w:t>Days:</w:t>
      </w:r>
      <w:r>
        <w:tab/>
        <w:t xml:space="preserve">     </w:t>
      </w:r>
      <w:r w:rsidR="00F726F6">
        <w:t>Monday/Wednesday</w:t>
      </w:r>
      <w:r w:rsidR="009D4ECE">
        <w:t>/</w:t>
      </w:r>
      <w:r w:rsidR="00F726F6">
        <w:t>Friday</w:t>
      </w:r>
    </w:p>
    <w:p w:rsidR="00E02E79" w:rsidRDefault="00E02E79">
      <w:pPr>
        <w:widowControl w:val="0"/>
        <w:tabs>
          <w:tab w:val="left" w:pos="1440"/>
        </w:tabs>
      </w:pPr>
      <w:r>
        <w:tab/>
      </w:r>
      <w:r>
        <w:tab/>
        <w:t>Time:</w:t>
      </w:r>
      <w:r>
        <w:tab/>
        <w:t xml:space="preserve">     </w:t>
      </w:r>
      <w:r w:rsidR="008845BC">
        <w:t>1</w:t>
      </w:r>
      <w:r w:rsidR="007D68C2">
        <w:t>0</w:t>
      </w:r>
      <w:r w:rsidR="00A57575">
        <w:t>:0</w:t>
      </w:r>
      <w:r w:rsidR="00754B19">
        <w:t>0</w:t>
      </w:r>
      <w:r w:rsidR="007D68C2">
        <w:t xml:space="preserve"> a</w:t>
      </w:r>
      <w:r w:rsidR="008845BC">
        <w:t>.m.</w:t>
      </w:r>
      <w:r w:rsidR="00AB44DC">
        <w:t xml:space="preserve"> – </w:t>
      </w:r>
      <w:r w:rsidR="007D68C2">
        <w:t>10</w:t>
      </w:r>
      <w:r w:rsidR="006B7871">
        <w:t>:</w:t>
      </w:r>
      <w:r w:rsidR="00F726F6">
        <w:t>5</w:t>
      </w:r>
      <w:r w:rsidR="0011375A">
        <w:t>0</w:t>
      </w:r>
      <w:r w:rsidR="006B7871">
        <w:t xml:space="preserve"> </w:t>
      </w:r>
      <w:r w:rsidR="007D68C2">
        <w:t>a</w:t>
      </w:r>
      <w:r w:rsidR="006B7871">
        <w:t>.m.</w:t>
      </w:r>
      <w:r w:rsidR="00C120E7">
        <w:t xml:space="preserve"> </w:t>
      </w:r>
    </w:p>
    <w:p w:rsidR="00E02E79" w:rsidRDefault="00E02E79">
      <w:pPr>
        <w:pStyle w:val="DefinitionTerm"/>
        <w:tabs>
          <w:tab w:val="left" w:pos="360"/>
          <w:tab w:val="left" w:pos="2160"/>
          <w:tab w:val="left" w:pos="5760"/>
          <w:tab w:val="left" w:pos="6570"/>
        </w:tabs>
        <w:rPr>
          <w:rFonts w:ascii="Times New Roman" w:hAnsi="Times New Roman"/>
        </w:rPr>
      </w:pPr>
      <w:r>
        <w:rPr>
          <w:rFonts w:ascii="Times New Roman" w:hAnsi="Times New Roman"/>
        </w:rPr>
        <w:tab/>
      </w:r>
      <w:r>
        <w:rPr>
          <w:rFonts w:ascii="Times New Roman" w:hAnsi="Times New Roman"/>
        </w:rPr>
        <w:tab/>
        <w:t xml:space="preserve">Location:  </w:t>
      </w:r>
      <w:r w:rsidR="0014393A">
        <w:rPr>
          <w:rFonts w:ascii="Times New Roman" w:hAnsi="Times New Roman"/>
        </w:rPr>
        <w:t>COBA</w:t>
      </w:r>
      <w:r w:rsidR="00AB44DC">
        <w:rPr>
          <w:rFonts w:ascii="Times New Roman" w:hAnsi="Times New Roman"/>
        </w:rPr>
        <w:t xml:space="preserve"> </w:t>
      </w:r>
      <w:r w:rsidR="007D68C2">
        <w:rPr>
          <w:rFonts w:ascii="Times New Roman" w:hAnsi="Times New Roman"/>
        </w:rPr>
        <w:t>243</w:t>
      </w:r>
    </w:p>
    <w:p w:rsidR="000821E8" w:rsidRPr="000821E8" w:rsidRDefault="000821E8">
      <w:pPr>
        <w:widowControl w:val="0"/>
        <w:tabs>
          <w:tab w:val="left" w:pos="2160"/>
          <w:tab w:val="left" w:pos="6570"/>
        </w:tabs>
        <w:rPr>
          <w:b/>
          <w:sz w:val="8"/>
          <w:szCs w:val="8"/>
        </w:rPr>
      </w:pPr>
    </w:p>
    <w:p w:rsidR="00E02E79" w:rsidRDefault="00E02E79">
      <w:pPr>
        <w:widowControl w:val="0"/>
        <w:tabs>
          <w:tab w:val="left" w:pos="2160"/>
          <w:tab w:val="left" w:pos="6570"/>
        </w:tabs>
      </w:pPr>
      <w:r>
        <w:rPr>
          <w:b/>
        </w:rPr>
        <w:t>Instructor</w:t>
      </w:r>
      <w:r w:rsidR="00AB44DC">
        <w:t xml:space="preserve"> </w:t>
      </w:r>
      <w:r w:rsidR="00AB44DC">
        <w:tab/>
        <w:t xml:space="preserve">Name:       </w:t>
      </w:r>
      <w:r w:rsidR="006B7871">
        <w:t xml:space="preserve">Dr. </w:t>
      </w:r>
      <w:r w:rsidR="00AB44DC">
        <w:t xml:space="preserve">Marcus Butts        </w:t>
      </w:r>
      <w:r>
        <w:t xml:space="preserve">Office:   </w:t>
      </w:r>
      <w:r w:rsidR="006B7871">
        <w:t>COBA 212</w:t>
      </w:r>
    </w:p>
    <w:p w:rsidR="00723F72" w:rsidRDefault="00E02E79">
      <w:pPr>
        <w:widowControl w:val="0"/>
        <w:tabs>
          <w:tab w:val="left" w:pos="2160"/>
          <w:tab w:val="left" w:pos="5580"/>
        </w:tabs>
      </w:pPr>
      <w:r>
        <w:tab/>
        <w:t xml:space="preserve">Phone:      </w:t>
      </w:r>
      <w:r w:rsidR="006B7871">
        <w:t>817-</w:t>
      </w:r>
      <w:r>
        <w:t>2</w:t>
      </w:r>
      <w:r w:rsidR="006B7871">
        <w:t>72-3855</w:t>
      </w:r>
      <w:r>
        <w:t xml:space="preserve">    </w:t>
      </w:r>
      <w:r w:rsidR="00AB44DC">
        <w:t xml:space="preserve"> </w:t>
      </w:r>
      <w:r>
        <w:t xml:space="preserve"> </w:t>
      </w:r>
      <w:r w:rsidR="00AB44DC">
        <w:t xml:space="preserve"> </w:t>
      </w:r>
      <w:r>
        <w:t>E-mail:</w:t>
      </w:r>
      <w:r w:rsidR="00AB44DC">
        <w:t xml:space="preserve">   </w:t>
      </w:r>
      <w:hyperlink r:id="rId8" w:history="1">
        <w:r w:rsidR="006B7871" w:rsidRPr="00262CA6">
          <w:rPr>
            <w:rStyle w:val="Hyperlink"/>
          </w:rPr>
          <w:t>mbutts@uta.edu</w:t>
        </w:r>
      </w:hyperlink>
    </w:p>
    <w:p w:rsidR="000821E8" w:rsidRPr="000821E8" w:rsidRDefault="00E02E79" w:rsidP="000821E8">
      <w:pPr>
        <w:pStyle w:val="DefinitionTerm"/>
        <w:rPr>
          <w:sz w:val="8"/>
          <w:szCs w:val="8"/>
        </w:rPr>
      </w:pPr>
      <w:r>
        <w:tab/>
        <w:t xml:space="preserve">                        (Better to contact me through e-mail than to leave a phone voice mail)</w:t>
      </w:r>
    </w:p>
    <w:p w:rsidR="00723F72" w:rsidRPr="00723F72" w:rsidRDefault="00723F72" w:rsidP="000821E8">
      <w:pPr>
        <w:pStyle w:val="DefinitionTerm"/>
        <w:rPr>
          <w:sz w:val="12"/>
          <w:szCs w:val="12"/>
        </w:rPr>
      </w:pPr>
    </w:p>
    <w:p w:rsidR="00E02E79" w:rsidRPr="00FF2A5D" w:rsidRDefault="00E02E79" w:rsidP="000821E8">
      <w:pPr>
        <w:pStyle w:val="DefinitionTerm"/>
      </w:pPr>
      <w:r w:rsidRPr="00FF2A5D">
        <w:tab/>
      </w:r>
      <w:r w:rsidRPr="00FF2A5D">
        <w:tab/>
      </w:r>
      <w:r w:rsidRPr="00FF2A5D">
        <w:tab/>
        <w:t xml:space="preserve">Office hours: </w:t>
      </w:r>
      <w:r w:rsidR="00F726F6">
        <w:t>W</w:t>
      </w:r>
      <w:r w:rsidR="00CE3C91" w:rsidRPr="00FF2A5D">
        <w:t xml:space="preserve"> &amp; </w:t>
      </w:r>
      <w:r w:rsidR="00F726F6">
        <w:t>F</w:t>
      </w:r>
      <w:r w:rsidR="00AB44DC" w:rsidRPr="00FF2A5D">
        <w:t xml:space="preserve">, </w:t>
      </w:r>
      <w:r w:rsidR="00F726F6">
        <w:t>2</w:t>
      </w:r>
      <w:r w:rsidR="00AB44DC" w:rsidRPr="00FF2A5D">
        <w:t xml:space="preserve"> – </w:t>
      </w:r>
      <w:r w:rsidR="00F726F6">
        <w:t>3</w:t>
      </w:r>
      <w:r w:rsidR="00B47995" w:rsidRPr="00FF2A5D">
        <w:t xml:space="preserve"> p.m</w:t>
      </w:r>
      <w:r w:rsidR="00AB44DC" w:rsidRPr="00FF2A5D">
        <w:t>.; or by appt</w:t>
      </w:r>
      <w:r w:rsidR="00FF2A5D">
        <w:t xml:space="preserve">. </w:t>
      </w:r>
      <w:r w:rsidR="0023699A" w:rsidRPr="00FF2A5D">
        <w:t xml:space="preserve">       </w:t>
      </w:r>
      <w:r w:rsidRPr="00FF2A5D">
        <w:t xml:space="preserve">  </w:t>
      </w:r>
    </w:p>
    <w:p w:rsidR="00E02E79" w:rsidRDefault="001D1234" w:rsidP="0023699A">
      <w:pPr>
        <w:pStyle w:val="Heading2"/>
        <w:spacing w:before="120"/>
      </w:pPr>
      <w:r>
        <w:rPr>
          <w:noProof/>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30480</wp:posOffset>
                </wp:positionV>
                <wp:extent cx="6262370" cy="0"/>
                <wp:effectExtent l="0" t="0" r="0" b="0"/>
                <wp:wrapNone/>
                <wp:docPr id="63565690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2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FB1BE8" id="AutoShape 4" o:spid="_x0000_s1026" type="#_x0000_t32" style="position:absolute;margin-left:-1.5pt;margin-top:2.4pt;width:493.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"/>
            </w:pict>
          </mc:Fallback>
        </mc:AlternateContent>
      </w:r>
      <w:r w:rsidR="00F8222B">
        <w:t>C</w:t>
      </w:r>
      <w:r w:rsidR="0023699A">
        <w:t>OURSE DESCRIPTION</w:t>
      </w:r>
    </w:p>
    <w:p w:rsidR="007D68C2" w:rsidRDefault="007D68C2" w:rsidP="00FF2A5D">
      <w:pPr>
        <w:pStyle w:val="Title"/>
        <w:spacing w:after="120"/>
        <w:jc w:val="left"/>
        <w:rPr>
          <w:sz w:val="24"/>
        </w:rPr>
      </w:pPr>
      <w:r w:rsidRPr="007D68C2">
        <w:rPr>
          <w:sz w:val="24"/>
        </w:rPr>
        <w:t>This course provides a managerial perspective on leadership in formal organizations.  Emphasis is placed on</w:t>
      </w:r>
      <w:r>
        <w:rPr>
          <w:sz w:val="24"/>
        </w:rPr>
        <w:t xml:space="preserve"> understanding the differences between</w:t>
      </w:r>
      <w:r w:rsidRPr="007D68C2">
        <w:rPr>
          <w:sz w:val="24"/>
        </w:rPr>
        <w:t xml:space="preserve"> L</w:t>
      </w:r>
      <w:r>
        <w:rPr>
          <w:sz w:val="24"/>
        </w:rPr>
        <w:t xml:space="preserve">eadership and Management in </w:t>
      </w:r>
      <w:r w:rsidRPr="007D68C2">
        <w:rPr>
          <w:sz w:val="24"/>
        </w:rPr>
        <w:t>areas that include: definition, communication, team building, exercising influence, decision-making, and conflict management. It will include an overview of the history of Leadership, how to distinguish Managerial vs. Leadership practices, when and how to use both effectively, and the ethical and cultural issues leaders face in today’s work place.    Prerequisite:  MANA 3318</w:t>
      </w:r>
    </w:p>
    <w:p w:rsidR="00E02E79" w:rsidRPr="00F8222B" w:rsidRDefault="001025D3">
      <w:pPr>
        <w:pStyle w:val="Heading5"/>
        <w:rPr>
          <w:b/>
        </w:rPr>
      </w:pPr>
      <w:r>
        <w:rPr>
          <w:b/>
        </w:rPr>
        <w:t>STUDENT LEARNING</w:t>
      </w:r>
      <w:r w:rsidR="0023699A">
        <w:rPr>
          <w:b/>
        </w:rPr>
        <w:t xml:space="preserve"> OBJECTIVES</w:t>
      </w:r>
    </w:p>
    <w:p w:rsidR="007D68C2" w:rsidRPr="007D68C2" w:rsidRDefault="007D68C2" w:rsidP="007D68C2">
      <w:pPr>
        <w:pStyle w:val="BodyText"/>
        <w:numPr>
          <w:ilvl w:val="0"/>
          <w:numId w:val="10"/>
        </w:numPr>
        <w:tabs>
          <w:tab w:val="left" w:pos="360"/>
        </w:tabs>
        <w:rPr>
          <w:rFonts w:ascii="Times" w:hAnsi="Times"/>
        </w:rPr>
      </w:pPr>
      <w:r w:rsidRPr="007D68C2">
        <w:rPr>
          <w:rFonts w:ascii="Times" w:hAnsi="Times"/>
        </w:rPr>
        <w:t xml:space="preserve">Students will </w:t>
      </w:r>
      <w:r>
        <w:rPr>
          <w:rFonts w:ascii="Times" w:hAnsi="Times"/>
        </w:rPr>
        <w:t xml:space="preserve">be able to </w:t>
      </w:r>
      <w:r w:rsidRPr="007D68C2">
        <w:rPr>
          <w:rFonts w:ascii="Times" w:hAnsi="Times"/>
        </w:rPr>
        <w:t>discuss different styles of Leadership in Organizations and apply knowledge gained during class to discuss their viewpoints and real life situations.</w:t>
      </w:r>
    </w:p>
    <w:p w:rsidR="007D68C2" w:rsidRPr="007D68C2" w:rsidRDefault="007D68C2" w:rsidP="007D68C2">
      <w:pPr>
        <w:pStyle w:val="BodyText"/>
        <w:numPr>
          <w:ilvl w:val="0"/>
          <w:numId w:val="10"/>
        </w:numPr>
        <w:tabs>
          <w:tab w:val="left" w:pos="360"/>
        </w:tabs>
        <w:rPr>
          <w:rFonts w:ascii="Times" w:hAnsi="Times"/>
        </w:rPr>
      </w:pPr>
      <w:r w:rsidRPr="007D68C2">
        <w:rPr>
          <w:rFonts w:ascii="Times" w:hAnsi="Times"/>
        </w:rPr>
        <w:t>Students will practice team building through use of case studies and group presentations.</w:t>
      </w:r>
    </w:p>
    <w:p w:rsidR="007D68C2" w:rsidRPr="007D68C2" w:rsidRDefault="007D68C2" w:rsidP="007D68C2">
      <w:pPr>
        <w:pStyle w:val="BodyText"/>
        <w:numPr>
          <w:ilvl w:val="0"/>
          <w:numId w:val="10"/>
        </w:numPr>
        <w:tabs>
          <w:tab w:val="left" w:pos="360"/>
        </w:tabs>
        <w:rPr>
          <w:rFonts w:ascii="Times" w:hAnsi="Times"/>
        </w:rPr>
      </w:pPr>
      <w:r w:rsidRPr="007D68C2">
        <w:rPr>
          <w:rFonts w:ascii="Times" w:hAnsi="Times"/>
        </w:rPr>
        <w:t>Students will demonstrate knowledge of leadership ma</w:t>
      </w:r>
      <w:r w:rsidR="00F37377">
        <w:rPr>
          <w:rFonts w:ascii="Times" w:hAnsi="Times"/>
        </w:rPr>
        <w:t>terial/theory through</w:t>
      </w:r>
      <w:r w:rsidRPr="007D68C2">
        <w:rPr>
          <w:rFonts w:ascii="Times" w:hAnsi="Times"/>
        </w:rPr>
        <w:t xml:space="preserve"> presentations</w:t>
      </w:r>
    </w:p>
    <w:p w:rsidR="007D68C2" w:rsidRPr="007D68C2" w:rsidRDefault="007D68C2" w:rsidP="007D68C2">
      <w:pPr>
        <w:pStyle w:val="BodyText"/>
        <w:numPr>
          <w:ilvl w:val="0"/>
          <w:numId w:val="10"/>
        </w:numPr>
        <w:tabs>
          <w:tab w:val="left" w:pos="360"/>
        </w:tabs>
        <w:rPr>
          <w:rFonts w:ascii="Times" w:hAnsi="Times"/>
        </w:rPr>
      </w:pPr>
      <w:r w:rsidRPr="007D68C2">
        <w:rPr>
          <w:rFonts w:ascii="Times" w:hAnsi="Times"/>
        </w:rPr>
        <w:t>Students will be able to apply knowledge gained in class to current or future employment situations and make value judgments.</w:t>
      </w:r>
    </w:p>
    <w:p w:rsidR="007D68C2" w:rsidRDefault="007D68C2" w:rsidP="007D68C2">
      <w:pPr>
        <w:pStyle w:val="BodyText"/>
        <w:numPr>
          <w:ilvl w:val="0"/>
          <w:numId w:val="10"/>
        </w:numPr>
        <w:tabs>
          <w:tab w:val="left" w:pos="360"/>
        </w:tabs>
        <w:rPr>
          <w:rFonts w:ascii="Times" w:hAnsi="Times"/>
        </w:rPr>
      </w:pPr>
      <w:r w:rsidRPr="007D68C2">
        <w:rPr>
          <w:rFonts w:ascii="Times" w:hAnsi="Times"/>
        </w:rPr>
        <w:t xml:space="preserve">Students will </w:t>
      </w:r>
      <w:r>
        <w:rPr>
          <w:rFonts w:ascii="Times" w:hAnsi="Times"/>
        </w:rPr>
        <w:t xml:space="preserve">be able to </w:t>
      </w:r>
      <w:r w:rsidRPr="007D68C2">
        <w:rPr>
          <w:rFonts w:ascii="Times" w:hAnsi="Times"/>
        </w:rPr>
        <w:t>discuss ethical implications from decisions made during discussions/case studies.</w:t>
      </w:r>
    </w:p>
    <w:p w:rsidR="00F37377" w:rsidRPr="007D68C2" w:rsidRDefault="00F37377" w:rsidP="00F37377">
      <w:pPr>
        <w:pStyle w:val="BodyText"/>
        <w:tabs>
          <w:tab w:val="left" w:pos="360"/>
        </w:tabs>
        <w:ind w:left="720"/>
        <w:rPr>
          <w:rFonts w:ascii="Times" w:hAnsi="Times"/>
        </w:rPr>
      </w:pPr>
    </w:p>
    <w:p w:rsidR="0023699A" w:rsidRDefault="007C6DFE" w:rsidP="0023699A">
      <w:pPr>
        <w:pStyle w:val="Heading2"/>
      </w:pPr>
      <w:r>
        <w:t xml:space="preserve">REQUIRED </w:t>
      </w:r>
      <w:r w:rsidR="0023699A">
        <w:t>COURSE MATERIALS</w:t>
      </w:r>
    </w:p>
    <w:p w:rsidR="007D68C2" w:rsidRDefault="0023699A" w:rsidP="00B765F4">
      <w:pPr>
        <w:ind w:left="1440" w:hanging="1440"/>
      </w:pPr>
      <w:r>
        <w:rPr>
          <w:b/>
        </w:rPr>
        <w:t>Textbooks</w:t>
      </w:r>
      <w:r>
        <w:t>:</w:t>
      </w:r>
      <w:r>
        <w:tab/>
      </w:r>
      <w:r w:rsidR="007D68C2">
        <w:t xml:space="preserve">Manning, G. &amp; Curtis, K. </w:t>
      </w:r>
      <w:r w:rsidR="00DA47D1">
        <w:rPr>
          <w:u w:val="single"/>
        </w:rPr>
        <w:t>The Art of Leadership (2012, 4</w:t>
      </w:r>
      <w:r w:rsidR="00DA47D1" w:rsidRPr="00DA47D1">
        <w:rPr>
          <w:u w:val="single"/>
          <w:vertAlign w:val="superscript"/>
        </w:rPr>
        <w:t>th</w:t>
      </w:r>
      <w:r w:rsidR="00DA47D1">
        <w:rPr>
          <w:u w:val="single"/>
        </w:rPr>
        <w:t xml:space="preserve"> edition)</w:t>
      </w:r>
      <w:r w:rsidR="00DA47D1">
        <w:t>. New York: McGraw-Hill. 13 DIGIT ISBN: 978-0-07-802908-0</w:t>
      </w:r>
    </w:p>
    <w:p w:rsidR="00B765F4" w:rsidRPr="008B2259" w:rsidRDefault="00E27A6B" w:rsidP="00E27A6B">
      <w:pPr>
        <w:ind w:left="1440" w:hanging="1440"/>
      </w:pPr>
      <w:r>
        <w:rPr>
          <w:b/>
        </w:rPr>
        <w:tab/>
      </w:r>
      <w:r>
        <w:t xml:space="preserve">Online tools: </w:t>
      </w:r>
      <w:hyperlink r:id="rId9" w:history="1">
        <w:r w:rsidRPr="007A5EC4">
          <w:rPr>
            <w:rStyle w:val="Hyperlink"/>
          </w:rPr>
          <w:t>www.mhhe.com/manning4e</w:t>
        </w:r>
      </w:hyperlink>
      <w:r>
        <w:t xml:space="preserve"> </w:t>
      </w:r>
    </w:p>
    <w:p w:rsidR="0023699A" w:rsidRDefault="007C6DFE" w:rsidP="007C6DFE">
      <w:pPr>
        <w:pStyle w:val="Title"/>
        <w:spacing w:before="120"/>
        <w:jc w:val="left"/>
        <w:rPr>
          <w:sz w:val="24"/>
          <w:u w:val="single"/>
        </w:rPr>
      </w:pPr>
      <w:r>
        <w:rPr>
          <w:b/>
          <w:sz w:val="24"/>
          <w:u w:val="single"/>
        </w:rPr>
        <w:t>BLACKBOARD</w:t>
      </w:r>
      <w:r w:rsidR="0023699A">
        <w:rPr>
          <w:b/>
          <w:sz w:val="24"/>
          <w:u w:val="single"/>
        </w:rPr>
        <w:t xml:space="preserve"> </w:t>
      </w:r>
    </w:p>
    <w:p w:rsidR="0023699A" w:rsidRDefault="0023699A" w:rsidP="00FF2A5D">
      <w:pPr>
        <w:pStyle w:val="Title"/>
        <w:spacing w:after="180"/>
        <w:jc w:val="left"/>
        <w:rPr>
          <w:rFonts w:ascii="Times" w:hAnsi="Times"/>
          <w:i/>
        </w:rPr>
      </w:pPr>
      <w:r>
        <w:rPr>
          <w:sz w:val="24"/>
        </w:rPr>
        <w:t xml:space="preserve">This class is up on </w:t>
      </w:r>
      <w:r w:rsidR="00FE7166">
        <w:rPr>
          <w:sz w:val="24"/>
        </w:rPr>
        <w:t>Blackboard</w:t>
      </w:r>
      <w:r>
        <w:rPr>
          <w:sz w:val="24"/>
        </w:rPr>
        <w:t xml:space="preserve"> (http://www.uta.edu/</w:t>
      </w:r>
      <w:r w:rsidR="00FE7166">
        <w:rPr>
          <w:sz w:val="24"/>
        </w:rPr>
        <w:t>Blackboard</w:t>
      </w:r>
      <w:r>
        <w:rPr>
          <w:sz w:val="24"/>
        </w:rPr>
        <w:t xml:space="preserve">). </w:t>
      </w:r>
      <w:r w:rsidRPr="006A4CC5">
        <w:rPr>
          <w:b/>
          <w:sz w:val="24"/>
        </w:rPr>
        <w:t xml:space="preserve">Please check </w:t>
      </w:r>
      <w:r w:rsidR="00FE7166">
        <w:rPr>
          <w:b/>
          <w:sz w:val="24"/>
        </w:rPr>
        <w:t>Blackboard</w:t>
      </w:r>
      <w:r w:rsidRPr="006A4CC5">
        <w:rPr>
          <w:b/>
          <w:sz w:val="24"/>
        </w:rPr>
        <w:t xml:space="preserve"> often.</w:t>
      </w:r>
      <w:r>
        <w:rPr>
          <w:sz w:val="24"/>
        </w:rPr>
        <w:t xml:space="preserve"> There you will be able to access class material as well as your grades. </w:t>
      </w:r>
    </w:p>
    <w:p w:rsidR="00E02E79" w:rsidRPr="00EA3BF4" w:rsidRDefault="00E02E79">
      <w:pPr>
        <w:pStyle w:val="Heading2"/>
        <w:rPr>
          <w:u w:val="none"/>
        </w:rPr>
      </w:pPr>
      <w:r>
        <w:t>COURSE REQUIREMENTS</w:t>
      </w:r>
      <w:r w:rsidR="00A76F9C">
        <w:t xml:space="preserve"> &amp; GRADING POLICY</w:t>
      </w:r>
      <w:r w:rsidR="00EA3BF4">
        <w:rPr>
          <w:u w:val="none"/>
        </w:rPr>
        <w:tab/>
      </w:r>
      <w:r w:rsidR="00EA3BF4">
        <w:rPr>
          <w:u w:val="none"/>
        </w:rPr>
        <w:tab/>
      </w:r>
      <w:r w:rsidR="00EA3BF4">
        <w:rPr>
          <w:u w:val="none"/>
        </w:rPr>
        <w:tab/>
      </w:r>
      <w:r w:rsidR="00EA3BF4" w:rsidRPr="00EA3BF4">
        <w:t>GRADE ALLOCATION</w:t>
      </w:r>
    </w:p>
    <w:p w:rsidR="00E02E79" w:rsidRDefault="00E02E79" w:rsidP="00723F72">
      <w:pPr>
        <w:pStyle w:val="DefinitionTerm"/>
        <w:tabs>
          <w:tab w:val="left" w:pos="180"/>
          <w:tab w:val="left" w:pos="2970"/>
        </w:tabs>
        <w:spacing w:after="40"/>
      </w:pPr>
      <w:r>
        <w:t xml:space="preserve">Exam </w:t>
      </w:r>
      <w:r w:rsidR="00A76F9C">
        <w:t>1</w:t>
      </w:r>
      <w:r w:rsidR="00A76F9C">
        <w:tab/>
      </w:r>
      <w:r w:rsidR="00B765F4">
        <w:t xml:space="preserve"> </w:t>
      </w:r>
      <w:r w:rsidR="006A1D3D">
        <w:t xml:space="preserve">   </w:t>
      </w:r>
      <w:r>
        <w:t>2</w:t>
      </w:r>
      <w:r w:rsidR="00A76F9C">
        <w:t>0</w:t>
      </w:r>
      <w:r>
        <w:t>%</w:t>
      </w:r>
      <w:r w:rsidR="006A1D3D">
        <w:tab/>
      </w:r>
      <w:r w:rsidR="00453965">
        <w:t xml:space="preserve"> 2</w:t>
      </w:r>
      <w:r w:rsidR="00A76F9C">
        <w:t>0pts</w:t>
      </w:r>
      <w:r w:rsidR="00EA3BF4">
        <w:tab/>
      </w:r>
      <w:r w:rsidR="00EA3BF4">
        <w:tab/>
      </w:r>
      <w:r w:rsidR="00EA3BF4">
        <w:tab/>
      </w:r>
      <w:r w:rsidR="00EA3BF4">
        <w:tab/>
      </w:r>
      <w:r w:rsidR="00EA3BF4">
        <w:rPr>
          <w:b/>
          <w:bCs/>
        </w:rPr>
        <w:t>A</w:t>
      </w:r>
      <w:r w:rsidR="00EA3BF4">
        <w:t xml:space="preserve"> = 90 to 100%</w:t>
      </w:r>
    </w:p>
    <w:p w:rsidR="00A76F9C" w:rsidRDefault="00A76F9C" w:rsidP="00A76F9C">
      <w:pPr>
        <w:pStyle w:val="DefinitionTerm"/>
        <w:tabs>
          <w:tab w:val="left" w:pos="360"/>
          <w:tab w:val="left" w:pos="720"/>
          <w:tab w:val="left" w:pos="1080"/>
          <w:tab w:val="left" w:pos="3600"/>
          <w:tab w:val="left" w:pos="4410"/>
        </w:tabs>
        <w:spacing w:after="40"/>
      </w:pPr>
      <w:r>
        <w:t>Exam 2</w:t>
      </w:r>
      <w:r>
        <w:tab/>
        <w:t xml:space="preserve">                               </w:t>
      </w:r>
      <w:r w:rsidR="007A19BA">
        <w:t xml:space="preserve"> </w:t>
      </w:r>
      <w:r w:rsidR="006A1D3D">
        <w:t xml:space="preserve">   </w:t>
      </w:r>
      <w:r>
        <w:t>20</w:t>
      </w:r>
      <w:r w:rsidR="00E02E79">
        <w:t>%</w:t>
      </w:r>
      <w:r>
        <w:tab/>
      </w:r>
      <w:r w:rsidR="00453965">
        <w:t>2</w:t>
      </w:r>
      <w:r>
        <w:t>0pts</w:t>
      </w:r>
      <w:r w:rsidR="00EA3BF4">
        <w:tab/>
      </w:r>
      <w:r w:rsidR="00EA3BF4">
        <w:tab/>
      </w:r>
      <w:r w:rsidR="00EA3BF4">
        <w:tab/>
      </w:r>
      <w:r w:rsidR="00EA3BF4">
        <w:tab/>
      </w:r>
      <w:r w:rsidR="00EA3BF4">
        <w:rPr>
          <w:b/>
          <w:bCs/>
        </w:rPr>
        <w:t>B</w:t>
      </w:r>
      <w:r w:rsidR="00EA3BF4">
        <w:t xml:space="preserve"> = 80 to 89%</w:t>
      </w:r>
      <w:r w:rsidR="00EA3BF4">
        <w:tab/>
      </w:r>
    </w:p>
    <w:p w:rsidR="006A1D3D" w:rsidRDefault="00453965" w:rsidP="006A1D3D">
      <w:pPr>
        <w:pStyle w:val="DefinitionTerm"/>
        <w:tabs>
          <w:tab w:val="left" w:pos="360"/>
          <w:tab w:val="left" w:pos="720"/>
          <w:tab w:val="left" w:pos="1080"/>
          <w:tab w:val="left" w:pos="3600"/>
          <w:tab w:val="left" w:pos="4410"/>
        </w:tabs>
        <w:spacing w:after="40"/>
      </w:pPr>
      <w:r w:rsidRPr="006A1D3D">
        <w:t>Exa</w:t>
      </w:r>
      <w:r w:rsidR="00A76F9C" w:rsidRPr="006A1D3D">
        <w:t xml:space="preserve">m </w:t>
      </w:r>
      <w:r w:rsidR="006A1D3D" w:rsidRPr="006A1D3D">
        <w:t>3</w:t>
      </w:r>
      <w:r w:rsidR="006A1D3D" w:rsidRPr="006A1D3D">
        <w:tab/>
        <w:t xml:space="preserve">                                </w:t>
      </w:r>
      <w:r w:rsidR="006A1D3D">
        <w:t xml:space="preserve">   </w:t>
      </w:r>
      <w:r w:rsidR="00E02E79" w:rsidRPr="006A1D3D">
        <w:t>2</w:t>
      </w:r>
      <w:r w:rsidR="00A76F9C" w:rsidRPr="006A1D3D">
        <w:t>0</w:t>
      </w:r>
      <w:r w:rsidR="00E02E79" w:rsidRPr="006A1D3D">
        <w:t>%</w:t>
      </w:r>
      <w:r w:rsidR="006A1D3D" w:rsidRPr="006A1D3D">
        <w:tab/>
      </w:r>
      <w:r w:rsidR="00A76F9C" w:rsidRPr="006A1D3D">
        <w:t>20pts</w:t>
      </w:r>
      <w:r w:rsidR="00AA18F2" w:rsidRPr="006A1D3D">
        <w:tab/>
      </w:r>
      <w:r w:rsidR="00AA18F2">
        <w:tab/>
      </w:r>
      <w:r w:rsidR="00AA18F2">
        <w:tab/>
      </w:r>
      <w:r w:rsidR="00AA18F2">
        <w:tab/>
      </w:r>
      <w:r w:rsidR="006A1D3D">
        <w:rPr>
          <w:b/>
          <w:bCs/>
        </w:rPr>
        <w:t>C</w:t>
      </w:r>
      <w:r w:rsidR="006A1D3D">
        <w:t xml:space="preserve"> = 70 to 79%</w:t>
      </w:r>
    </w:p>
    <w:p w:rsidR="006A1D3D" w:rsidRPr="00AA18F2" w:rsidRDefault="006A1D3D" w:rsidP="006A1D3D">
      <w:pPr>
        <w:pStyle w:val="DefinitionTerm"/>
        <w:tabs>
          <w:tab w:val="left" w:pos="360"/>
          <w:tab w:val="left" w:pos="720"/>
          <w:tab w:val="left" w:pos="1080"/>
          <w:tab w:val="left" w:pos="2970"/>
          <w:tab w:val="left" w:pos="4410"/>
        </w:tabs>
        <w:spacing w:after="40"/>
      </w:pPr>
      <w:r>
        <w:t>Homework &amp; Quizzes</w:t>
      </w:r>
      <w:r>
        <w:tab/>
        <w:t xml:space="preserve">    10</w:t>
      </w:r>
      <w:r w:rsidR="000D627F">
        <w:t>%</w:t>
      </w:r>
      <w:r>
        <w:tab/>
      </w:r>
      <w:r w:rsidR="000D627F">
        <w:t>10pts</w:t>
      </w:r>
      <w:r w:rsidR="00AA18F2">
        <w:tab/>
      </w:r>
      <w:r w:rsidR="00AA18F2">
        <w:tab/>
      </w:r>
      <w:r w:rsidR="00AA18F2">
        <w:tab/>
      </w:r>
      <w:r w:rsidR="00AA18F2">
        <w:tab/>
      </w:r>
      <w:r>
        <w:rPr>
          <w:b/>
          <w:bCs/>
        </w:rPr>
        <w:t>D</w:t>
      </w:r>
      <w:r>
        <w:t xml:space="preserve"> = 60 to 69%</w:t>
      </w:r>
    </w:p>
    <w:p w:rsidR="00E02E79" w:rsidRDefault="00795368" w:rsidP="000D627F">
      <w:pPr>
        <w:tabs>
          <w:tab w:val="left" w:pos="360"/>
          <w:tab w:val="left" w:pos="720"/>
          <w:tab w:val="left" w:pos="1080"/>
          <w:tab w:val="left" w:pos="2970"/>
          <w:tab w:val="left" w:pos="4410"/>
        </w:tabs>
      </w:pPr>
      <w:r>
        <w:t>Attendance</w:t>
      </w:r>
      <w:r w:rsidR="00A76F9C">
        <w:tab/>
      </w:r>
      <w:r w:rsidR="006A1D3D">
        <w:t xml:space="preserve">   </w:t>
      </w:r>
      <w:r w:rsidR="000D627F">
        <w:t xml:space="preserve"> </w:t>
      </w:r>
      <w:r w:rsidR="006A1D3D">
        <w:t>10</w:t>
      </w:r>
      <w:r w:rsidR="00A76F9C">
        <w:t>%</w:t>
      </w:r>
      <w:r w:rsidR="00A76F9C">
        <w:tab/>
      </w:r>
      <w:r>
        <w:t>1</w:t>
      </w:r>
      <w:r w:rsidR="006A1D3D">
        <w:t>0</w:t>
      </w:r>
      <w:r w:rsidR="00A76F9C">
        <w:t>pts</w:t>
      </w:r>
      <w:r w:rsidR="006A1D3D">
        <w:tab/>
      </w:r>
      <w:r w:rsidR="006A1D3D">
        <w:tab/>
      </w:r>
      <w:r w:rsidR="006A1D3D">
        <w:tab/>
      </w:r>
      <w:r w:rsidR="006A1D3D">
        <w:tab/>
      </w:r>
      <w:r w:rsidR="006A1D3D">
        <w:rPr>
          <w:b/>
          <w:bCs/>
        </w:rPr>
        <w:t>F</w:t>
      </w:r>
      <w:r w:rsidR="006A1D3D">
        <w:t xml:space="preserve"> =   0 to 59%</w:t>
      </w:r>
    </w:p>
    <w:p w:rsidR="000821E8" w:rsidRPr="00EA3BF4" w:rsidRDefault="00B73875" w:rsidP="00A76F9C">
      <w:pPr>
        <w:tabs>
          <w:tab w:val="left" w:pos="360"/>
          <w:tab w:val="left" w:pos="720"/>
          <w:tab w:val="left" w:pos="1080"/>
          <w:tab w:val="left" w:pos="2970"/>
          <w:tab w:val="left" w:pos="4410"/>
        </w:tabs>
        <w:spacing w:after="40"/>
        <w:rPr>
          <w:u w:val="single"/>
        </w:rPr>
      </w:pPr>
      <w:r>
        <w:rPr>
          <w:u w:val="single"/>
        </w:rPr>
        <w:t>Fortune 2</w:t>
      </w:r>
      <w:r w:rsidR="006A1D3D">
        <w:rPr>
          <w:u w:val="single"/>
        </w:rPr>
        <w:t>00 CEO Presentation</w:t>
      </w:r>
      <w:r w:rsidR="00A76F9C" w:rsidRPr="00EA3BF4">
        <w:rPr>
          <w:u w:val="single"/>
        </w:rPr>
        <w:tab/>
      </w:r>
      <w:r w:rsidR="006A1D3D">
        <w:rPr>
          <w:u w:val="single"/>
        </w:rPr>
        <w:t xml:space="preserve">   </w:t>
      </w:r>
      <w:r w:rsidR="000D627F">
        <w:rPr>
          <w:u w:val="single"/>
        </w:rPr>
        <w:t xml:space="preserve"> </w:t>
      </w:r>
      <w:r w:rsidR="00A76F9C" w:rsidRPr="00EA3BF4">
        <w:rPr>
          <w:u w:val="single"/>
        </w:rPr>
        <w:t>2</w:t>
      </w:r>
      <w:r>
        <w:rPr>
          <w:u w:val="single"/>
        </w:rPr>
        <w:t>0</w:t>
      </w:r>
      <w:r w:rsidR="000821E8" w:rsidRPr="00EA3BF4">
        <w:rPr>
          <w:u w:val="single"/>
        </w:rPr>
        <w:t>%</w:t>
      </w:r>
      <w:r w:rsidR="00453965" w:rsidRPr="00EA3BF4">
        <w:rPr>
          <w:u w:val="single"/>
        </w:rPr>
        <w:tab/>
      </w:r>
      <w:r w:rsidR="00A76F9C" w:rsidRPr="00EA3BF4">
        <w:rPr>
          <w:u w:val="single"/>
        </w:rPr>
        <w:t>2</w:t>
      </w:r>
      <w:r w:rsidR="006A1D3D">
        <w:rPr>
          <w:u w:val="single"/>
        </w:rPr>
        <w:t>0</w:t>
      </w:r>
      <w:r w:rsidR="00453965" w:rsidRPr="00EA3BF4">
        <w:rPr>
          <w:u w:val="single"/>
        </w:rPr>
        <w:t>pts</w:t>
      </w:r>
    </w:p>
    <w:p w:rsidR="00E02E79" w:rsidRPr="00EA3BF4" w:rsidRDefault="00EA3BF4" w:rsidP="00EA3BF4">
      <w:pPr>
        <w:pStyle w:val="Header"/>
        <w:tabs>
          <w:tab w:val="clear" w:pos="4320"/>
          <w:tab w:val="clear" w:pos="8640"/>
          <w:tab w:val="left" w:pos="360"/>
          <w:tab w:val="left" w:pos="720"/>
          <w:tab w:val="left" w:pos="1080"/>
          <w:tab w:val="left" w:pos="3600"/>
          <w:tab w:val="left" w:pos="4410"/>
          <w:tab w:val="left" w:pos="4500"/>
        </w:tabs>
        <w:spacing w:after="40"/>
        <w:rPr>
          <w:b/>
        </w:rPr>
      </w:pPr>
      <w:r w:rsidRPr="00EA3BF4">
        <w:rPr>
          <w:b/>
        </w:rPr>
        <w:t>TOTAL</w:t>
      </w:r>
      <w:r w:rsidRPr="00EA3BF4">
        <w:rPr>
          <w:b/>
        </w:rPr>
        <w:tab/>
      </w:r>
      <w:r w:rsidRPr="00EA3BF4">
        <w:rPr>
          <w:b/>
        </w:rPr>
        <w:tab/>
      </w:r>
      <w:r w:rsidRPr="00EA3BF4">
        <w:rPr>
          <w:b/>
        </w:rPr>
        <w:tab/>
        <w:t>100pts</w:t>
      </w:r>
    </w:p>
    <w:p w:rsidR="000D627F" w:rsidRDefault="000D627F">
      <w:pPr>
        <w:pStyle w:val="Title"/>
        <w:jc w:val="left"/>
        <w:rPr>
          <w:b/>
          <w:sz w:val="24"/>
          <w:u w:val="single"/>
        </w:rPr>
      </w:pPr>
    </w:p>
    <w:p w:rsidR="00E02E79" w:rsidRDefault="00AA18F2">
      <w:pPr>
        <w:pStyle w:val="Title"/>
        <w:jc w:val="left"/>
        <w:rPr>
          <w:b/>
          <w:sz w:val="24"/>
          <w:u w:val="single"/>
        </w:rPr>
      </w:pPr>
      <w:r>
        <w:rPr>
          <w:b/>
          <w:sz w:val="24"/>
          <w:u w:val="single"/>
        </w:rPr>
        <w:t>EXAMINATIONS (60</w:t>
      </w:r>
      <w:r w:rsidR="00E02E79">
        <w:rPr>
          <w:b/>
          <w:sz w:val="24"/>
          <w:u w:val="single"/>
        </w:rPr>
        <w:t>%)</w:t>
      </w:r>
    </w:p>
    <w:p w:rsidR="00E02E79" w:rsidRDefault="00E02E79">
      <w:pPr>
        <w:pStyle w:val="Title"/>
        <w:jc w:val="left"/>
        <w:rPr>
          <w:sz w:val="24"/>
        </w:rPr>
      </w:pPr>
      <w:r>
        <w:rPr>
          <w:sz w:val="24"/>
        </w:rPr>
        <w:t xml:space="preserve">There will be </w:t>
      </w:r>
      <w:r w:rsidR="00E27A6B">
        <w:rPr>
          <w:b/>
          <w:bCs/>
          <w:sz w:val="24"/>
          <w:u w:val="single"/>
        </w:rPr>
        <w:t>THREE</w:t>
      </w:r>
      <w:r>
        <w:rPr>
          <w:sz w:val="24"/>
        </w:rPr>
        <w:t xml:space="preserve"> examinations. Please see the schedule below for the dates and times of each examination. Exams</w:t>
      </w:r>
      <w:r w:rsidR="000D627F">
        <w:rPr>
          <w:sz w:val="24"/>
        </w:rPr>
        <w:t xml:space="preserve"> are multiple choice. Exam questions</w:t>
      </w:r>
      <w:r>
        <w:rPr>
          <w:sz w:val="24"/>
        </w:rPr>
        <w:t xml:space="preserve"> will cover both </w:t>
      </w:r>
      <w:r>
        <w:rPr>
          <w:b/>
          <w:sz w:val="24"/>
          <w:u w:val="single"/>
        </w:rPr>
        <w:t>text and class</w:t>
      </w:r>
      <w:r>
        <w:rPr>
          <w:bCs/>
          <w:sz w:val="24"/>
        </w:rPr>
        <w:t xml:space="preserve"> </w:t>
      </w:r>
      <w:r>
        <w:rPr>
          <w:sz w:val="24"/>
        </w:rPr>
        <w:t xml:space="preserve">material. </w:t>
      </w:r>
      <w:r w:rsidR="00795368">
        <w:rPr>
          <w:sz w:val="24"/>
        </w:rPr>
        <w:t>T</w:t>
      </w:r>
      <w:r w:rsidR="00F454C9">
        <w:rPr>
          <w:sz w:val="24"/>
        </w:rPr>
        <w:t>here will be material on the exam not discussed in the text</w:t>
      </w:r>
      <w:r w:rsidR="00795368">
        <w:rPr>
          <w:sz w:val="24"/>
        </w:rPr>
        <w:t xml:space="preserve"> (i.e. </w:t>
      </w:r>
      <w:r w:rsidR="00787F69">
        <w:rPr>
          <w:sz w:val="24"/>
        </w:rPr>
        <w:t>case</w:t>
      </w:r>
      <w:r w:rsidR="00795368">
        <w:rPr>
          <w:sz w:val="24"/>
        </w:rPr>
        <w:t xml:space="preserve"> </w:t>
      </w:r>
      <w:r w:rsidR="00A31108">
        <w:rPr>
          <w:sz w:val="24"/>
        </w:rPr>
        <w:t>discussions, videos,</w:t>
      </w:r>
      <w:r w:rsidR="005F5E35">
        <w:rPr>
          <w:sz w:val="24"/>
        </w:rPr>
        <w:t xml:space="preserve"> </w:t>
      </w:r>
      <w:r w:rsidR="00795368">
        <w:rPr>
          <w:sz w:val="24"/>
        </w:rPr>
        <w:t>and class activities)</w:t>
      </w:r>
      <w:r w:rsidR="00F454C9">
        <w:rPr>
          <w:sz w:val="24"/>
        </w:rPr>
        <w:t xml:space="preserve">, </w:t>
      </w:r>
      <w:r w:rsidR="00795368">
        <w:rPr>
          <w:sz w:val="24"/>
        </w:rPr>
        <w:t xml:space="preserve">so </w:t>
      </w:r>
      <w:r w:rsidR="00F454C9">
        <w:rPr>
          <w:sz w:val="24"/>
        </w:rPr>
        <w:t xml:space="preserve">it is imperative that you come to class. </w:t>
      </w:r>
      <w:r>
        <w:rPr>
          <w:sz w:val="24"/>
        </w:rPr>
        <w:t>Exams are not cumulative.</w:t>
      </w:r>
    </w:p>
    <w:p w:rsidR="00E02E79" w:rsidRDefault="00787F69" w:rsidP="005103DD">
      <w:pPr>
        <w:pStyle w:val="Title"/>
        <w:spacing w:before="120"/>
        <w:jc w:val="left"/>
        <w:rPr>
          <w:sz w:val="24"/>
        </w:rPr>
      </w:pPr>
      <w:r>
        <w:rPr>
          <w:sz w:val="24"/>
        </w:rPr>
        <w:t>THERE WILL BE NO MAKE UP EXAMS</w:t>
      </w:r>
      <w:r w:rsidR="000D627F">
        <w:rPr>
          <w:sz w:val="24"/>
        </w:rPr>
        <w:t xml:space="preserve"> unless you have a written university excused absence or</w:t>
      </w:r>
      <w:r w:rsidR="00A31108">
        <w:rPr>
          <w:sz w:val="24"/>
        </w:rPr>
        <w:t xml:space="preserve"> written documentation from a doctor</w:t>
      </w:r>
      <w:r>
        <w:rPr>
          <w:sz w:val="24"/>
        </w:rPr>
        <w:t xml:space="preserve">. </w:t>
      </w:r>
      <w:r w:rsidR="000D627F">
        <w:rPr>
          <w:sz w:val="24"/>
        </w:rPr>
        <w:t>If you have an excused absence, you will have 7 days to make up the material.</w:t>
      </w:r>
    </w:p>
    <w:p w:rsidR="003406F2" w:rsidRPr="005103DD" w:rsidRDefault="003406F2">
      <w:pPr>
        <w:pStyle w:val="Title"/>
        <w:jc w:val="left"/>
        <w:rPr>
          <w:sz w:val="20"/>
          <w:szCs w:val="20"/>
        </w:rPr>
      </w:pPr>
    </w:p>
    <w:p w:rsidR="000D627F" w:rsidRPr="00BA740C" w:rsidRDefault="000D627F" w:rsidP="000D627F">
      <w:pPr>
        <w:rPr>
          <w:b/>
          <w:i/>
        </w:rPr>
      </w:pPr>
      <w:r>
        <w:rPr>
          <w:b/>
          <w:u w:val="single"/>
        </w:rPr>
        <w:t>HOMEWORK &amp; QUIZZES (10%)</w:t>
      </w:r>
    </w:p>
    <w:p w:rsidR="000D627F" w:rsidRDefault="000D627F" w:rsidP="0051092A">
      <w:pPr>
        <w:rPr>
          <w:b/>
          <w:u w:val="single"/>
        </w:rPr>
      </w:pPr>
      <w:r>
        <w:t>I will assign</w:t>
      </w:r>
      <w:r w:rsidR="00347E7C">
        <w:t xml:space="preserve"> </w:t>
      </w:r>
      <w:r>
        <w:t xml:space="preserve">points based on completion of </w:t>
      </w:r>
      <w:r w:rsidR="00347E7C">
        <w:t xml:space="preserve">homework </w:t>
      </w:r>
      <w:r>
        <w:t>assignments and involvement during class activities/discussion. You will be asked to complete numerous</w:t>
      </w:r>
      <w:r w:rsidR="00347E7C">
        <w:t xml:space="preserve"> homework</w:t>
      </w:r>
      <w:r>
        <w:t xml:space="preserve"> assignments during the semester and turn them in during class. Your completion of these assignments will, in large part, determine this component of your grade. However, your grade will also consist of quizzes during class that assess your  knowledge of class discussion material and assignments.</w:t>
      </w:r>
    </w:p>
    <w:p w:rsidR="000D627F" w:rsidRDefault="000D627F" w:rsidP="0051092A">
      <w:pPr>
        <w:rPr>
          <w:b/>
          <w:u w:val="single"/>
        </w:rPr>
      </w:pPr>
    </w:p>
    <w:p w:rsidR="0051092A" w:rsidRPr="00BA740C" w:rsidRDefault="00B73875" w:rsidP="0051092A">
      <w:pPr>
        <w:rPr>
          <w:b/>
          <w:i/>
        </w:rPr>
      </w:pPr>
      <w:r>
        <w:rPr>
          <w:b/>
          <w:u w:val="single"/>
        </w:rPr>
        <w:t>ATTENDANCE</w:t>
      </w:r>
      <w:r w:rsidR="000D627F">
        <w:rPr>
          <w:b/>
          <w:u w:val="single"/>
        </w:rPr>
        <w:t xml:space="preserve"> (10</w:t>
      </w:r>
      <w:r w:rsidR="0051092A">
        <w:rPr>
          <w:b/>
          <w:u w:val="single"/>
        </w:rPr>
        <w:t>%)</w:t>
      </w:r>
    </w:p>
    <w:p w:rsidR="0051092A" w:rsidRPr="00CC7C75" w:rsidRDefault="000D627F" w:rsidP="0051092A">
      <w:pPr>
        <w:rPr>
          <w:b/>
          <w:i/>
        </w:rPr>
      </w:pPr>
      <w:r>
        <w:t>I will take attendance on 20 random days</w:t>
      </w:r>
      <w:r w:rsidR="0051092A">
        <w:t xml:space="preserve"> during the semester </w:t>
      </w:r>
      <w:r w:rsidR="0051092A" w:rsidRPr="00F446C9">
        <w:rPr>
          <w:b/>
        </w:rPr>
        <w:t>at the beginning</w:t>
      </w:r>
      <w:r w:rsidR="008B2259">
        <w:rPr>
          <w:b/>
        </w:rPr>
        <w:t xml:space="preserve"> or end of</w:t>
      </w:r>
      <w:r w:rsidR="0051092A" w:rsidRPr="00F446C9">
        <w:rPr>
          <w:b/>
        </w:rPr>
        <w:t xml:space="preserve"> class</w:t>
      </w:r>
      <w:r w:rsidR="000A2E5A">
        <w:t xml:space="preserve"> (likely</w:t>
      </w:r>
      <w:r w:rsidR="00347E7C">
        <w:t xml:space="preserve"> on </w:t>
      </w:r>
      <w:r w:rsidR="0051092A">
        <w:t xml:space="preserve">presentation days). If you are not in your seat then, you will be marked absent. If you have other commitments that may prevent you from being on time, please discuss them with me. If you </w:t>
      </w:r>
      <w:r w:rsidR="0051092A" w:rsidRPr="007A19BA">
        <w:rPr>
          <w:b/>
        </w:rPr>
        <w:t>leave the class before the class ends</w:t>
      </w:r>
      <w:r w:rsidR="0051092A">
        <w:t xml:space="preserve">, you will be marked absent. </w:t>
      </w:r>
      <w:r w:rsidR="0051092A" w:rsidRPr="00CC7C75">
        <w:rPr>
          <w:b/>
          <w:i/>
        </w:rPr>
        <w:t xml:space="preserve">Because much of your learning </w:t>
      </w:r>
      <w:r w:rsidR="0051092A">
        <w:rPr>
          <w:b/>
          <w:i/>
        </w:rPr>
        <w:t xml:space="preserve">(and my assessment of your learning) </w:t>
      </w:r>
      <w:r w:rsidR="0051092A" w:rsidRPr="00CC7C75">
        <w:rPr>
          <w:b/>
          <w:i/>
        </w:rPr>
        <w:t xml:space="preserve">is based </w:t>
      </w:r>
      <w:r w:rsidR="0051092A">
        <w:rPr>
          <w:b/>
          <w:i/>
        </w:rPr>
        <w:t xml:space="preserve">on </w:t>
      </w:r>
      <w:r w:rsidR="0051092A" w:rsidRPr="00CC7C75">
        <w:rPr>
          <w:b/>
          <w:i/>
        </w:rPr>
        <w:t xml:space="preserve">class discussions and activities, it is imperative that you attend class </w:t>
      </w:r>
      <w:r w:rsidR="0051092A" w:rsidRPr="00A36A53">
        <w:rPr>
          <w:b/>
          <w:i/>
        </w:rPr>
        <w:t xml:space="preserve">and </w:t>
      </w:r>
      <w:r w:rsidR="0051092A" w:rsidRPr="00CC7C75">
        <w:rPr>
          <w:b/>
          <w:i/>
        </w:rPr>
        <w:t xml:space="preserve">participate in class discussions and activities. </w:t>
      </w:r>
    </w:p>
    <w:p w:rsidR="0051092A" w:rsidRPr="005103DD" w:rsidRDefault="0051092A" w:rsidP="0051092A">
      <w:pPr>
        <w:pStyle w:val="Title"/>
        <w:jc w:val="left"/>
        <w:rPr>
          <w:sz w:val="20"/>
          <w:szCs w:val="20"/>
        </w:rPr>
      </w:pPr>
    </w:p>
    <w:p w:rsidR="00B73875" w:rsidRPr="00B73875" w:rsidRDefault="000A165C" w:rsidP="00B73875">
      <w:pPr>
        <w:pStyle w:val="Title"/>
        <w:jc w:val="left"/>
        <w:rPr>
          <w:sz w:val="24"/>
          <w:u w:val="single"/>
        </w:rPr>
      </w:pPr>
      <w:r>
        <w:rPr>
          <w:b/>
          <w:sz w:val="24"/>
          <w:u w:val="single"/>
        </w:rPr>
        <w:t>FORTUNE 200 CEO</w:t>
      </w:r>
      <w:r w:rsidR="00B73875">
        <w:rPr>
          <w:b/>
          <w:sz w:val="24"/>
          <w:u w:val="single"/>
        </w:rPr>
        <w:t xml:space="preserve"> PRESENTATION (20</w:t>
      </w:r>
      <w:r w:rsidR="0051092A" w:rsidRPr="00F446C9">
        <w:rPr>
          <w:b/>
          <w:sz w:val="24"/>
          <w:u w:val="single"/>
        </w:rPr>
        <w:t>%)</w:t>
      </w:r>
    </w:p>
    <w:p w:rsidR="00B73875" w:rsidRDefault="00B73875" w:rsidP="005103DD">
      <w:r w:rsidRPr="00B73875">
        <w:t>In g</w:t>
      </w:r>
      <w:r>
        <w:t>roups of 2-3, y</w:t>
      </w:r>
      <w:r w:rsidR="000A165C">
        <w:t xml:space="preserve">ou will </w:t>
      </w:r>
      <w:r>
        <w:t>choose</w:t>
      </w:r>
      <w:r w:rsidRPr="00B73875">
        <w:t xml:space="preserve"> a company from</w:t>
      </w:r>
      <w:r>
        <w:t xml:space="preserve"> the</w:t>
      </w:r>
      <w:r w:rsidRPr="00B73875">
        <w:t xml:space="preserve"> </w:t>
      </w:r>
      <w:r>
        <w:t xml:space="preserve">2012 Fortune 200 </w:t>
      </w:r>
      <w:r w:rsidR="00117DAC">
        <w:t xml:space="preserve">list:  </w:t>
      </w:r>
      <w:hyperlink r:id="rId10" w:history="1">
        <w:r w:rsidR="00117DAC" w:rsidRPr="007A5EC4">
          <w:rPr>
            <w:rStyle w:val="Hyperlink"/>
          </w:rPr>
          <w:t>http://money.cnn.com/magazines/fortune/fortune500/2012/full_list/</w:t>
        </w:r>
      </w:hyperlink>
      <w:r w:rsidR="00117DAC">
        <w:t xml:space="preserve"> </w:t>
      </w:r>
      <w:r w:rsidRPr="00B73875">
        <w:t xml:space="preserve"> You need to prepare a report and </w:t>
      </w:r>
      <w:r w:rsidR="000A165C">
        <w:t xml:space="preserve">visual </w:t>
      </w:r>
      <w:r w:rsidRPr="00B73875">
        <w:t xml:space="preserve">presentation that includes: 1) background on the company; 2) bio on the CEO; and 3) analysis </w:t>
      </w:r>
      <w:r>
        <w:t>of leadership at the company and leadership of</w:t>
      </w:r>
      <w:r w:rsidRPr="00B73875">
        <w:t xml:space="preserve"> CEO in particular. You need to complete a report (5 page</w:t>
      </w:r>
      <w:r>
        <w:t xml:space="preserve"> maximum</w:t>
      </w:r>
      <w:r w:rsidRPr="00B73875">
        <w:t>) incl</w:t>
      </w:r>
      <w:r w:rsidR="00117DAC">
        <w:t xml:space="preserve">uding the above, as well as a </w:t>
      </w:r>
      <w:r>
        <w:t>15</w:t>
      </w:r>
      <w:r w:rsidRPr="00B73875">
        <w:t xml:space="preserve"> minute pre</w:t>
      </w:r>
      <w:r>
        <w:t xml:space="preserve">sentation. These will </w:t>
      </w:r>
      <w:r w:rsidRPr="00B73875">
        <w:t>be due and presented</w:t>
      </w:r>
      <w:r>
        <w:t xml:space="preserve"> the last few weeks of the semester.</w:t>
      </w:r>
    </w:p>
    <w:p w:rsidR="00B73875" w:rsidRDefault="00B73875" w:rsidP="005103DD"/>
    <w:p w:rsidR="00065157" w:rsidRDefault="00065157" w:rsidP="00065157">
      <w:pPr>
        <w:rPr>
          <w:b/>
        </w:rPr>
      </w:pPr>
      <w:r>
        <w:rPr>
          <w:b/>
          <w:u w:val="single"/>
        </w:rPr>
        <w:t>CELL PHONES &amp; LAPTOPS</w:t>
      </w:r>
    </w:p>
    <w:p w:rsidR="00065157" w:rsidRPr="00DE103A" w:rsidRDefault="00065157" w:rsidP="00DE103A">
      <w:pPr>
        <w:spacing w:after="240"/>
      </w:pPr>
      <w:r w:rsidRPr="00FA75AA">
        <w:t>Your c</w:t>
      </w:r>
      <w:r w:rsidR="00500AEB">
        <w:t>ell phones must be</w:t>
      </w:r>
      <w:r w:rsidRPr="00FA75AA">
        <w:t xml:space="preserve"> silenced during class.  Laptops are permitted in class for note taking purposes only</w:t>
      </w:r>
      <w:r w:rsidR="00500AEB">
        <w:t>, and are not necessary during case presentations</w:t>
      </w:r>
      <w:r w:rsidRPr="00FA75AA">
        <w:t>.  Emailing, instant messaging,</w:t>
      </w:r>
      <w:r w:rsidR="00500AEB">
        <w:t xml:space="preserve"> texting,</w:t>
      </w:r>
      <w:r w:rsidRPr="00FA75AA">
        <w:t xml:space="preserve"> and internet su</w:t>
      </w:r>
      <w:r w:rsidR="00500AEB">
        <w:t xml:space="preserve">rfing are strictly prohibited. </w:t>
      </w:r>
      <w:r w:rsidRPr="00FA75AA">
        <w:t>Because these activities are</w:t>
      </w:r>
      <w:r>
        <w:t xml:space="preserve"> distra</w:t>
      </w:r>
      <w:r w:rsidR="00500AEB">
        <w:t>cting and disrespectful to your classmates</w:t>
      </w:r>
      <w:r>
        <w:t xml:space="preserve"> and your professor, </w:t>
      </w:r>
      <w:r w:rsidRPr="003D0213">
        <w:t xml:space="preserve">I reserve the right to approach you in class without notification and warning, and to see what else you have </w:t>
      </w:r>
      <w:r>
        <w:t>opened</w:t>
      </w:r>
      <w:r w:rsidRPr="003D0213">
        <w:t xml:space="preserve"> on your laptop.  </w:t>
      </w:r>
      <w:r>
        <w:t xml:space="preserve">If there is anything other than </w:t>
      </w:r>
      <w:r w:rsidR="00500AEB">
        <w:t xml:space="preserve">Blackboard, </w:t>
      </w:r>
      <w:r>
        <w:t>PowerPoint</w:t>
      </w:r>
      <w:r w:rsidR="00500AEB">
        <w:t>,</w:t>
      </w:r>
      <w:r>
        <w:t xml:space="preserve"> or Word open along your toolbar, you will be asked </w:t>
      </w:r>
      <w:r w:rsidR="00FA75AA">
        <w:t>to leave the room.</w:t>
      </w:r>
      <w:r>
        <w:t xml:space="preserve"> </w:t>
      </w:r>
    </w:p>
    <w:p w:rsidR="00E02E79" w:rsidRDefault="00E02E79">
      <w:pPr>
        <w:pStyle w:val="Heading7"/>
      </w:pPr>
      <w:r>
        <w:t xml:space="preserve">ACADEMIC </w:t>
      </w:r>
      <w:r w:rsidR="007C6DFE">
        <w:t>INTEGRITY</w:t>
      </w:r>
    </w:p>
    <w:p w:rsidR="007C6DFE" w:rsidRDefault="007C6DFE" w:rsidP="007C6DFE">
      <w:pPr>
        <w:jc w:val="both"/>
      </w:pPr>
      <w:r>
        <w:t>All students enrolled in this course are expected to adhere to the UT Arlington Honor Code:</w:t>
      </w:r>
    </w:p>
    <w:p w:rsidR="007C6DFE" w:rsidRDefault="00772ABA" w:rsidP="00772ABA">
      <w:pPr>
        <w:spacing w:before="120" w:after="120"/>
        <w:jc w:val="both"/>
      </w:pPr>
      <w:r>
        <w:t>“</w:t>
      </w:r>
      <w:r w:rsidR="007C6DFE">
        <w:t>I pledge, on my honor, to uphold UT Arlington’s tradition of academic integrity, a tradition that values hard work and honest effort in the pursuit of academic excellence. I promise that I will submit only work that I personally create or contribute to group collaborations, and I will appropriately reference any work from other sources. I will follow the highest standards of integrity and uphold the spirit of the Honor Code.</w:t>
      </w:r>
      <w:r>
        <w:t>”</w:t>
      </w:r>
    </w:p>
    <w:p w:rsidR="00772ABA" w:rsidRDefault="007C6DFE" w:rsidP="007C6DFE">
      <w:pPr>
        <w:jc w:val="both"/>
      </w:pPr>
      <w:r>
        <w:t>Instructors may employ the Honor Code as they see fit in their courses, including (but not limited to) having students acknowledge the honor code as part of an examination or requiring students to incorporate the honor code into any work submitted. Per UT System Regents’ Rule 50101, §2.2, suspected violations of university’s standards for academic integrity (including the Honor Code) will be referred to the Office of Student Conduct. Violators will be disciplined in accordance with University policy, which may result in the student’s suspension or expulsion from the University.</w:t>
      </w:r>
    </w:p>
    <w:p w:rsidR="00772ABA" w:rsidRDefault="00772ABA" w:rsidP="007C6DFE">
      <w:pPr>
        <w:jc w:val="both"/>
      </w:pPr>
    </w:p>
    <w:p w:rsidR="00E96287" w:rsidRDefault="00E96287" w:rsidP="007C6DFE">
      <w:pPr>
        <w:jc w:val="both"/>
        <w:rPr>
          <w:b/>
          <w:u w:val="single"/>
        </w:rPr>
      </w:pPr>
      <w:r>
        <w:rPr>
          <w:b/>
          <w:u w:val="single"/>
        </w:rPr>
        <w:t>STUDENTS WITH DISABILITIES</w:t>
      </w:r>
    </w:p>
    <w:p w:rsidR="00E96287" w:rsidRDefault="007C6DFE">
      <w:pPr>
        <w:tabs>
          <w:tab w:val="left" w:pos="9900"/>
        </w:tabs>
      </w:pPr>
      <w:r w:rsidRPr="007C6DFE">
        <w:t xml:space="preserve">The University of Texas at Arlington is on record as being committed to both the spirit and letter of all federal equal opportunity legislation, including the Americans with Disabilities Act (ADA). All instructors at UT Arlington are required by law to provide "reasonable accommodations" to students with disabilities, so as not to discriminate on the basis of that disability. Any student requiring an accommodation for this course must provide the instructor with official documentation in the form of a letter certified by the staff in the Office for Students with Disabilities, University Hall 102. Only those students who have officially documented a need for an accommodation will have their request honored. Information regarding diagnostic criteria and policies for obtaining disability-based academic accommodations can be found at </w:t>
      </w:r>
      <w:hyperlink r:id="rId11" w:history="1">
        <w:r w:rsidRPr="005B3B7D">
          <w:rPr>
            <w:rStyle w:val="Hyperlink"/>
          </w:rPr>
          <w:t>www.uta.edu/disability</w:t>
        </w:r>
      </w:hyperlink>
      <w:r>
        <w:t xml:space="preserve"> </w:t>
      </w:r>
      <w:r w:rsidRPr="007C6DFE">
        <w:t>or by calling the Office for Students with Disabilities at (817) 272-3364.</w:t>
      </w:r>
    </w:p>
    <w:p w:rsidR="007C6DFE" w:rsidRDefault="007C6DFE">
      <w:pPr>
        <w:tabs>
          <w:tab w:val="left" w:pos="9900"/>
        </w:tabs>
        <w:rPr>
          <w:b/>
          <w:u w:val="single"/>
        </w:rPr>
      </w:pPr>
    </w:p>
    <w:p w:rsidR="005103DD" w:rsidRDefault="005103DD" w:rsidP="005103DD">
      <w:pPr>
        <w:pStyle w:val="Heading7"/>
      </w:pPr>
      <w:r>
        <w:t>STUDENT FEEDBACK SURVEY</w:t>
      </w:r>
    </w:p>
    <w:p w:rsidR="005103DD" w:rsidRDefault="005103DD" w:rsidP="005103DD">
      <w:pPr>
        <w:tabs>
          <w:tab w:val="left" w:pos="-108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3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At the end of each term, students enrolled in classes categorized as lecture, seminar, or laboratory shall be directed to complete a Student Feedback Survey (SFS). Instructions on how to access the SFS for this course will be sent directly to each student through </w:t>
      </w:r>
      <w:proofErr w:type="spellStart"/>
      <w:r>
        <w:t>MavMail</w:t>
      </w:r>
      <w:proofErr w:type="spellEnd"/>
      <w:r>
        <w:t xml:space="preserve"> approximately 10 days before the end of the term. Each student’s feedback enters the SFS database anonymously and is aggregated with that of other students enrolled in the course. UT Arlington’s effort to solicit, gather, tabulate, and publish student feedback is required by state law; students are strongly urged to participate. For more information, visit </w:t>
      </w:r>
      <w:hyperlink r:id="rId12" w:history="1">
        <w:r w:rsidRPr="005B3B7D">
          <w:rPr>
            <w:rStyle w:val="Hyperlink"/>
          </w:rPr>
          <w:t>http://www.uta.edu/sfs</w:t>
        </w:r>
      </w:hyperlink>
      <w:r>
        <w:t xml:space="preserve">. </w:t>
      </w:r>
    </w:p>
    <w:p w:rsidR="005103DD" w:rsidRDefault="005103DD" w:rsidP="005103DD">
      <w:pPr>
        <w:tabs>
          <w:tab w:val="left" w:pos="-108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3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5103DD" w:rsidRDefault="005103DD" w:rsidP="005103DD">
      <w:pPr>
        <w:pStyle w:val="Heading7"/>
      </w:pPr>
      <w:r>
        <w:t>FINAL REVIEW WEEK</w:t>
      </w:r>
    </w:p>
    <w:p w:rsidR="00E96287" w:rsidRDefault="005103DD" w:rsidP="005103DD">
      <w:pPr>
        <w:tabs>
          <w:tab w:val="left" w:pos="-108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3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Pr="005103DD">
        <w:rPr>
          <w:i/>
        </w:rPr>
        <w:t>unless specified in the class syllabus.</w:t>
      </w:r>
      <w:r>
        <w:t xml:space="preserve">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w:t>
      </w:r>
    </w:p>
    <w:p w:rsidR="005103DD" w:rsidRDefault="005103DD" w:rsidP="005103DD">
      <w:pPr>
        <w:tabs>
          <w:tab w:val="left" w:pos="-108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3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E96287" w:rsidRDefault="007C6DFE" w:rsidP="00E96287">
      <w:pPr>
        <w:pStyle w:val="Heading7"/>
      </w:pPr>
      <w:r>
        <w:t>DROP</w:t>
      </w:r>
      <w:r w:rsidR="00E96287">
        <w:t xml:space="preserve"> POLICY</w:t>
      </w:r>
    </w:p>
    <w:p w:rsidR="007C6DFE" w:rsidRDefault="007C6DFE" w:rsidP="00E96287">
      <w:pPr>
        <w:pStyle w:val="Heading7"/>
        <w:rPr>
          <w:b w:val="0"/>
          <w:u w:val="none"/>
        </w:rPr>
      </w:pPr>
      <w:r w:rsidRPr="007C6DFE">
        <w:rPr>
          <w:b w:val="0"/>
          <w:u w:val="none"/>
        </w:rPr>
        <w:t xml:space="preserve">Students may drop or swap (adding and dropping a class concurrently) classes through self-service in </w:t>
      </w:r>
      <w:proofErr w:type="spellStart"/>
      <w:r w:rsidRPr="007C6DFE">
        <w:rPr>
          <w:b w:val="0"/>
          <w:u w:val="none"/>
        </w:rPr>
        <w:t>MyMav</w:t>
      </w:r>
      <w:proofErr w:type="spellEnd"/>
      <w:r w:rsidRPr="007C6DFE">
        <w:rPr>
          <w:b w:val="0"/>
          <w:u w:val="none"/>
        </w:rPr>
        <w:t xml:space="preserve">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It is the student's responsibility to officially withdraw if they do not plan to attend after registering. Students will not be automatically dropped for non-attendance. Repayment of certain types of financial aid administered through the University may be required as the result of dropping classes or withdrawing. For more information, contact the Office of Financial Aid and Scholarships (</w:t>
      </w:r>
      <w:hyperlink r:id="rId13" w:history="1">
        <w:r w:rsidRPr="005B3B7D">
          <w:rPr>
            <w:rStyle w:val="Hyperlink"/>
            <w:b w:val="0"/>
          </w:rPr>
          <w:t>http://wweb.uta.edu/ses/fao</w:t>
        </w:r>
      </w:hyperlink>
      <w:r w:rsidRPr="007C6DFE">
        <w:rPr>
          <w:b w:val="0"/>
          <w:u w:val="none"/>
        </w:rPr>
        <w:t>).</w:t>
      </w:r>
    </w:p>
    <w:p w:rsidR="007C6DFE" w:rsidRDefault="007C6DFE" w:rsidP="00E96287">
      <w:pPr>
        <w:pStyle w:val="Heading7"/>
        <w:rPr>
          <w:b w:val="0"/>
          <w:u w:val="none"/>
        </w:rPr>
      </w:pPr>
    </w:p>
    <w:p w:rsidR="00E96287" w:rsidRDefault="00E96287" w:rsidP="00E96287">
      <w:pPr>
        <w:pStyle w:val="Heading7"/>
      </w:pPr>
      <w:r>
        <w:t>STUDENT SUPPORT SERVICES</w:t>
      </w:r>
    </w:p>
    <w:p w:rsidR="00E96287" w:rsidRDefault="00772ABA" w:rsidP="00772ABA">
      <w:pPr>
        <w:tabs>
          <w:tab w:val="left" w:pos="540"/>
        </w:tabs>
      </w:pPr>
      <w:r w:rsidRPr="00772ABA">
        <w:t xml:space="preserve">UT Arlington provides a variety of resources and programs designed to </w:t>
      </w:r>
      <w:r>
        <w:t xml:space="preserve">help students develop </w:t>
      </w:r>
      <w:r w:rsidRPr="00772ABA">
        <w:t xml:space="preserve">academic skills, deal with personal situations, and better understand concepts and information related to their courses. Resources include tutoring, major-based learning centers, developmental education, advising and mentoring, personal counseling, and federally funded programs. For individualized referrals, students may visit the reception desk at University College (Ransom Hall), call the Maverick Resource Hotline at 817-272-6107, send a message to </w:t>
      </w:r>
      <w:hyperlink r:id="rId14" w:history="1">
        <w:r w:rsidRPr="005B3B7D">
          <w:rPr>
            <w:rStyle w:val="Hyperlink"/>
          </w:rPr>
          <w:t>resources@uta.edu</w:t>
        </w:r>
      </w:hyperlink>
      <w:r w:rsidRPr="00772ABA">
        <w:t xml:space="preserve">, or view the information at </w:t>
      </w:r>
      <w:hyperlink r:id="rId15" w:history="1">
        <w:r w:rsidRPr="005B3B7D">
          <w:rPr>
            <w:rStyle w:val="Hyperlink"/>
          </w:rPr>
          <w:t>www.uta.edu/resources</w:t>
        </w:r>
      </w:hyperlink>
      <w:r w:rsidRPr="00772ABA">
        <w:t>.</w:t>
      </w:r>
    </w:p>
    <w:p w:rsidR="00772ABA" w:rsidRDefault="00772ABA" w:rsidP="0023699A">
      <w:pPr>
        <w:tabs>
          <w:tab w:val="left" w:pos="540"/>
        </w:tabs>
        <w:ind w:left="540" w:hanging="540"/>
        <w:rPr>
          <w:b/>
        </w:rPr>
      </w:pPr>
    </w:p>
    <w:p w:rsidR="00E96287" w:rsidRDefault="00772ABA" w:rsidP="0023699A">
      <w:pPr>
        <w:pStyle w:val="Heading7"/>
        <w:jc w:val="left"/>
      </w:pPr>
      <w:r>
        <w:t>ELECTRONIC COMMUNICATION (UTA E-MAIL)</w:t>
      </w:r>
    </w:p>
    <w:p w:rsidR="00772ABA" w:rsidRDefault="00772ABA">
      <w:pPr>
        <w:tabs>
          <w:tab w:val="left" w:pos="9900"/>
        </w:tabs>
      </w:pPr>
      <w:r w:rsidRPr="00772ABA">
        <w:t xml:space="preserve">UT Arlington has adopted </w:t>
      </w:r>
      <w:proofErr w:type="spellStart"/>
      <w:r w:rsidRPr="00772ABA">
        <w:t>MavMail</w:t>
      </w:r>
      <w:proofErr w:type="spellEnd"/>
      <w:r w:rsidRPr="00772ABA">
        <w:t xml:space="preserve"> as its official means to communicate with students about important deadlines and events, as well as to transact university-related business regarding financial aid, tuition, grades, graduation, etc. All students are assigned a </w:t>
      </w:r>
      <w:proofErr w:type="spellStart"/>
      <w:r w:rsidRPr="00772ABA">
        <w:t>MavMail</w:t>
      </w:r>
      <w:proofErr w:type="spellEnd"/>
      <w:r w:rsidRPr="00772ABA">
        <w:t xml:space="preserve"> account and are responsible for checking the inbox regularly. There is no additional charge to students for using this account, which remains active even after graduation. Information about activating and using </w:t>
      </w:r>
      <w:proofErr w:type="spellStart"/>
      <w:r w:rsidRPr="00772ABA">
        <w:t>MavMail</w:t>
      </w:r>
      <w:proofErr w:type="spellEnd"/>
      <w:r w:rsidRPr="00772ABA">
        <w:t xml:space="preserve"> is available at </w:t>
      </w:r>
      <w:hyperlink r:id="rId16" w:history="1">
        <w:r w:rsidRPr="005B3B7D">
          <w:rPr>
            <w:rStyle w:val="Hyperlink"/>
          </w:rPr>
          <w:t>http://www.uta.edu/oit/cs/email/mavmail.php</w:t>
        </w:r>
      </w:hyperlink>
      <w:r w:rsidRPr="00772ABA">
        <w:t>.</w:t>
      </w:r>
    </w:p>
    <w:p w:rsidR="00E02E79" w:rsidRPr="00500AEB" w:rsidRDefault="00E02E79">
      <w:pPr>
        <w:tabs>
          <w:tab w:val="left" w:pos="9900"/>
        </w:tabs>
        <w:rPr>
          <w:b/>
          <w:u w:val="thick"/>
        </w:rPr>
      </w:pPr>
      <w:r w:rsidRPr="00500AEB">
        <w:rPr>
          <w:b/>
          <w:u w:val="thick"/>
        </w:rPr>
        <w:tab/>
      </w:r>
    </w:p>
    <w:p w:rsidR="00E02E79" w:rsidRPr="00500AEB" w:rsidRDefault="00E02E79">
      <w:pPr>
        <w:pStyle w:val="Heading2"/>
        <w:rPr>
          <w:u w:val="thick"/>
        </w:rPr>
      </w:pPr>
    </w:p>
    <w:p w:rsidR="00E02E79" w:rsidRDefault="00E02E79">
      <w:pPr>
        <w:pStyle w:val="Heading2"/>
        <w:rPr>
          <w:caps/>
        </w:rPr>
      </w:pPr>
      <w:r>
        <w:rPr>
          <w:caps/>
        </w:rPr>
        <w:t xml:space="preserve">Tentative Timetable and Required </w:t>
      </w:r>
      <w:smartTag w:uri="urn:schemas-microsoft-com:office:smarttags" w:element="place">
        <w:smartTag w:uri="urn:schemas-microsoft-com:office:smarttags" w:element="City">
          <w:r>
            <w:rPr>
              <w:caps/>
            </w:rPr>
            <w:t>Readings</w:t>
          </w:r>
        </w:smartTag>
      </w:smartTag>
    </w:p>
    <w:p w:rsidR="00E02E79" w:rsidRDefault="00E02E79">
      <w:pPr>
        <w:pStyle w:val="BodyText"/>
        <w:spacing w:after="0"/>
        <w:rPr>
          <w:rFonts w:ascii="Times" w:hAnsi="Times"/>
        </w:rPr>
      </w:pPr>
      <w:r>
        <w:rPr>
          <w:rFonts w:ascii="Times" w:hAnsi="Times"/>
        </w:rPr>
        <w:t>The following table provides a tentative schedule of topics, required readings, and assignments for the course. This is meant as a guideline; some modifications may be necessary.</w:t>
      </w:r>
    </w:p>
    <w:p w:rsidR="00E02E79" w:rsidRDefault="00FA75AA">
      <w:pPr>
        <w:jc w:val="both"/>
        <w:rPr>
          <w:i/>
          <w:iCs/>
        </w:rPr>
      </w:pPr>
      <w:r>
        <w:rPr>
          <w:i/>
          <w:iCs/>
        </w:rPr>
        <w:t xml:space="preserve">Note: </w:t>
      </w:r>
      <w:r w:rsidR="00E02E79">
        <w:rPr>
          <w:i/>
          <w:iCs/>
        </w:rPr>
        <w:t xml:space="preserve">All readings must be completed </w:t>
      </w:r>
      <w:r w:rsidR="00E02E79">
        <w:rPr>
          <w:b/>
          <w:i/>
          <w:iCs/>
        </w:rPr>
        <w:t>before</w:t>
      </w:r>
      <w:r>
        <w:rPr>
          <w:b/>
          <w:i/>
          <w:iCs/>
        </w:rPr>
        <w:t>, NOT AFTER,</w:t>
      </w:r>
      <w:r w:rsidR="00E02E79">
        <w:rPr>
          <w:b/>
          <w:i/>
          <w:iCs/>
        </w:rPr>
        <w:t xml:space="preserve"> class</w:t>
      </w:r>
      <w:r>
        <w:rPr>
          <w:b/>
          <w:i/>
          <w:iCs/>
        </w:rPr>
        <w:t xml:space="preserve"> </w:t>
      </w:r>
      <w:r w:rsidR="00E02E79">
        <w:rPr>
          <w:i/>
          <w:iCs/>
        </w:rPr>
        <w:t xml:space="preserve">on the day for which they are assigned. </w:t>
      </w:r>
    </w:p>
    <w:p w:rsidR="00851BA8" w:rsidRDefault="00851BA8" w:rsidP="00851BA8">
      <w:pPr>
        <w:tabs>
          <w:tab w:val="left" w:pos="9900"/>
        </w:tabs>
        <w:spacing w:line="360" w:lineRule="auto"/>
        <w:rPr>
          <w:b/>
          <w:u w:val="thick"/>
        </w:rPr>
      </w:pPr>
      <w:r>
        <w:rPr>
          <w:b/>
          <w:u w:val="thick"/>
        </w:rPr>
        <w:tab/>
      </w:r>
    </w:p>
    <w:p w:rsidR="00851BA8" w:rsidRDefault="00851BA8" w:rsidP="00851BA8">
      <w:pPr>
        <w:tabs>
          <w:tab w:val="left" w:pos="270"/>
          <w:tab w:val="left" w:pos="3240"/>
          <w:tab w:val="left" w:pos="6660"/>
          <w:tab w:val="left" w:pos="9900"/>
          <w:tab w:val="left" w:pos="9990"/>
        </w:tabs>
        <w:spacing w:line="360" w:lineRule="auto"/>
        <w:rPr>
          <w:b/>
          <w:smallCaps/>
          <w:sz w:val="26"/>
          <w:u w:val="single"/>
        </w:rPr>
      </w:pPr>
      <w:r>
        <w:rPr>
          <w:b/>
          <w:u w:val="single"/>
        </w:rPr>
        <w:t>Topic/</w:t>
      </w:r>
      <w:r>
        <w:rPr>
          <w:b/>
          <w:smallCaps/>
          <w:sz w:val="26"/>
          <w:u w:val="single"/>
        </w:rPr>
        <w:t>Date(s)</w:t>
      </w:r>
      <w:r w:rsidR="00AB4713">
        <w:rPr>
          <w:b/>
          <w:smallCaps/>
          <w:sz w:val="26"/>
          <w:u w:val="single"/>
        </w:rPr>
        <w:t xml:space="preserve">             </w:t>
      </w:r>
      <w:r w:rsidR="00C64933">
        <w:rPr>
          <w:b/>
          <w:smallCaps/>
          <w:sz w:val="26"/>
          <w:u w:val="single"/>
        </w:rPr>
        <w:t xml:space="preserve">Assigned </w:t>
      </w:r>
      <w:r w:rsidR="000A165C">
        <w:rPr>
          <w:b/>
          <w:smallCaps/>
          <w:sz w:val="26"/>
          <w:u w:val="single"/>
        </w:rPr>
        <w:t>Chapters</w:t>
      </w:r>
      <w:r w:rsidR="0029574A">
        <w:rPr>
          <w:b/>
          <w:smallCaps/>
          <w:sz w:val="26"/>
          <w:u w:val="single"/>
        </w:rPr>
        <w:t xml:space="preserve"> &amp; Readings__</w:t>
      </w:r>
      <w:r w:rsidR="00AB4713">
        <w:rPr>
          <w:b/>
          <w:smallCaps/>
          <w:sz w:val="26"/>
          <w:u w:val="single"/>
        </w:rPr>
        <w:t>___________</w:t>
      </w:r>
      <w:r w:rsidR="00143AA2">
        <w:rPr>
          <w:b/>
          <w:smallCaps/>
          <w:sz w:val="26"/>
          <w:u w:val="single"/>
        </w:rPr>
        <w:t>________________</w:t>
      </w:r>
      <w:r>
        <w:rPr>
          <w:b/>
          <w:smallCaps/>
          <w:sz w:val="26"/>
          <w:u w:val="single"/>
        </w:rPr>
        <w:tab/>
      </w:r>
    </w:p>
    <w:p w:rsidR="00143AA2" w:rsidRPr="00143D17" w:rsidRDefault="00DE25C6" w:rsidP="00143AA2">
      <w:pPr>
        <w:pStyle w:val="DefinitionTerm"/>
        <w:tabs>
          <w:tab w:val="left" w:pos="2178"/>
          <w:tab w:val="left" w:pos="6930"/>
          <w:tab w:val="left" w:pos="9648"/>
        </w:tabs>
        <w:rPr>
          <w:i/>
        </w:rPr>
      </w:pPr>
      <w:r>
        <w:rPr>
          <w:i/>
        </w:rPr>
        <w:t>C</w:t>
      </w:r>
      <w:r w:rsidR="00143AA2" w:rsidRPr="00143D17">
        <w:rPr>
          <w:i/>
        </w:rPr>
        <w:t>ourse overview</w:t>
      </w:r>
      <w:r>
        <w:rPr>
          <w:i/>
        </w:rPr>
        <w:t xml:space="preserve"> &amp; Introdu</w:t>
      </w:r>
      <w:r w:rsidR="006D1C99">
        <w:rPr>
          <w:i/>
        </w:rPr>
        <w:t>ction to Leadership</w:t>
      </w:r>
    </w:p>
    <w:p w:rsidR="00143AA2" w:rsidRDefault="00F726F6" w:rsidP="00143AA2">
      <w:pPr>
        <w:pStyle w:val="DefinitionTerm"/>
        <w:tabs>
          <w:tab w:val="left" w:pos="2178"/>
          <w:tab w:val="left" w:pos="6930"/>
          <w:tab w:val="left" w:pos="9648"/>
        </w:tabs>
      </w:pPr>
      <w:r>
        <w:t>M</w:t>
      </w:r>
      <w:r w:rsidR="00143AA2">
        <w:t xml:space="preserve"> </w:t>
      </w:r>
      <w:r>
        <w:t>1/14</w:t>
      </w:r>
      <w:r w:rsidR="00E40CBB">
        <w:tab/>
      </w:r>
    </w:p>
    <w:p w:rsidR="00143D17" w:rsidRPr="00143D17" w:rsidRDefault="00FE7166" w:rsidP="00D02F74">
      <w:pPr>
        <w:tabs>
          <w:tab w:val="left" w:pos="2178"/>
          <w:tab w:val="left" w:pos="7920"/>
          <w:tab w:val="left" w:pos="9648"/>
        </w:tabs>
        <w:spacing w:before="180"/>
        <w:rPr>
          <w:i/>
        </w:rPr>
      </w:pPr>
      <w:r>
        <w:rPr>
          <w:i/>
        </w:rPr>
        <w:t xml:space="preserve">Topic 1 </w:t>
      </w:r>
      <w:r w:rsidR="00F02222">
        <w:rPr>
          <w:i/>
        </w:rPr>
        <w:t xml:space="preserve">– </w:t>
      </w:r>
      <w:r w:rsidR="006A1D3D">
        <w:rPr>
          <w:i/>
        </w:rPr>
        <w:t xml:space="preserve">What </w:t>
      </w:r>
      <w:r w:rsidR="00B90DF7">
        <w:rPr>
          <w:i/>
        </w:rPr>
        <w:t>it Means to be a L</w:t>
      </w:r>
      <w:r w:rsidR="006A1D3D">
        <w:rPr>
          <w:i/>
        </w:rPr>
        <w:t>eader</w:t>
      </w:r>
    </w:p>
    <w:p w:rsidR="00D169D6" w:rsidRPr="0029574A" w:rsidRDefault="00F726F6" w:rsidP="00D169D6">
      <w:pPr>
        <w:tabs>
          <w:tab w:val="left" w:pos="2178"/>
          <w:tab w:val="left" w:pos="7920"/>
          <w:tab w:val="left" w:pos="9648"/>
        </w:tabs>
        <w:rPr>
          <w:i/>
        </w:rPr>
      </w:pPr>
      <w:r>
        <w:t>W</w:t>
      </w:r>
      <w:r w:rsidR="00EC3B51">
        <w:t xml:space="preserve"> </w:t>
      </w:r>
      <w:r>
        <w:t>1</w:t>
      </w:r>
      <w:r w:rsidR="0059506A">
        <w:t>/</w:t>
      </w:r>
      <w:r w:rsidR="00840958">
        <w:t>16</w:t>
      </w:r>
      <w:r w:rsidR="00E02E79">
        <w:tab/>
      </w:r>
      <w:r w:rsidR="006A624C">
        <w:t>Ch. 1</w:t>
      </w:r>
      <w:r w:rsidR="008F5C1C">
        <w:t>;</w:t>
      </w:r>
      <w:r w:rsidR="006A624C">
        <w:t xml:space="preserve"> </w:t>
      </w:r>
      <w:r w:rsidR="0029574A">
        <w:rPr>
          <w:i/>
        </w:rPr>
        <w:t xml:space="preserve">Managers and Leaders: Are They Different? </w:t>
      </w:r>
      <w:r w:rsidR="0029574A" w:rsidRPr="001200B9">
        <w:t>(Blackboard)</w:t>
      </w:r>
    </w:p>
    <w:p w:rsidR="00C64933" w:rsidRDefault="00840958" w:rsidP="00D169D6">
      <w:pPr>
        <w:tabs>
          <w:tab w:val="left" w:pos="2178"/>
          <w:tab w:val="left" w:pos="7920"/>
          <w:tab w:val="left" w:pos="9648"/>
        </w:tabs>
      </w:pPr>
      <w:r>
        <w:t xml:space="preserve">F 1/18  </w:t>
      </w:r>
      <w:r w:rsidR="00B51C35">
        <w:tab/>
      </w:r>
    </w:p>
    <w:p w:rsidR="000A165C" w:rsidRDefault="000A165C" w:rsidP="00D169D6">
      <w:pPr>
        <w:tabs>
          <w:tab w:val="left" w:pos="2178"/>
          <w:tab w:val="left" w:pos="7920"/>
          <w:tab w:val="left" w:pos="9648"/>
        </w:tabs>
      </w:pPr>
      <w:r>
        <w:t>M 1/21</w:t>
      </w:r>
      <w:r>
        <w:tab/>
      </w:r>
      <w:r>
        <w:rPr>
          <w:b/>
        </w:rPr>
        <w:t>MARTIN LUTHER KING DAY – NO CLASS</w:t>
      </w:r>
    </w:p>
    <w:p w:rsidR="000A165C" w:rsidRDefault="000A165C" w:rsidP="00D169D6">
      <w:pPr>
        <w:tabs>
          <w:tab w:val="left" w:pos="2178"/>
          <w:tab w:val="left" w:pos="7920"/>
          <w:tab w:val="left" w:pos="9648"/>
        </w:tabs>
      </w:pPr>
      <w:r>
        <w:t>W 1/23</w:t>
      </w:r>
    </w:p>
    <w:p w:rsidR="00500AEB" w:rsidRDefault="00500AEB" w:rsidP="00D02F74">
      <w:pPr>
        <w:tabs>
          <w:tab w:val="left" w:pos="2178"/>
          <w:tab w:val="left" w:pos="7920"/>
          <w:tab w:val="left" w:pos="9648"/>
        </w:tabs>
        <w:spacing w:before="180"/>
        <w:rPr>
          <w:i/>
        </w:rPr>
      </w:pPr>
    </w:p>
    <w:p w:rsidR="00500AEB" w:rsidRDefault="00500AEB" w:rsidP="00500AEB">
      <w:pPr>
        <w:tabs>
          <w:tab w:val="left" w:pos="2178"/>
          <w:tab w:val="left" w:pos="7920"/>
        </w:tabs>
      </w:pPr>
    </w:p>
    <w:p w:rsidR="000A165C" w:rsidRDefault="000A165C" w:rsidP="00500AEB">
      <w:pPr>
        <w:tabs>
          <w:tab w:val="left" w:pos="2178"/>
          <w:tab w:val="left" w:pos="7920"/>
        </w:tabs>
      </w:pPr>
    </w:p>
    <w:p w:rsidR="000A165C" w:rsidRDefault="000A165C" w:rsidP="00500AEB">
      <w:pPr>
        <w:tabs>
          <w:tab w:val="left" w:pos="2178"/>
          <w:tab w:val="left" w:pos="7920"/>
        </w:tabs>
      </w:pPr>
    </w:p>
    <w:p w:rsidR="000A165C" w:rsidRDefault="000A165C" w:rsidP="00500AEB">
      <w:pPr>
        <w:tabs>
          <w:tab w:val="left" w:pos="2178"/>
          <w:tab w:val="left" w:pos="7920"/>
        </w:tabs>
      </w:pPr>
    </w:p>
    <w:p w:rsidR="00500AEB" w:rsidRDefault="00500AEB" w:rsidP="00500AEB">
      <w:pPr>
        <w:tabs>
          <w:tab w:val="left" w:pos="9900"/>
        </w:tabs>
        <w:spacing w:line="360" w:lineRule="auto"/>
        <w:rPr>
          <w:b/>
          <w:u w:val="thick"/>
        </w:rPr>
      </w:pPr>
      <w:r>
        <w:rPr>
          <w:b/>
          <w:u w:val="thick"/>
        </w:rPr>
        <w:tab/>
      </w:r>
    </w:p>
    <w:p w:rsidR="00500AEB" w:rsidRDefault="00500AEB" w:rsidP="00500AEB">
      <w:pPr>
        <w:tabs>
          <w:tab w:val="left" w:pos="270"/>
          <w:tab w:val="left" w:pos="3240"/>
          <w:tab w:val="left" w:pos="6660"/>
          <w:tab w:val="left" w:pos="9900"/>
          <w:tab w:val="left" w:pos="9990"/>
        </w:tabs>
        <w:spacing w:line="360" w:lineRule="auto"/>
        <w:rPr>
          <w:b/>
          <w:smallCaps/>
          <w:sz w:val="26"/>
          <w:u w:val="single"/>
        </w:rPr>
      </w:pPr>
      <w:r>
        <w:rPr>
          <w:b/>
          <w:u w:val="single"/>
        </w:rPr>
        <w:t>Topic/</w:t>
      </w:r>
      <w:r>
        <w:rPr>
          <w:b/>
          <w:smallCaps/>
          <w:sz w:val="26"/>
          <w:u w:val="single"/>
        </w:rPr>
        <w:t>Date(</w:t>
      </w:r>
      <w:r w:rsidR="000A165C">
        <w:rPr>
          <w:b/>
          <w:smallCaps/>
          <w:sz w:val="26"/>
          <w:u w:val="single"/>
        </w:rPr>
        <w:t>s)             Assigned Chapters</w:t>
      </w:r>
      <w:r w:rsidR="0029574A">
        <w:rPr>
          <w:b/>
          <w:smallCaps/>
          <w:sz w:val="26"/>
          <w:u w:val="single"/>
        </w:rPr>
        <w:t xml:space="preserve"> &amp; Readings__</w:t>
      </w:r>
      <w:r>
        <w:rPr>
          <w:b/>
          <w:smallCaps/>
          <w:sz w:val="26"/>
          <w:u w:val="single"/>
        </w:rPr>
        <w:t>___________________________</w:t>
      </w:r>
      <w:r>
        <w:rPr>
          <w:b/>
          <w:smallCaps/>
          <w:sz w:val="26"/>
          <w:u w:val="single"/>
        </w:rPr>
        <w:tab/>
      </w:r>
    </w:p>
    <w:p w:rsidR="00143D17" w:rsidRPr="00143D17" w:rsidRDefault="00FE7166" w:rsidP="00500AEB">
      <w:pPr>
        <w:tabs>
          <w:tab w:val="left" w:pos="2178"/>
          <w:tab w:val="left" w:pos="7920"/>
          <w:tab w:val="left" w:pos="9648"/>
        </w:tabs>
        <w:spacing w:before="40"/>
        <w:rPr>
          <w:i/>
        </w:rPr>
      </w:pPr>
      <w:r>
        <w:rPr>
          <w:i/>
        </w:rPr>
        <w:t xml:space="preserve">Topic 2 </w:t>
      </w:r>
      <w:r w:rsidR="00F02222">
        <w:rPr>
          <w:i/>
        </w:rPr>
        <w:t xml:space="preserve">– </w:t>
      </w:r>
      <w:r w:rsidR="00DF66C3">
        <w:rPr>
          <w:i/>
        </w:rPr>
        <w:t>Leadership Theories</w:t>
      </w:r>
      <w:r w:rsidR="00571735">
        <w:rPr>
          <w:i/>
        </w:rPr>
        <w:t xml:space="preserve"> &amp; Styles of Leading</w:t>
      </w:r>
    </w:p>
    <w:p w:rsidR="00141E6B" w:rsidRPr="000A165C" w:rsidRDefault="008D62BB" w:rsidP="00141E6B">
      <w:pPr>
        <w:tabs>
          <w:tab w:val="left" w:pos="2178"/>
          <w:tab w:val="left" w:pos="7920"/>
          <w:tab w:val="left" w:pos="9648"/>
        </w:tabs>
        <w:rPr>
          <w:b/>
        </w:rPr>
      </w:pPr>
      <w:r>
        <w:t>W</w:t>
      </w:r>
      <w:r w:rsidR="00E71CEB">
        <w:t xml:space="preserve"> </w:t>
      </w:r>
      <w:r>
        <w:t>1</w:t>
      </w:r>
      <w:r w:rsidR="00E71CEB">
        <w:t>/</w:t>
      </w:r>
      <w:r>
        <w:t>23</w:t>
      </w:r>
      <w:r w:rsidR="00141E6B">
        <w:tab/>
        <w:t>Ch</w:t>
      </w:r>
      <w:r w:rsidR="000219BC">
        <w:t>.</w:t>
      </w:r>
      <w:r w:rsidR="00141E6B">
        <w:t xml:space="preserve"> 2</w:t>
      </w:r>
      <w:r w:rsidR="00571735">
        <w:t xml:space="preserve"> </w:t>
      </w:r>
    </w:p>
    <w:p w:rsidR="003C2BB8" w:rsidRPr="00B82A01" w:rsidRDefault="008D62BB" w:rsidP="00B82A01">
      <w:pPr>
        <w:tabs>
          <w:tab w:val="left" w:pos="2178"/>
          <w:tab w:val="left" w:pos="7920"/>
          <w:tab w:val="left" w:pos="9648"/>
        </w:tabs>
        <w:rPr>
          <w:b/>
        </w:rPr>
      </w:pPr>
      <w:r>
        <w:t>F 1/25</w:t>
      </w:r>
      <w:r w:rsidR="003C2BB8">
        <w:tab/>
      </w:r>
      <w:r w:rsidR="00B82A01">
        <w:t>Ch. 3 (pp. 49-55)</w:t>
      </w:r>
    </w:p>
    <w:p w:rsidR="00C3703C" w:rsidRPr="00C3703C" w:rsidRDefault="008D62BB" w:rsidP="00C3703C">
      <w:pPr>
        <w:tabs>
          <w:tab w:val="left" w:pos="2178"/>
          <w:tab w:val="left" w:pos="7920"/>
        </w:tabs>
      </w:pPr>
      <w:r>
        <w:t>M 1/28</w:t>
      </w:r>
      <w:r w:rsidR="00A8602E">
        <w:tab/>
      </w:r>
      <w:r w:rsidR="00C3703C">
        <w:t xml:space="preserve"> </w:t>
      </w:r>
    </w:p>
    <w:p w:rsidR="004102B8" w:rsidRDefault="008D62BB" w:rsidP="004102B8">
      <w:pPr>
        <w:tabs>
          <w:tab w:val="left" w:pos="2178"/>
          <w:tab w:val="left" w:pos="7920"/>
          <w:tab w:val="left" w:pos="9648"/>
        </w:tabs>
      </w:pPr>
      <w:r>
        <w:t>W</w:t>
      </w:r>
      <w:r w:rsidR="00141E6B" w:rsidRPr="00766CEF">
        <w:t xml:space="preserve"> </w:t>
      </w:r>
      <w:r>
        <w:t>1</w:t>
      </w:r>
      <w:r w:rsidR="0059506A">
        <w:t>/</w:t>
      </w:r>
      <w:r>
        <w:t>30</w:t>
      </w:r>
      <w:r w:rsidR="00E02E79">
        <w:tab/>
      </w:r>
    </w:p>
    <w:p w:rsidR="00DF66C3" w:rsidRDefault="00DF66C3" w:rsidP="004102B8">
      <w:pPr>
        <w:tabs>
          <w:tab w:val="left" w:pos="2178"/>
          <w:tab w:val="left" w:pos="7920"/>
          <w:tab w:val="left" w:pos="9648"/>
        </w:tabs>
      </w:pPr>
    </w:p>
    <w:p w:rsidR="00DF66C3" w:rsidRPr="00DF66C3" w:rsidRDefault="00DF66C3" w:rsidP="00DF66C3">
      <w:pPr>
        <w:tabs>
          <w:tab w:val="left" w:pos="2178"/>
          <w:tab w:val="left" w:pos="7920"/>
          <w:tab w:val="left" w:pos="9648"/>
        </w:tabs>
        <w:spacing w:before="40"/>
        <w:rPr>
          <w:i/>
        </w:rPr>
      </w:pPr>
      <w:r>
        <w:rPr>
          <w:i/>
        </w:rPr>
        <w:t>Topic 3 – Vision &amp; Strategic Direction</w:t>
      </w:r>
    </w:p>
    <w:p w:rsidR="003B3BC2" w:rsidRPr="003B3BC2" w:rsidRDefault="00635E1A" w:rsidP="003B3BC2">
      <w:pPr>
        <w:tabs>
          <w:tab w:val="left" w:pos="2178"/>
          <w:tab w:val="left" w:pos="7920"/>
          <w:tab w:val="left" w:pos="9648"/>
        </w:tabs>
        <w:rPr>
          <w:bCs/>
        </w:rPr>
      </w:pPr>
      <w:r>
        <w:rPr>
          <w:bCs/>
        </w:rPr>
        <w:t>F</w:t>
      </w:r>
      <w:r w:rsidR="0059506A">
        <w:rPr>
          <w:bCs/>
        </w:rPr>
        <w:t xml:space="preserve"> </w:t>
      </w:r>
      <w:r>
        <w:rPr>
          <w:bCs/>
        </w:rPr>
        <w:t>2</w:t>
      </w:r>
      <w:r w:rsidR="00E71CEB">
        <w:rPr>
          <w:bCs/>
        </w:rPr>
        <w:t>/</w:t>
      </w:r>
      <w:r>
        <w:rPr>
          <w:bCs/>
        </w:rPr>
        <w:t>1</w:t>
      </w:r>
      <w:r w:rsidR="00DF66C3">
        <w:rPr>
          <w:bCs/>
        </w:rPr>
        <w:tab/>
        <w:t>Ch. 4</w:t>
      </w:r>
    </w:p>
    <w:p w:rsidR="00635E1A" w:rsidRDefault="00635E1A" w:rsidP="00D169D6">
      <w:pPr>
        <w:tabs>
          <w:tab w:val="left" w:pos="2178"/>
          <w:tab w:val="left" w:pos="7920"/>
          <w:tab w:val="left" w:pos="9648"/>
        </w:tabs>
      </w:pPr>
      <w:r>
        <w:t>M 2/4</w:t>
      </w:r>
    </w:p>
    <w:p w:rsidR="00D169D6" w:rsidRDefault="0060748E" w:rsidP="00D169D6">
      <w:pPr>
        <w:tabs>
          <w:tab w:val="left" w:pos="2178"/>
          <w:tab w:val="left" w:pos="7920"/>
          <w:tab w:val="left" w:pos="9648"/>
        </w:tabs>
      </w:pPr>
      <w:r w:rsidRPr="00766CEF">
        <w:tab/>
      </w:r>
    </w:p>
    <w:p w:rsidR="00143D17" w:rsidRPr="00A478B7" w:rsidRDefault="00FE7166" w:rsidP="00D169D6">
      <w:pPr>
        <w:tabs>
          <w:tab w:val="left" w:pos="2178"/>
          <w:tab w:val="left" w:pos="7920"/>
          <w:tab w:val="left" w:pos="9648"/>
        </w:tabs>
        <w:rPr>
          <w:bCs/>
          <w:i/>
        </w:rPr>
      </w:pPr>
      <w:r>
        <w:rPr>
          <w:bCs/>
          <w:i/>
        </w:rPr>
        <w:t xml:space="preserve">Topic 4 </w:t>
      </w:r>
      <w:r w:rsidR="001200B9">
        <w:rPr>
          <w:bCs/>
          <w:i/>
        </w:rPr>
        <w:t>–</w:t>
      </w:r>
      <w:r>
        <w:rPr>
          <w:bCs/>
          <w:i/>
        </w:rPr>
        <w:t xml:space="preserve"> </w:t>
      </w:r>
      <w:r w:rsidR="001200B9">
        <w:rPr>
          <w:bCs/>
          <w:i/>
        </w:rPr>
        <w:t>The Role of Personality</w:t>
      </w:r>
    </w:p>
    <w:p w:rsidR="00210586" w:rsidRDefault="00635E1A" w:rsidP="00FE3D28">
      <w:pPr>
        <w:tabs>
          <w:tab w:val="left" w:pos="2178"/>
          <w:tab w:val="left" w:pos="7920"/>
          <w:tab w:val="left" w:pos="9648"/>
        </w:tabs>
        <w:rPr>
          <w:b/>
          <w:bCs/>
        </w:rPr>
      </w:pPr>
      <w:r>
        <w:rPr>
          <w:bCs/>
        </w:rPr>
        <w:t>W</w:t>
      </w:r>
      <w:r w:rsidR="008D5376">
        <w:rPr>
          <w:bCs/>
        </w:rPr>
        <w:t xml:space="preserve"> </w:t>
      </w:r>
      <w:r>
        <w:rPr>
          <w:bCs/>
        </w:rPr>
        <w:t>2</w:t>
      </w:r>
      <w:r w:rsidR="008D5376">
        <w:rPr>
          <w:bCs/>
        </w:rPr>
        <w:t>/</w:t>
      </w:r>
      <w:r>
        <w:rPr>
          <w:bCs/>
        </w:rPr>
        <w:t>6</w:t>
      </w:r>
      <w:r w:rsidR="00210586">
        <w:rPr>
          <w:b/>
          <w:bCs/>
        </w:rPr>
        <w:tab/>
      </w:r>
      <w:r w:rsidR="00FE3D28">
        <w:rPr>
          <w:bCs/>
        </w:rPr>
        <w:t>Ch</w:t>
      </w:r>
      <w:r w:rsidR="000219BC">
        <w:rPr>
          <w:bCs/>
        </w:rPr>
        <w:t>.</w:t>
      </w:r>
      <w:r w:rsidR="001200B9">
        <w:rPr>
          <w:bCs/>
        </w:rPr>
        <w:t xml:space="preserve"> 15</w:t>
      </w:r>
      <w:r w:rsidR="00210586">
        <w:tab/>
      </w:r>
    </w:p>
    <w:p w:rsidR="001200B9" w:rsidRDefault="00635E1A" w:rsidP="00B90DF7">
      <w:pPr>
        <w:tabs>
          <w:tab w:val="left" w:pos="2178"/>
          <w:tab w:val="left" w:pos="7920"/>
          <w:tab w:val="left" w:pos="9648"/>
        </w:tabs>
      </w:pPr>
      <w:r>
        <w:rPr>
          <w:bCs/>
        </w:rPr>
        <w:t>F</w:t>
      </w:r>
      <w:r w:rsidR="00141E6B" w:rsidRPr="007B68A9">
        <w:rPr>
          <w:bCs/>
        </w:rPr>
        <w:t xml:space="preserve"> </w:t>
      </w:r>
      <w:r>
        <w:rPr>
          <w:bCs/>
        </w:rPr>
        <w:t>2</w:t>
      </w:r>
      <w:r w:rsidR="00141E6B">
        <w:rPr>
          <w:bCs/>
        </w:rPr>
        <w:t>/</w:t>
      </w:r>
      <w:r w:rsidR="00B25589">
        <w:rPr>
          <w:bCs/>
        </w:rPr>
        <w:t>8</w:t>
      </w:r>
      <w:r w:rsidR="00565C5E">
        <w:rPr>
          <w:bCs/>
        </w:rPr>
        <w:tab/>
      </w:r>
    </w:p>
    <w:p w:rsidR="00B82A01" w:rsidRPr="00E26B88" w:rsidRDefault="00B82A01" w:rsidP="00B82A01">
      <w:pPr>
        <w:tabs>
          <w:tab w:val="left" w:pos="2178"/>
          <w:tab w:val="left" w:pos="7920"/>
        </w:tabs>
        <w:spacing w:before="180"/>
        <w:rPr>
          <w:b/>
          <w:i/>
        </w:rPr>
      </w:pPr>
      <w:r>
        <w:rPr>
          <w:b/>
          <w:i/>
        </w:rPr>
        <w:t>EXAM #1</w:t>
      </w:r>
    </w:p>
    <w:p w:rsidR="00B82A01" w:rsidRPr="00B82A01" w:rsidRDefault="00B82A01" w:rsidP="00B82A01">
      <w:pPr>
        <w:tabs>
          <w:tab w:val="left" w:pos="2178"/>
          <w:tab w:val="left" w:pos="7920"/>
          <w:tab w:val="left" w:pos="9648"/>
        </w:tabs>
        <w:rPr>
          <w:b/>
        </w:rPr>
      </w:pPr>
      <w:r w:rsidRPr="00B82A01">
        <w:rPr>
          <w:b/>
        </w:rPr>
        <w:t>M 2/1</w:t>
      </w:r>
      <w:r>
        <w:rPr>
          <w:b/>
        </w:rPr>
        <w:t>1</w:t>
      </w:r>
      <w:r>
        <w:rPr>
          <w:b/>
          <w:i/>
        </w:rPr>
        <w:tab/>
      </w:r>
      <w:r w:rsidRPr="00B05322">
        <w:rPr>
          <w:b/>
        </w:rPr>
        <w:t>Chapters 1</w:t>
      </w:r>
      <w:r>
        <w:rPr>
          <w:b/>
        </w:rPr>
        <w:t>, 2, 3 (pp. 49-55), 4, 15</w:t>
      </w:r>
      <w:r w:rsidRPr="00B05322">
        <w:rPr>
          <w:b/>
        </w:rPr>
        <w:t>, Outside Readings, &amp; Videos</w:t>
      </w:r>
    </w:p>
    <w:p w:rsidR="00B82A01" w:rsidRDefault="00B82A01" w:rsidP="006D37E2">
      <w:pPr>
        <w:tabs>
          <w:tab w:val="left" w:pos="2178"/>
          <w:tab w:val="left" w:pos="7920"/>
        </w:tabs>
        <w:rPr>
          <w:i/>
        </w:rPr>
      </w:pPr>
    </w:p>
    <w:p w:rsidR="001200B9" w:rsidRPr="001200B9" w:rsidRDefault="001200B9" w:rsidP="006D37E2">
      <w:pPr>
        <w:tabs>
          <w:tab w:val="left" w:pos="2178"/>
          <w:tab w:val="left" w:pos="7920"/>
        </w:tabs>
        <w:rPr>
          <w:i/>
        </w:rPr>
      </w:pPr>
      <w:r>
        <w:rPr>
          <w:i/>
        </w:rPr>
        <w:t>Topic 5 – Emotional Intelligence &amp; Authenticity</w:t>
      </w:r>
    </w:p>
    <w:p w:rsidR="00906D05" w:rsidRPr="00906D05" w:rsidRDefault="00B82A01" w:rsidP="006D37E2">
      <w:pPr>
        <w:tabs>
          <w:tab w:val="left" w:pos="2178"/>
          <w:tab w:val="left" w:pos="7920"/>
        </w:tabs>
        <w:rPr>
          <w:b/>
        </w:rPr>
      </w:pPr>
      <w:r>
        <w:t>W</w:t>
      </w:r>
      <w:r w:rsidR="0006771E">
        <w:t xml:space="preserve"> </w:t>
      </w:r>
      <w:r>
        <w:t>2/13</w:t>
      </w:r>
      <w:r w:rsidR="001200B9">
        <w:tab/>
        <w:t>Ch. 12 (pp. 264-269)</w:t>
      </w:r>
      <w:r>
        <w:t>; Ch. 8 (pp. 147-150)</w:t>
      </w:r>
    </w:p>
    <w:p w:rsidR="006D37E2" w:rsidRPr="001200B9" w:rsidRDefault="00B82A01" w:rsidP="006D37E2">
      <w:pPr>
        <w:tabs>
          <w:tab w:val="left" w:pos="2178"/>
          <w:tab w:val="left" w:pos="7920"/>
        </w:tabs>
        <w:rPr>
          <w:b/>
        </w:rPr>
      </w:pPr>
      <w:r>
        <w:t>F</w:t>
      </w:r>
      <w:r w:rsidR="006D37E2">
        <w:t xml:space="preserve"> </w:t>
      </w:r>
      <w:r w:rsidR="00635E1A">
        <w:t>2</w:t>
      </w:r>
      <w:r w:rsidR="006D37E2">
        <w:t>/</w:t>
      </w:r>
      <w:r>
        <w:t>15</w:t>
      </w:r>
      <w:r w:rsidR="006D37E2">
        <w:tab/>
      </w:r>
      <w:r w:rsidR="001200B9">
        <w:rPr>
          <w:i/>
        </w:rPr>
        <w:t xml:space="preserve">Discovering your Authentic Leadership </w:t>
      </w:r>
      <w:r w:rsidR="001200B9">
        <w:t>(Blackboard)</w:t>
      </w:r>
    </w:p>
    <w:p w:rsidR="00D235EE" w:rsidRDefault="00B82A01" w:rsidP="00D169D6">
      <w:pPr>
        <w:tabs>
          <w:tab w:val="left" w:pos="2178"/>
          <w:tab w:val="left" w:pos="7920"/>
        </w:tabs>
      </w:pPr>
      <w:r>
        <w:t>M 2/18</w:t>
      </w:r>
      <w:r w:rsidR="00D235EE">
        <w:rPr>
          <w:b/>
        </w:rPr>
        <w:tab/>
      </w:r>
    </w:p>
    <w:p w:rsidR="00E02E79" w:rsidRPr="007B68A9" w:rsidRDefault="00E02E79" w:rsidP="00C66343">
      <w:pPr>
        <w:tabs>
          <w:tab w:val="left" w:pos="2178"/>
          <w:tab w:val="left" w:pos="7920"/>
          <w:tab w:val="left" w:pos="9648"/>
        </w:tabs>
      </w:pPr>
      <w:r w:rsidRPr="007B68A9">
        <w:tab/>
      </w:r>
    </w:p>
    <w:p w:rsidR="00214462" w:rsidRPr="00A478B7" w:rsidRDefault="00571735" w:rsidP="00D02F74">
      <w:pPr>
        <w:tabs>
          <w:tab w:val="left" w:pos="2178"/>
          <w:tab w:val="left" w:pos="7920"/>
          <w:tab w:val="left" w:pos="9648"/>
        </w:tabs>
        <w:spacing w:before="180"/>
        <w:rPr>
          <w:bCs/>
          <w:i/>
        </w:rPr>
      </w:pPr>
      <w:r>
        <w:rPr>
          <w:i/>
        </w:rPr>
        <w:t>Topic 6</w:t>
      </w:r>
      <w:r w:rsidR="00FE7166">
        <w:rPr>
          <w:i/>
        </w:rPr>
        <w:t xml:space="preserve"> </w:t>
      </w:r>
      <w:r>
        <w:rPr>
          <w:i/>
        </w:rPr>
        <w:t>–</w:t>
      </w:r>
      <w:r w:rsidR="00FE7166">
        <w:rPr>
          <w:i/>
        </w:rPr>
        <w:t xml:space="preserve"> </w:t>
      </w:r>
      <w:r>
        <w:rPr>
          <w:i/>
        </w:rPr>
        <w:t>Ethical Leadership</w:t>
      </w:r>
    </w:p>
    <w:p w:rsidR="00CC7123" w:rsidRDefault="00D235EE" w:rsidP="00EE3C8D">
      <w:pPr>
        <w:tabs>
          <w:tab w:val="left" w:pos="2178"/>
          <w:tab w:val="left" w:pos="7920"/>
          <w:tab w:val="left" w:pos="9648"/>
        </w:tabs>
      </w:pPr>
      <w:r>
        <w:t>W</w:t>
      </w:r>
      <w:r w:rsidR="00EC3B51">
        <w:t xml:space="preserve"> </w:t>
      </w:r>
      <w:r w:rsidR="00635E1A">
        <w:t>2</w:t>
      </w:r>
      <w:r w:rsidR="00766CEF">
        <w:t>/</w:t>
      </w:r>
      <w:r>
        <w:t>20</w:t>
      </w:r>
      <w:r w:rsidR="0059506A">
        <w:tab/>
      </w:r>
      <w:r w:rsidR="00571735">
        <w:t xml:space="preserve">Ch. </w:t>
      </w:r>
      <w:r w:rsidR="00B82A01">
        <w:t xml:space="preserve">6; </w:t>
      </w:r>
      <w:r w:rsidR="00571735">
        <w:t>Ch. 7</w:t>
      </w:r>
    </w:p>
    <w:p w:rsidR="00D235EE" w:rsidRDefault="00D235EE" w:rsidP="00EE3C8D">
      <w:pPr>
        <w:tabs>
          <w:tab w:val="left" w:pos="2178"/>
          <w:tab w:val="left" w:pos="7920"/>
          <w:tab w:val="left" w:pos="9648"/>
        </w:tabs>
      </w:pPr>
      <w:r>
        <w:t>F 2/22</w:t>
      </w:r>
    </w:p>
    <w:p w:rsidR="00AB4F20" w:rsidRPr="00571735" w:rsidRDefault="00D235EE" w:rsidP="00571735">
      <w:pPr>
        <w:pStyle w:val="DefinitionTerm"/>
        <w:tabs>
          <w:tab w:val="left" w:pos="2178"/>
          <w:tab w:val="left" w:pos="6930"/>
          <w:tab w:val="left" w:pos="7200"/>
        </w:tabs>
        <w:rPr>
          <w:b/>
        </w:rPr>
      </w:pPr>
      <w:r>
        <w:t>M</w:t>
      </w:r>
      <w:r w:rsidR="00AB4F20" w:rsidRPr="00766CEF">
        <w:t xml:space="preserve"> </w:t>
      </w:r>
      <w:r w:rsidR="00635E1A">
        <w:t>2</w:t>
      </w:r>
      <w:r w:rsidR="00D572F1">
        <w:t>/</w:t>
      </w:r>
      <w:r>
        <w:t>25</w:t>
      </w:r>
      <w:r w:rsidR="00571735">
        <w:rPr>
          <w:b/>
        </w:rPr>
        <w:tab/>
      </w:r>
    </w:p>
    <w:p w:rsidR="00596965" w:rsidRPr="005C79EC" w:rsidRDefault="00571735" w:rsidP="00D02F74">
      <w:pPr>
        <w:tabs>
          <w:tab w:val="left" w:pos="2178"/>
          <w:tab w:val="left" w:pos="7920"/>
        </w:tabs>
        <w:spacing w:before="180"/>
        <w:rPr>
          <w:i/>
        </w:rPr>
      </w:pPr>
      <w:r>
        <w:rPr>
          <w:i/>
        </w:rPr>
        <w:t>Topic 7</w:t>
      </w:r>
      <w:r w:rsidR="00FE7166">
        <w:rPr>
          <w:i/>
        </w:rPr>
        <w:t xml:space="preserve"> </w:t>
      </w:r>
      <w:r w:rsidR="0012675A">
        <w:rPr>
          <w:i/>
        </w:rPr>
        <w:t>–</w:t>
      </w:r>
      <w:r w:rsidR="00FE7166">
        <w:rPr>
          <w:i/>
        </w:rPr>
        <w:t xml:space="preserve"> </w:t>
      </w:r>
      <w:r w:rsidR="0012675A">
        <w:rPr>
          <w:i/>
        </w:rPr>
        <w:t>Followers: How to Motivate &amp; Empower</w:t>
      </w:r>
    </w:p>
    <w:p w:rsidR="00635E1A" w:rsidRDefault="00D235EE" w:rsidP="00D169D6">
      <w:pPr>
        <w:tabs>
          <w:tab w:val="left" w:pos="2178"/>
          <w:tab w:val="left" w:pos="6930"/>
        </w:tabs>
      </w:pPr>
      <w:r>
        <w:t>W</w:t>
      </w:r>
      <w:r w:rsidR="00596965" w:rsidRPr="00766CEF">
        <w:t xml:space="preserve"> </w:t>
      </w:r>
      <w:r w:rsidR="00635E1A">
        <w:t>2</w:t>
      </w:r>
      <w:r w:rsidR="00224E69">
        <w:t>/</w:t>
      </w:r>
      <w:r>
        <w:t>27</w:t>
      </w:r>
      <w:r w:rsidR="0012675A">
        <w:tab/>
        <w:t>Ch. 3 (pp. 35-41); Ch. 12 (except pp. 264-269)</w:t>
      </w:r>
    </w:p>
    <w:p w:rsidR="00244B99" w:rsidRDefault="00D235EE" w:rsidP="00D169D6">
      <w:pPr>
        <w:tabs>
          <w:tab w:val="left" w:pos="2178"/>
          <w:tab w:val="left" w:pos="6930"/>
        </w:tabs>
      </w:pPr>
      <w:r>
        <w:t>F 3/1</w:t>
      </w:r>
      <w:r w:rsidR="0012675A">
        <w:tab/>
      </w:r>
      <w:r w:rsidR="00F02222">
        <w:rPr>
          <w:i/>
        </w:rPr>
        <w:t xml:space="preserve">One More Time: How do you Motivate Employees? </w:t>
      </w:r>
      <w:r w:rsidR="00F02222">
        <w:t>(Blackboard)</w:t>
      </w:r>
    </w:p>
    <w:p w:rsidR="00B82A01" w:rsidRPr="00F02222" w:rsidRDefault="00D235EE" w:rsidP="00D44F0D">
      <w:pPr>
        <w:pStyle w:val="DefinitionTerm"/>
        <w:tabs>
          <w:tab w:val="left" w:pos="2178"/>
          <w:tab w:val="left" w:pos="6930"/>
          <w:tab w:val="left" w:pos="7200"/>
        </w:tabs>
        <w:rPr>
          <w:bCs/>
        </w:rPr>
      </w:pPr>
      <w:r>
        <w:t>M 3/4</w:t>
      </w:r>
      <w:r w:rsidR="00075D95" w:rsidRPr="00062E25">
        <w:rPr>
          <w:bCs/>
        </w:rPr>
        <w:tab/>
      </w:r>
      <w:r w:rsidR="00F02222">
        <w:rPr>
          <w:bCs/>
        </w:rPr>
        <w:t>Ch. 9</w:t>
      </w:r>
    </w:p>
    <w:p w:rsidR="00B82A01" w:rsidRPr="00E26B88" w:rsidRDefault="00B82A01" w:rsidP="00B82A01">
      <w:pPr>
        <w:tabs>
          <w:tab w:val="left" w:pos="2178"/>
          <w:tab w:val="left" w:pos="7920"/>
        </w:tabs>
        <w:spacing w:before="180"/>
        <w:rPr>
          <w:b/>
          <w:i/>
        </w:rPr>
      </w:pPr>
      <w:r>
        <w:rPr>
          <w:b/>
          <w:i/>
        </w:rPr>
        <w:t>EXAM #2</w:t>
      </w:r>
    </w:p>
    <w:p w:rsidR="00F02222" w:rsidRDefault="00B82A01" w:rsidP="00B82A01">
      <w:pPr>
        <w:tabs>
          <w:tab w:val="left" w:pos="2178"/>
          <w:tab w:val="left" w:pos="7920"/>
          <w:tab w:val="left" w:pos="9648"/>
        </w:tabs>
        <w:rPr>
          <w:b/>
        </w:rPr>
      </w:pPr>
      <w:r>
        <w:rPr>
          <w:b/>
        </w:rPr>
        <w:t>W 3</w:t>
      </w:r>
      <w:r w:rsidRPr="00B82A01">
        <w:rPr>
          <w:b/>
        </w:rPr>
        <w:t>/</w:t>
      </w:r>
      <w:r>
        <w:rPr>
          <w:b/>
        </w:rPr>
        <w:t>6</w:t>
      </w:r>
      <w:r>
        <w:rPr>
          <w:b/>
          <w:i/>
        </w:rPr>
        <w:tab/>
      </w:r>
      <w:r w:rsidRPr="00B05322">
        <w:rPr>
          <w:b/>
        </w:rPr>
        <w:t>Chapters 1</w:t>
      </w:r>
      <w:r>
        <w:rPr>
          <w:b/>
        </w:rPr>
        <w:t xml:space="preserve">2, 8 (pp. 147-150), 6, 7, 3 </w:t>
      </w:r>
      <w:r w:rsidR="00F02222">
        <w:rPr>
          <w:b/>
        </w:rPr>
        <w:t>(pp. 35-41</w:t>
      </w:r>
      <w:r>
        <w:rPr>
          <w:b/>
        </w:rPr>
        <w:t>),</w:t>
      </w:r>
      <w:r w:rsidR="00F02222">
        <w:rPr>
          <w:b/>
        </w:rPr>
        <w:t xml:space="preserve"> 9</w:t>
      </w:r>
      <w:r w:rsidRPr="00B05322">
        <w:rPr>
          <w:b/>
        </w:rPr>
        <w:t xml:space="preserve">, Outside Readings, &amp; </w:t>
      </w:r>
    </w:p>
    <w:p w:rsidR="0012675A" w:rsidRDefault="00F02222" w:rsidP="00F02222">
      <w:pPr>
        <w:tabs>
          <w:tab w:val="left" w:pos="2178"/>
          <w:tab w:val="left" w:pos="7920"/>
          <w:tab w:val="left" w:pos="9648"/>
        </w:tabs>
        <w:rPr>
          <w:b/>
        </w:rPr>
      </w:pPr>
      <w:r>
        <w:rPr>
          <w:b/>
        </w:rPr>
        <w:tab/>
      </w:r>
      <w:r w:rsidR="00B82A01" w:rsidRPr="00B05322">
        <w:rPr>
          <w:b/>
        </w:rPr>
        <w:t>Videos</w:t>
      </w:r>
    </w:p>
    <w:p w:rsidR="00F02222" w:rsidRPr="00F02222" w:rsidRDefault="00F02222" w:rsidP="00F02222">
      <w:pPr>
        <w:tabs>
          <w:tab w:val="left" w:pos="2178"/>
          <w:tab w:val="left" w:pos="7920"/>
          <w:tab w:val="left" w:pos="9648"/>
        </w:tabs>
        <w:rPr>
          <w:b/>
        </w:rPr>
      </w:pPr>
    </w:p>
    <w:p w:rsidR="00D44F0D" w:rsidRPr="000D35B1" w:rsidRDefault="00906D05" w:rsidP="00D44F0D">
      <w:pPr>
        <w:pStyle w:val="DefinitionTerm"/>
        <w:tabs>
          <w:tab w:val="left" w:pos="2178"/>
          <w:tab w:val="left" w:pos="6930"/>
          <w:tab w:val="left" w:pos="7200"/>
        </w:tabs>
        <w:rPr>
          <w:sz w:val="20"/>
        </w:rPr>
      </w:pPr>
      <w:r>
        <w:t>F 3/8</w:t>
      </w:r>
      <w:r w:rsidR="00F02222">
        <w:tab/>
        <w:t>Fortune CEO Presentation In-class Workshop</w:t>
      </w:r>
    </w:p>
    <w:p w:rsidR="00244B99" w:rsidRDefault="00244B99" w:rsidP="00244B99"/>
    <w:p w:rsidR="00244B99" w:rsidRPr="00244B99" w:rsidRDefault="00244B99" w:rsidP="00244B99">
      <w:pPr>
        <w:rPr>
          <w:b/>
        </w:rPr>
      </w:pPr>
      <w:r>
        <w:t>M 3/11</w:t>
      </w:r>
      <w:r>
        <w:tab/>
      </w:r>
      <w:r>
        <w:tab/>
      </w:r>
      <w:r>
        <w:tab/>
      </w:r>
      <w:r>
        <w:rPr>
          <w:b/>
        </w:rPr>
        <w:t>SPRING BREAK – NO CLASS</w:t>
      </w:r>
    </w:p>
    <w:p w:rsidR="00244B99" w:rsidRPr="00244B99" w:rsidRDefault="00244B99" w:rsidP="00244B99">
      <w:pPr>
        <w:rPr>
          <w:b/>
        </w:rPr>
      </w:pPr>
      <w:r>
        <w:t>W 3/13</w:t>
      </w:r>
      <w:r>
        <w:tab/>
      </w:r>
      <w:r>
        <w:tab/>
      </w:r>
      <w:r>
        <w:tab/>
      </w:r>
      <w:r>
        <w:rPr>
          <w:b/>
        </w:rPr>
        <w:t>SPRING BREAK – NO CLASS</w:t>
      </w:r>
    </w:p>
    <w:p w:rsidR="00244B99" w:rsidRPr="00244B99" w:rsidRDefault="00244B99" w:rsidP="00244B99">
      <w:pPr>
        <w:rPr>
          <w:b/>
        </w:rPr>
      </w:pPr>
      <w:r>
        <w:t>F 3/15</w:t>
      </w:r>
      <w:r>
        <w:tab/>
      </w:r>
      <w:r>
        <w:tab/>
      </w:r>
      <w:r>
        <w:tab/>
      </w:r>
      <w:r>
        <w:rPr>
          <w:b/>
        </w:rPr>
        <w:t>SPRING BREAK – NO CLASS</w:t>
      </w:r>
    </w:p>
    <w:p w:rsidR="00906D05" w:rsidRDefault="00906D05" w:rsidP="00906D05">
      <w:pPr>
        <w:pStyle w:val="DefinitionTerm"/>
        <w:tabs>
          <w:tab w:val="left" w:pos="2178"/>
          <w:tab w:val="left" w:pos="6930"/>
          <w:tab w:val="left" w:pos="7200"/>
        </w:tabs>
      </w:pPr>
    </w:p>
    <w:p w:rsidR="00906D05" w:rsidRDefault="00906D05" w:rsidP="0012675A">
      <w:pPr>
        <w:pStyle w:val="DefinitionTerm"/>
        <w:tabs>
          <w:tab w:val="left" w:pos="2178"/>
          <w:tab w:val="left" w:pos="6930"/>
          <w:tab w:val="left" w:pos="7200"/>
        </w:tabs>
      </w:pPr>
      <w:r>
        <w:rPr>
          <w:i/>
        </w:rPr>
        <w:tab/>
      </w:r>
    </w:p>
    <w:p w:rsidR="0012675A" w:rsidRDefault="0012675A" w:rsidP="00244B99">
      <w:pPr>
        <w:tabs>
          <w:tab w:val="left" w:pos="9900"/>
        </w:tabs>
        <w:spacing w:line="360" w:lineRule="auto"/>
        <w:rPr>
          <w:i/>
        </w:rPr>
      </w:pPr>
    </w:p>
    <w:p w:rsidR="00B90DF7" w:rsidRDefault="00B90DF7" w:rsidP="00244B99">
      <w:pPr>
        <w:tabs>
          <w:tab w:val="left" w:pos="9900"/>
        </w:tabs>
        <w:spacing w:line="360" w:lineRule="auto"/>
        <w:rPr>
          <w:i/>
        </w:rPr>
      </w:pPr>
    </w:p>
    <w:p w:rsidR="00B90DF7" w:rsidRDefault="00B90DF7" w:rsidP="00244B99">
      <w:pPr>
        <w:tabs>
          <w:tab w:val="left" w:pos="9900"/>
        </w:tabs>
        <w:spacing w:line="360" w:lineRule="auto"/>
        <w:rPr>
          <w:i/>
        </w:rPr>
      </w:pPr>
    </w:p>
    <w:p w:rsidR="00244B99" w:rsidRDefault="00244B99" w:rsidP="00244B99">
      <w:pPr>
        <w:tabs>
          <w:tab w:val="left" w:pos="9900"/>
        </w:tabs>
        <w:spacing w:line="360" w:lineRule="auto"/>
        <w:rPr>
          <w:b/>
          <w:u w:val="thick"/>
        </w:rPr>
      </w:pPr>
      <w:r>
        <w:rPr>
          <w:b/>
          <w:u w:val="thick"/>
        </w:rPr>
        <w:tab/>
      </w:r>
    </w:p>
    <w:p w:rsidR="00244B99" w:rsidRDefault="00244B99" w:rsidP="00244B99">
      <w:pPr>
        <w:tabs>
          <w:tab w:val="left" w:pos="270"/>
          <w:tab w:val="left" w:pos="3240"/>
          <w:tab w:val="left" w:pos="6660"/>
          <w:tab w:val="left" w:pos="9900"/>
          <w:tab w:val="left" w:pos="9990"/>
        </w:tabs>
        <w:rPr>
          <w:b/>
          <w:smallCaps/>
          <w:sz w:val="26"/>
          <w:u w:val="single"/>
        </w:rPr>
      </w:pPr>
      <w:r>
        <w:rPr>
          <w:b/>
          <w:u w:val="single"/>
        </w:rPr>
        <w:t>Topic/</w:t>
      </w:r>
      <w:r>
        <w:rPr>
          <w:b/>
          <w:smallCaps/>
          <w:sz w:val="26"/>
          <w:u w:val="single"/>
        </w:rPr>
        <w:t xml:space="preserve">Date(s)             Assigned </w:t>
      </w:r>
      <w:r w:rsidR="00B90DF7">
        <w:rPr>
          <w:b/>
          <w:smallCaps/>
          <w:sz w:val="26"/>
          <w:u w:val="single"/>
        </w:rPr>
        <w:t>Chapters &amp; Readings_____</w:t>
      </w:r>
      <w:r>
        <w:rPr>
          <w:b/>
          <w:smallCaps/>
          <w:sz w:val="26"/>
          <w:u w:val="single"/>
        </w:rPr>
        <w:t>_____________________</w:t>
      </w:r>
      <w:r>
        <w:rPr>
          <w:b/>
          <w:smallCaps/>
          <w:sz w:val="26"/>
          <w:u w:val="single"/>
        </w:rPr>
        <w:tab/>
      </w:r>
    </w:p>
    <w:p w:rsidR="00F02222" w:rsidRDefault="00F02222" w:rsidP="00F02222">
      <w:pPr>
        <w:tabs>
          <w:tab w:val="left" w:pos="2178"/>
          <w:tab w:val="left" w:pos="7920"/>
          <w:tab w:val="left" w:pos="9648"/>
        </w:tabs>
        <w:spacing w:before="180"/>
        <w:rPr>
          <w:i/>
        </w:rPr>
      </w:pPr>
      <w:r>
        <w:rPr>
          <w:i/>
        </w:rPr>
        <w:t>Topic 8 – Leading Teams</w:t>
      </w:r>
    </w:p>
    <w:p w:rsidR="00F02222" w:rsidRPr="00F02222" w:rsidRDefault="00F02222" w:rsidP="00F02222">
      <w:pPr>
        <w:tabs>
          <w:tab w:val="left" w:pos="2178"/>
          <w:tab w:val="left" w:pos="7920"/>
          <w:tab w:val="left" w:pos="9648"/>
        </w:tabs>
        <w:rPr>
          <w:i/>
        </w:rPr>
      </w:pPr>
      <w:r>
        <w:t>M 3/18</w:t>
      </w:r>
      <w:r>
        <w:tab/>
        <w:t>Ch. 11</w:t>
      </w:r>
    </w:p>
    <w:p w:rsidR="00F02222" w:rsidRPr="001F690F" w:rsidRDefault="00906D05" w:rsidP="001F690F">
      <w:pPr>
        <w:pStyle w:val="H4"/>
        <w:tabs>
          <w:tab w:val="left" w:pos="2178"/>
          <w:tab w:val="left" w:pos="7920"/>
          <w:tab w:val="left" w:pos="9648"/>
        </w:tabs>
        <w:spacing w:before="0" w:after="0"/>
        <w:rPr>
          <w:b w:val="0"/>
        </w:rPr>
      </w:pPr>
      <w:r w:rsidRPr="00F02222">
        <w:rPr>
          <w:b w:val="0"/>
        </w:rPr>
        <w:t>W 3/20</w:t>
      </w:r>
      <w:r w:rsidRPr="00F02222">
        <w:rPr>
          <w:b w:val="0"/>
        </w:rPr>
        <w:tab/>
      </w:r>
      <w:r w:rsidR="00F02222">
        <w:rPr>
          <w:b w:val="0"/>
          <w:i/>
        </w:rPr>
        <w:t xml:space="preserve">How Management Teams Can Have a Good Fight </w:t>
      </w:r>
      <w:r w:rsidR="00F02222">
        <w:rPr>
          <w:b w:val="0"/>
        </w:rPr>
        <w:t>(Blackboard)</w:t>
      </w:r>
    </w:p>
    <w:p w:rsidR="00E02E79" w:rsidRDefault="00906D05" w:rsidP="000D35B1">
      <w:pPr>
        <w:tabs>
          <w:tab w:val="left" w:pos="2178"/>
          <w:tab w:val="left" w:pos="7920"/>
        </w:tabs>
        <w:rPr>
          <w:bCs/>
        </w:rPr>
      </w:pPr>
      <w:r>
        <w:t>F</w:t>
      </w:r>
      <w:r w:rsidR="00AD4A31" w:rsidRPr="00766CEF">
        <w:t xml:space="preserve"> </w:t>
      </w:r>
      <w:r w:rsidR="00244B99">
        <w:t>3</w:t>
      </w:r>
      <w:r w:rsidR="00E54F84">
        <w:t>/</w:t>
      </w:r>
      <w:r w:rsidR="00D235EE">
        <w:t>22</w:t>
      </w:r>
      <w:r w:rsidR="00E02E79" w:rsidRPr="00766CEF">
        <w:tab/>
      </w:r>
    </w:p>
    <w:p w:rsidR="001F690F" w:rsidRDefault="001F690F" w:rsidP="00E905F2">
      <w:pPr>
        <w:tabs>
          <w:tab w:val="left" w:pos="2178"/>
          <w:tab w:val="left" w:pos="7920"/>
        </w:tabs>
      </w:pPr>
    </w:p>
    <w:p w:rsidR="001F690F" w:rsidRPr="001F690F" w:rsidRDefault="001F690F" w:rsidP="00E905F2">
      <w:pPr>
        <w:tabs>
          <w:tab w:val="left" w:pos="2178"/>
          <w:tab w:val="left" w:pos="7920"/>
        </w:tabs>
        <w:rPr>
          <w:i/>
        </w:rPr>
      </w:pPr>
      <w:r>
        <w:rPr>
          <w:i/>
        </w:rPr>
        <w:t>Topic 9 – Developing Others</w:t>
      </w:r>
      <w:r w:rsidR="00847409">
        <w:rPr>
          <w:i/>
        </w:rPr>
        <w:t>, Delegation,</w:t>
      </w:r>
      <w:r>
        <w:rPr>
          <w:i/>
        </w:rPr>
        <w:t xml:space="preserve"> &amp; Coaching</w:t>
      </w:r>
    </w:p>
    <w:p w:rsidR="003A488D" w:rsidRDefault="00906D05" w:rsidP="00E905F2">
      <w:pPr>
        <w:tabs>
          <w:tab w:val="left" w:pos="2178"/>
          <w:tab w:val="left" w:pos="7920"/>
        </w:tabs>
      </w:pPr>
      <w:r>
        <w:t>M</w:t>
      </w:r>
      <w:r w:rsidR="00D16809">
        <w:t xml:space="preserve"> 3/2</w:t>
      </w:r>
      <w:r w:rsidR="00D235EE">
        <w:t>5</w:t>
      </w:r>
      <w:r w:rsidR="001F690F">
        <w:tab/>
      </w:r>
      <w:proofErr w:type="spellStart"/>
      <w:r w:rsidR="00847409">
        <w:t>Ch</w:t>
      </w:r>
      <w:proofErr w:type="spellEnd"/>
      <w:r w:rsidR="00847409">
        <w:t xml:space="preserve"> 14; </w:t>
      </w:r>
      <w:r w:rsidR="001F690F">
        <w:t>Ch. 16</w:t>
      </w:r>
    </w:p>
    <w:p w:rsidR="001F690F" w:rsidRPr="00847409" w:rsidRDefault="00D16809" w:rsidP="00847409">
      <w:pPr>
        <w:tabs>
          <w:tab w:val="left" w:pos="2178"/>
          <w:tab w:val="left" w:pos="7920"/>
        </w:tabs>
        <w:rPr>
          <w:i/>
        </w:rPr>
      </w:pPr>
      <w:r>
        <w:t>W</w:t>
      </w:r>
      <w:r w:rsidR="003E4F3D">
        <w:t xml:space="preserve"> </w:t>
      </w:r>
      <w:r w:rsidR="003A488D">
        <w:t>3</w:t>
      </w:r>
      <w:r w:rsidR="003E4F3D">
        <w:t>/</w:t>
      </w:r>
      <w:r w:rsidR="00C620D8">
        <w:t>2</w:t>
      </w:r>
      <w:r>
        <w:t>7</w:t>
      </w:r>
      <w:r w:rsidR="00E905F2">
        <w:tab/>
      </w:r>
    </w:p>
    <w:p w:rsidR="00500AEB" w:rsidRDefault="00D16809" w:rsidP="003A488D">
      <w:pPr>
        <w:tabs>
          <w:tab w:val="left" w:pos="2178"/>
          <w:tab w:val="left" w:pos="7920"/>
          <w:tab w:val="left" w:pos="9648"/>
        </w:tabs>
      </w:pPr>
      <w:r>
        <w:t>F</w:t>
      </w:r>
      <w:r w:rsidR="00B233F0">
        <w:t xml:space="preserve"> </w:t>
      </w:r>
      <w:r>
        <w:t>3</w:t>
      </w:r>
      <w:r w:rsidR="00B233F0">
        <w:t>/</w:t>
      </w:r>
      <w:r>
        <w:t>29</w:t>
      </w:r>
    </w:p>
    <w:p w:rsidR="00F02222" w:rsidRDefault="00F02222" w:rsidP="00D16809">
      <w:pPr>
        <w:tabs>
          <w:tab w:val="left" w:pos="2178"/>
          <w:tab w:val="left" w:pos="7920"/>
        </w:tabs>
      </w:pPr>
    </w:p>
    <w:p w:rsidR="00F02222" w:rsidRPr="00F02222" w:rsidRDefault="00F02222" w:rsidP="00D16809">
      <w:pPr>
        <w:tabs>
          <w:tab w:val="left" w:pos="2178"/>
          <w:tab w:val="left" w:pos="7920"/>
        </w:tabs>
        <w:rPr>
          <w:i/>
        </w:rPr>
      </w:pPr>
      <w:r>
        <w:rPr>
          <w:i/>
        </w:rPr>
        <w:t>Topic 10 – Leading Diversity</w:t>
      </w:r>
    </w:p>
    <w:p w:rsidR="00D16809" w:rsidRDefault="00D16809" w:rsidP="00D16809">
      <w:pPr>
        <w:tabs>
          <w:tab w:val="left" w:pos="2178"/>
          <w:tab w:val="left" w:pos="7920"/>
        </w:tabs>
      </w:pPr>
      <w:r>
        <w:t>M 4/1</w:t>
      </w:r>
      <w:r w:rsidR="00F02222">
        <w:tab/>
        <w:t>Ch. 13</w:t>
      </w:r>
    </w:p>
    <w:p w:rsidR="003A488D" w:rsidRPr="00B90DF7" w:rsidRDefault="003A488D" w:rsidP="00F02222">
      <w:pPr>
        <w:tabs>
          <w:tab w:val="left" w:pos="2178"/>
          <w:tab w:val="left" w:pos="7920"/>
        </w:tabs>
      </w:pPr>
      <w:r>
        <w:t>W 4/3</w:t>
      </w:r>
      <w:r w:rsidR="00D16809">
        <w:tab/>
      </w:r>
      <w:r w:rsidR="00B90DF7">
        <w:rPr>
          <w:i/>
        </w:rPr>
        <w:t xml:space="preserve">Coaching the Alpha Male </w:t>
      </w:r>
      <w:r w:rsidR="00B90DF7">
        <w:t>(Blackboard)</w:t>
      </w:r>
    </w:p>
    <w:p w:rsidR="00BD4FD0" w:rsidRPr="00571735" w:rsidRDefault="00571735" w:rsidP="00500AEB">
      <w:pPr>
        <w:pStyle w:val="DefinitionTerm"/>
        <w:tabs>
          <w:tab w:val="left" w:pos="2178"/>
          <w:tab w:val="left" w:pos="6930"/>
          <w:tab w:val="left" w:pos="7200"/>
        </w:tabs>
        <w:spacing w:before="120"/>
        <w:rPr>
          <w:b/>
          <w:i/>
        </w:rPr>
      </w:pPr>
      <w:r w:rsidRPr="00571735">
        <w:rPr>
          <w:b/>
          <w:i/>
        </w:rPr>
        <w:t>EXAM #3</w:t>
      </w:r>
    </w:p>
    <w:p w:rsidR="00EE60CF" w:rsidRPr="00B90DF7" w:rsidRDefault="003A488D" w:rsidP="00C3544C">
      <w:pPr>
        <w:tabs>
          <w:tab w:val="left" w:pos="2178"/>
          <w:tab w:val="left" w:pos="7920"/>
          <w:tab w:val="left" w:pos="9648"/>
        </w:tabs>
        <w:rPr>
          <w:b/>
        </w:rPr>
      </w:pPr>
      <w:r w:rsidRPr="00B90DF7">
        <w:rPr>
          <w:b/>
        </w:rPr>
        <w:t>F</w:t>
      </w:r>
      <w:r w:rsidR="00C3544C" w:rsidRPr="00B90DF7">
        <w:rPr>
          <w:b/>
        </w:rPr>
        <w:t xml:space="preserve"> </w:t>
      </w:r>
      <w:r w:rsidRPr="00B90DF7">
        <w:rPr>
          <w:b/>
        </w:rPr>
        <w:t>4</w:t>
      </w:r>
      <w:r w:rsidR="00D572F1" w:rsidRPr="00B90DF7">
        <w:rPr>
          <w:b/>
        </w:rPr>
        <w:t>/</w:t>
      </w:r>
      <w:r w:rsidRPr="00B90DF7">
        <w:rPr>
          <w:b/>
        </w:rPr>
        <w:t>5</w:t>
      </w:r>
      <w:r w:rsidR="004245E3" w:rsidRPr="00B90DF7">
        <w:rPr>
          <w:b/>
        </w:rPr>
        <w:tab/>
      </w:r>
      <w:r w:rsidR="00571735" w:rsidRPr="00B90DF7">
        <w:rPr>
          <w:b/>
        </w:rPr>
        <w:t>Chapters</w:t>
      </w:r>
      <w:r w:rsidR="00B90DF7" w:rsidRPr="00B90DF7">
        <w:rPr>
          <w:b/>
        </w:rPr>
        <w:t xml:space="preserve"> 11, 14, 16, 13</w:t>
      </w:r>
      <w:r w:rsidR="00571735" w:rsidRPr="00B90DF7">
        <w:rPr>
          <w:b/>
        </w:rPr>
        <w:t>, Outside Readings, &amp; Videos</w:t>
      </w:r>
      <w:r w:rsidR="00B419C6" w:rsidRPr="00B90DF7">
        <w:rPr>
          <w:b/>
        </w:rPr>
        <w:t xml:space="preserve"> </w:t>
      </w:r>
    </w:p>
    <w:p w:rsidR="00571735" w:rsidRDefault="00571735" w:rsidP="00C3544C">
      <w:pPr>
        <w:tabs>
          <w:tab w:val="left" w:pos="2178"/>
          <w:tab w:val="left" w:pos="7920"/>
          <w:tab w:val="left" w:pos="9648"/>
        </w:tabs>
      </w:pPr>
    </w:p>
    <w:p w:rsidR="003A488D" w:rsidRDefault="003A488D" w:rsidP="00053F1B">
      <w:pPr>
        <w:tabs>
          <w:tab w:val="left" w:pos="2178"/>
          <w:tab w:val="left" w:pos="6930"/>
        </w:tabs>
      </w:pPr>
      <w:r>
        <w:t>M 4/8</w:t>
      </w:r>
      <w:r w:rsidR="00053F1B">
        <w:tab/>
        <w:t>Presentations</w:t>
      </w:r>
    </w:p>
    <w:p w:rsidR="00053F1B" w:rsidRPr="00865F40" w:rsidRDefault="003A488D" w:rsidP="00053F1B">
      <w:pPr>
        <w:tabs>
          <w:tab w:val="left" w:pos="2178"/>
          <w:tab w:val="left" w:pos="6930"/>
        </w:tabs>
      </w:pPr>
      <w:r>
        <w:t>W</w:t>
      </w:r>
      <w:r w:rsidR="0099537C">
        <w:t xml:space="preserve"> </w:t>
      </w:r>
      <w:r>
        <w:t>4</w:t>
      </w:r>
      <w:r w:rsidR="0042634F" w:rsidRPr="00E14369">
        <w:t>/</w:t>
      </w:r>
      <w:r>
        <w:t>10</w:t>
      </w:r>
      <w:r w:rsidR="0042634F" w:rsidRPr="00E14369">
        <w:tab/>
      </w:r>
      <w:r w:rsidR="00053F1B">
        <w:t>Presentations</w:t>
      </w:r>
    </w:p>
    <w:p w:rsidR="00094B84" w:rsidRPr="00053F1B" w:rsidRDefault="00050283" w:rsidP="00053F1B">
      <w:pPr>
        <w:tabs>
          <w:tab w:val="left" w:pos="2178"/>
          <w:tab w:val="left" w:pos="7920"/>
        </w:tabs>
      </w:pPr>
      <w:r w:rsidRPr="00053F1B">
        <w:t>F</w:t>
      </w:r>
      <w:r w:rsidR="00094B84" w:rsidRPr="00053F1B">
        <w:t xml:space="preserve"> </w:t>
      </w:r>
      <w:r w:rsidRPr="00053F1B">
        <w:t>4</w:t>
      </w:r>
      <w:r w:rsidR="00094B84" w:rsidRPr="00053F1B">
        <w:t>/</w:t>
      </w:r>
      <w:r w:rsidRPr="00053F1B">
        <w:t>12</w:t>
      </w:r>
      <w:r w:rsidR="00094B84" w:rsidRPr="00C857AF">
        <w:rPr>
          <w:b/>
        </w:rPr>
        <w:tab/>
      </w:r>
      <w:r w:rsidR="00053F1B">
        <w:t>Presentations</w:t>
      </w:r>
    </w:p>
    <w:p w:rsidR="005D70A7" w:rsidRPr="00B27A3E" w:rsidRDefault="00050283" w:rsidP="00053F1B">
      <w:pPr>
        <w:tabs>
          <w:tab w:val="left" w:pos="2178"/>
          <w:tab w:val="left" w:pos="6930"/>
        </w:tabs>
      </w:pPr>
      <w:r>
        <w:t>M 4</w:t>
      </w:r>
      <w:r w:rsidR="00D572F1">
        <w:t>/1</w:t>
      </w:r>
      <w:r>
        <w:t>5</w:t>
      </w:r>
      <w:r w:rsidR="005D70A7" w:rsidRPr="005D70A7">
        <w:t xml:space="preserve"> </w:t>
      </w:r>
      <w:r w:rsidR="00053F1B">
        <w:tab/>
        <w:t>Presentations</w:t>
      </w:r>
    </w:p>
    <w:p w:rsidR="00FE4667" w:rsidRDefault="00050283" w:rsidP="00053F1B">
      <w:pPr>
        <w:tabs>
          <w:tab w:val="left" w:pos="2178"/>
          <w:tab w:val="left" w:pos="6930"/>
        </w:tabs>
      </w:pPr>
      <w:r>
        <w:t>W 4/1</w:t>
      </w:r>
      <w:r w:rsidR="00702CE5">
        <w:t>7</w:t>
      </w:r>
      <w:r w:rsidR="00E54F84">
        <w:t xml:space="preserve"> </w:t>
      </w:r>
      <w:r w:rsidR="00E94C3E">
        <w:tab/>
      </w:r>
      <w:r w:rsidR="00053F1B">
        <w:t>Presentations</w:t>
      </w:r>
    </w:p>
    <w:p w:rsidR="00094B84" w:rsidRPr="00053F1B" w:rsidRDefault="00702CE5" w:rsidP="00053F1B">
      <w:pPr>
        <w:tabs>
          <w:tab w:val="left" w:pos="2178"/>
          <w:tab w:val="left" w:pos="6930"/>
        </w:tabs>
      </w:pPr>
      <w:r>
        <w:t>F 4/19</w:t>
      </w:r>
      <w:r w:rsidR="0017695B">
        <w:tab/>
      </w:r>
      <w:r w:rsidR="00053F1B">
        <w:t>Presentations</w:t>
      </w:r>
    </w:p>
    <w:p w:rsidR="00050283" w:rsidRDefault="00702CE5" w:rsidP="00865F40">
      <w:pPr>
        <w:tabs>
          <w:tab w:val="left" w:pos="2178"/>
          <w:tab w:val="left" w:pos="6930"/>
        </w:tabs>
      </w:pPr>
      <w:r>
        <w:t>M</w:t>
      </w:r>
      <w:r w:rsidR="00E94C3E" w:rsidRPr="00766CEF">
        <w:t xml:space="preserve"> </w:t>
      </w:r>
      <w:r w:rsidR="00050283">
        <w:t>4</w:t>
      </w:r>
      <w:r w:rsidR="004235B9">
        <w:t>/</w:t>
      </w:r>
      <w:r w:rsidR="00B25589">
        <w:t>2</w:t>
      </w:r>
      <w:r>
        <w:t>2</w:t>
      </w:r>
      <w:r w:rsidR="00865F40">
        <w:tab/>
        <w:t>Presentations</w:t>
      </w:r>
    </w:p>
    <w:p w:rsidR="00702CE5" w:rsidRDefault="00702CE5" w:rsidP="00865F40">
      <w:pPr>
        <w:tabs>
          <w:tab w:val="left" w:pos="2178"/>
          <w:tab w:val="left" w:pos="6930"/>
        </w:tabs>
      </w:pPr>
      <w:r>
        <w:t>W 4/24</w:t>
      </w:r>
      <w:r w:rsidR="00865F40">
        <w:tab/>
        <w:t>Presentations</w:t>
      </w:r>
    </w:p>
    <w:p w:rsidR="00865F40" w:rsidRPr="00865F40" w:rsidRDefault="00050283" w:rsidP="00865F40">
      <w:pPr>
        <w:tabs>
          <w:tab w:val="left" w:pos="2178"/>
          <w:tab w:val="left" w:pos="6930"/>
        </w:tabs>
      </w:pPr>
      <w:r>
        <w:t>F 4/26</w:t>
      </w:r>
      <w:r w:rsidR="00E44612">
        <w:tab/>
      </w:r>
      <w:r w:rsidR="00865F40">
        <w:t>Presentations</w:t>
      </w:r>
    </w:p>
    <w:p w:rsidR="00F55CF2" w:rsidRPr="00766CEF" w:rsidRDefault="00050283" w:rsidP="00865F40">
      <w:pPr>
        <w:tabs>
          <w:tab w:val="left" w:pos="2178"/>
          <w:tab w:val="left" w:pos="6930"/>
        </w:tabs>
      </w:pPr>
      <w:r>
        <w:t>M</w:t>
      </w:r>
      <w:r w:rsidR="004235B9">
        <w:t xml:space="preserve"> </w:t>
      </w:r>
      <w:r>
        <w:t>4</w:t>
      </w:r>
      <w:r w:rsidR="00B25589">
        <w:t>/</w:t>
      </w:r>
      <w:r>
        <w:t>29</w:t>
      </w:r>
      <w:r w:rsidR="004235B9" w:rsidRPr="00452763">
        <w:tab/>
      </w:r>
      <w:r w:rsidR="00865F40">
        <w:t>Presentations</w:t>
      </w:r>
    </w:p>
    <w:p w:rsidR="00F55CF2" w:rsidRDefault="00050283" w:rsidP="00094B84">
      <w:pPr>
        <w:tabs>
          <w:tab w:val="left" w:pos="2178"/>
          <w:tab w:val="left" w:pos="6930"/>
        </w:tabs>
      </w:pPr>
      <w:r>
        <w:t>W</w:t>
      </w:r>
      <w:r w:rsidR="00C120E7" w:rsidRPr="00766CEF">
        <w:t xml:space="preserve"> </w:t>
      </w:r>
      <w:r>
        <w:t>5</w:t>
      </w:r>
      <w:r w:rsidR="00EE36BF">
        <w:t>/</w:t>
      </w:r>
      <w:r>
        <w:t>1</w:t>
      </w:r>
      <w:r w:rsidR="00D81FB5" w:rsidRPr="00766CEF">
        <w:tab/>
      </w:r>
      <w:r w:rsidR="00865F40">
        <w:t>Presentations</w:t>
      </w:r>
    </w:p>
    <w:p w:rsidR="00452763" w:rsidRPr="00B90DF7" w:rsidRDefault="00050283" w:rsidP="00452763">
      <w:pPr>
        <w:tabs>
          <w:tab w:val="left" w:pos="2178"/>
          <w:tab w:val="left" w:pos="6930"/>
        </w:tabs>
      </w:pPr>
      <w:r>
        <w:t>F</w:t>
      </w:r>
      <w:r w:rsidR="00322133">
        <w:t xml:space="preserve"> </w:t>
      </w:r>
      <w:r>
        <w:t>5</w:t>
      </w:r>
      <w:r w:rsidR="00EE36BF">
        <w:t>/</w:t>
      </w:r>
      <w:r>
        <w:t>3</w:t>
      </w:r>
      <w:r w:rsidR="00B51C35">
        <w:tab/>
      </w:r>
      <w:r w:rsidR="00865F40">
        <w:t>Presentations</w:t>
      </w:r>
    </w:p>
    <w:p w:rsidR="00E02E79" w:rsidRDefault="00E02E79">
      <w:pPr>
        <w:tabs>
          <w:tab w:val="left" w:pos="2160"/>
          <w:tab w:val="left" w:pos="6930"/>
          <w:tab w:val="left" w:pos="9900"/>
        </w:tabs>
        <w:spacing w:line="360" w:lineRule="auto"/>
        <w:rPr>
          <w:b/>
          <w:u w:val="thick"/>
        </w:rPr>
      </w:pPr>
      <w:r>
        <w:rPr>
          <w:b/>
          <w:u w:val="thick"/>
        </w:rPr>
        <w:tab/>
      </w:r>
      <w:r>
        <w:rPr>
          <w:b/>
          <w:u w:val="thick"/>
        </w:rPr>
        <w:tab/>
      </w:r>
      <w:r>
        <w:rPr>
          <w:b/>
          <w:u w:val="thick"/>
        </w:rPr>
        <w:tab/>
      </w:r>
    </w:p>
    <w:p w:rsidR="0057202E" w:rsidRPr="0057202E" w:rsidRDefault="00D81FB5" w:rsidP="0057202E">
      <w:pPr>
        <w:autoSpaceDE w:val="0"/>
        <w:autoSpaceDN w:val="0"/>
        <w:adjustRightInd w:val="0"/>
        <w:rPr>
          <w:szCs w:val="24"/>
        </w:rPr>
      </w:pPr>
      <w:r w:rsidRPr="0057202E">
        <w:rPr>
          <w:i/>
          <w:szCs w:val="24"/>
        </w:rPr>
        <w:t>Note.</w:t>
      </w:r>
      <w:r w:rsidR="007B68A9" w:rsidRPr="0057202E">
        <w:rPr>
          <w:szCs w:val="24"/>
        </w:rPr>
        <w:t xml:space="preserve"> </w:t>
      </w:r>
      <w:r w:rsidR="0057202E" w:rsidRPr="0057202E">
        <w:rPr>
          <w:szCs w:val="24"/>
        </w:rPr>
        <w:t>The course syllabus is a general plan for the course; deviations announced to the class by the instructor may be necessary.</w:t>
      </w:r>
    </w:p>
    <w:p w:rsidR="0057202E" w:rsidRDefault="0057202E" w:rsidP="0057202E">
      <w:pPr>
        <w:autoSpaceDE w:val="0"/>
        <w:autoSpaceDN w:val="0"/>
        <w:adjustRightInd w:val="0"/>
        <w:rPr>
          <w:rFonts w:ascii="Courier New" w:hAnsi="Courier New" w:cs="Courier New"/>
          <w:sz w:val="20"/>
        </w:rPr>
      </w:pPr>
    </w:p>
    <w:sectPr w:rsidR="0057202E" w:rsidSect="006A4CC5">
      <w:headerReference w:type="even" r:id="rId17"/>
      <w:headerReference w:type="default" r:id="rId18"/>
      <w:type w:val="continuous"/>
      <w:pgSz w:w="12240" w:h="15840"/>
      <w:pgMar w:top="864" w:right="1152" w:bottom="864"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666A" w:rsidRDefault="00ED666A">
      <w:r>
        <w:separator/>
      </w:r>
    </w:p>
  </w:endnote>
  <w:endnote w:type="continuationSeparator" w:id="0">
    <w:p w:rsidR="00ED666A" w:rsidRDefault="00ED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swiss"/>
    <w:notTrueType/>
    <w:pitch w:val="default"/>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666A" w:rsidRDefault="00ED666A">
      <w:r>
        <w:separator/>
      </w:r>
    </w:p>
  </w:footnote>
  <w:footnote w:type="continuationSeparator" w:id="0">
    <w:p w:rsidR="00ED666A" w:rsidRDefault="00ED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20C53" w:rsidRDefault="003D7F08">
    <w:pPr>
      <w:pStyle w:val="Header"/>
      <w:framePr w:wrap="around" w:vAnchor="text" w:hAnchor="margin" w:xAlign="right" w:y="1"/>
      <w:rPr>
        <w:rStyle w:val="PageNumber"/>
      </w:rPr>
    </w:pPr>
    <w:r>
      <w:rPr>
        <w:rStyle w:val="PageNumber"/>
      </w:rPr>
      <w:fldChar w:fldCharType="begin"/>
    </w:r>
    <w:r w:rsidR="00120C53">
      <w:rPr>
        <w:rStyle w:val="PageNumber"/>
      </w:rPr>
      <w:instrText xml:space="preserve">PAGE  </w:instrText>
    </w:r>
    <w:r>
      <w:rPr>
        <w:rStyle w:val="PageNumber"/>
      </w:rPr>
      <w:fldChar w:fldCharType="separate"/>
    </w:r>
    <w:r w:rsidR="00120C53">
      <w:rPr>
        <w:rStyle w:val="PageNumber"/>
        <w:noProof/>
      </w:rPr>
      <w:t>5</w:t>
    </w:r>
    <w:r>
      <w:rPr>
        <w:rStyle w:val="PageNumber"/>
      </w:rPr>
      <w:fldChar w:fldCharType="end"/>
    </w:r>
  </w:p>
  <w:p w:rsidR="00120C53" w:rsidRDefault="00120C5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20C53" w:rsidRDefault="00120C53" w:rsidP="00F01D7D">
    <w:pPr>
      <w:pStyle w:val="Header"/>
      <w:ind w:right="360"/>
      <w:jc w:val="right"/>
    </w:pPr>
    <w:r>
      <w:t xml:space="preserve">MANA </w:t>
    </w:r>
    <w:r w:rsidR="007D68C2">
      <w:t>4325</w:t>
    </w:r>
    <w:r>
      <w:t xml:space="preserve"> – Page </w:t>
    </w:r>
    <w:r w:rsidR="003D7F08">
      <w:rPr>
        <w:rStyle w:val="PageNumber"/>
      </w:rPr>
      <w:fldChar w:fldCharType="begin"/>
    </w:r>
    <w:r>
      <w:rPr>
        <w:rStyle w:val="PageNumber"/>
      </w:rPr>
      <w:instrText xml:space="preserve"> PAGE </w:instrText>
    </w:r>
    <w:r w:rsidR="003D7F08">
      <w:rPr>
        <w:rStyle w:val="PageNumber"/>
      </w:rPr>
      <w:fldChar w:fldCharType="separate"/>
    </w:r>
    <w:r w:rsidR="00F37377">
      <w:rPr>
        <w:rStyle w:val="PageNumber"/>
        <w:noProof/>
      </w:rPr>
      <w:t>6</w:t>
    </w:r>
    <w:r w:rsidR="003D7F08">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90E44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34F76D2"/>
    <w:multiLevelType w:val="hybridMultilevel"/>
    <w:tmpl w:val="47482C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B7B66D3"/>
    <w:multiLevelType w:val="hybridMultilevel"/>
    <w:tmpl w:val="0E5C1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956E7A"/>
    <w:multiLevelType w:val="hybridMultilevel"/>
    <w:tmpl w:val="2D2662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00277DB"/>
    <w:multiLevelType w:val="hybridMultilevel"/>
    <w:tmpl w:val="2932EEEE"/>
    <w:lvl w:ilvl="0" w:tplc="DEA887CC">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629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B20740A"/>
    <w:multiLevelType w:val="hybridMultilevel"/>
    <w:tmpl w:val="D04C898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5143387C"/>
    <w:multiLevelType w:val="hybridMultilevel"/>
    <w:tmpl w:val="374A7D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20F513F"/>
    <w:multiLevelType w:val="hybridMultilevel"/>
    <w:tmpl w:val="46DCC6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6B6539"/>
    <w:multiLevelType w:val="hybridMultilevel"/>
    <w:tmpl w:val="FB3E0500"/>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15:restartNumberingAfterBreak="0">
    <w:nsid w:val="56430E4D"/>
    <w:multiLevelType w:val="hybridMultilevel"/>
    <w:tmpl w:val="D8EA027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57325AC9"/>
    <w:multiLevelType w:val="hybridMultilevel"/>
    <w:tmpl w:val="59269B0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794B15F0"/>
    <w:multiLevelType w:val="hybridMultilevel"/>
    <w:tmpl w:val="89B8CE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B54D52"/>
    <w:multiLevelType w:val="singleLevel"/>
    <w:tmpl w:val="2B7A2B9A"/>
    <w:lvl w:ilvl="0">
      <w:start w:val="28"/>
      <w:numFmt w:val="bullet"/>
      <w:lvlText w:val="-"/>
      <w:lvlJc w:val="left"/>
      <w:pPr>
        <w:tabs>
          <w:tab w:val="num" w:pos="1080"/>
        </w:tabs>
        <w:ind w:left="1080" w:hanging="360"/>
      </w:pPr>
      <w:rPr>
        <w:rFonts w:ascii="Times New Roman" w:hAnsi="Times New Roman" w:hint="default"/>
      </w:rPr>
    </w:lvl>
  </w:abstractNum>
  <w:num w:numId="1" w16cid:durableId="159736096">
    <w:abstractNumId w:val="0"/>
  </w:num>
  <w:num w:numId="2" w16cid:durableId="1312950406">
    <w:abstractNumId w:val="5"/>
  </w:num>
  <w:num w:numId="3" w16cid:durableId="540366072">
    <w:abstractNumId w:val="13"/>
  </w:num>
  <w:num w:numId="4" w16cid:durableId="1950118912">
    <w:abstractNumId w:val="1"/>
  </w:num>
  <w:num w:numId="5" w16cid:durableId="1815294075">
    <w:abstractNumId w:val="10"/>
  </w:num>
  <w:num w:numId="6" w16cid:durableId="653683161">
    <w:abstractNumId w:val="11"/>
  </w:num>
  <w:num w:numId="7" w16cid:durableId="2085495508">
    <w:abstractNumId w:val="6"/>
  </w:num>
  <w:num w:numId="8" w16cid:durableId="1326277413">
    <w:abstractNumId w:val="7"/>
  </w:num>
  <w:num w:numId="9" w16cid:durableId="1472672224">
    <w:abstractNumId w:val="12"/>
  </w:num>
  <w:num w:numId="10" w16cid:durableId="158817030">
    <w:abstractNumId w:val="3"/>
  </w:num>
  <w:num w:numId="11" w16cid:durableId="901675722">
    <w:abstractNumId w:val="9"/>
  </w:num>
  <w:num w:numId="12" w16cid:durableId="2090031930">
    <w:abstractNumId w:val="8"/>
  </w:num>
  <w:num w:numId="13" w16cid:durableId="480192159">
    <w:abstractNumId w:val="2"/>
  </w:num>
  <w:num w:numId="14" w16cid:durableId="1723017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F38"/>
    <w:rsid w:val="00015151"/>
    <w:rsid w:val="000219BC"/>
    <w:rsid w:val="000235A2"/>
    <w:rsid w:val="00036AB8"/>
    <w:rsid w:val="000429D1"/>
    <w:rsid w:val="00050283"/>
    <w:rsid w:val="00053F1B"/>
    <w:rsid w:val="000629AD"/>
    <w:rsid w:val="00062E25"/>
    <w:rsid w:val="00065157"/>
    <w:rsid w:val="0006771E"/>
    <w:rsid w:val="00073F38"/>
    <w:rsid w:val="00075D95"/>
    <w:rsid w:val="000821E8"/>
    <w:rsid w:val="0008257E"/>
    <w:rsid w:val="000917C2"/>
    <w:rsid w:val="00092CF0"/>
    <w:rsid w:val="00094B84"/>
    <w:rsid w:val="000950AE"/>
    <w:rsid w:val="000A165C"/>
    <w:rsid w:val="000A2E5A"/>
    <w:rsid w:val="000A4E16"/>
    <w:rsid w:val="000C0E61"/>
    <w:rsid w:val="000D0F4E"/>
    <w:rsid w:val="000D35B1"/>
    <w:rsid w:val="000D627F"/>
    <w:rsid w:val="000D6979"/>
    <w:rsid w:val="000E126C"/>
    <w:rsid w:val="000F4152"/>
    <w:rsid w:val="000F4E39"/>
    <w:rsid w:val="00101DE3"/>
    <w:rsid w:val="001025D3"/>
    <w:rsid w:val="0011375A"/>
    <w:rsid w:val="00114339"/>
    <w:rsid w:val="00117DAC"/>
    <w:rsid w:val="001200B9"/>
    <w:rsid w:val="00120104"/>
    <w:rsid w:val="00120C53"/>
    <w:rsid w:val="00121A8B"/>
    <w:rsid w:val="0012581F"/>
    <w:rsid w:val="0012675A"/>
    <w:rsid w:val="00131B57"/>
    <w:rsid w:val="00136CF7"/>
    <w:rsid w:val="001377BB"/>
    <w:rsid w:val="00141E6B"/>
    <w:rsid w:val="0014393A"/>
    <w:rsid w:val="00143AA2"/>
    <w:rsid w:val="00143D17"/>
    <w:rsid w:val="00146401"/>
    <w:rsid w:val="00163A43"/>
    <w:rsid w:val="00164CCE"/>
    <w:rsid w:val="00164F79"/>
    <w:rsid w:val="0017695B"/>
    <w:rsid w:val="00192C66"/>
    <w:rsid w:val="00196F74"/>
    <w:rsid w:val="00197D04"/>
    <w:rsid w:val="001A62A9"/>
    <w:rsid w:val="001D0F29"/>
    <w:rsid w:val="001D1234"/>
    <w:rsid w:val="001E25F6"/>
    <w:rsid w:val="001E40BD"/>
    <w:rsid w:val="001E72FC"/>
    <w:rsid w:val="001F690F"/>
    <w:rsid w:val="00201023"/>
    <w:rsid w:val="00210586"/>
    <w:rsid w:val="00214462"/>
    <w:rsid w:val="0022023D"/>
    <w:rsid w:val="0022118F"/>
    <w:rsid w:val="0022285B"/>
    <w:rsid w:val="00224E69"/>
    <w:rsid w:val="0023582D"/>
    <w:rsid w:val="0023699A"/>
    <w:rsid w:val="002372F8"/>
    <w:rsid w:val="00244B99"/>
    <w:rsid w:val="002556C0"/>
    <w:rsid w:val="00260D01"/>
    <w:rsid w:val="002702D7"/>
    <w:rsid w:val="00291199"/>
    <w:rsid w:val="002938D8"/>
    <w:rsid w:val="0029574A"/>
    <w:rsid w:val="00296D09"/>
    <w:rsid w:val="002A00A6"/>
    <w:rsid w:val="002C3789"/>
    <w:rsid w:val="002C3D51"/>
    <w:rsid w:val="002D3E2A"/>
    <w:rsid w:val="00305F04"/>
    <w:rsid w:val="00311483"/>
    <w:rsid w:val="00322133"/>
    <w:rsid w:val="00323FE1"/>
    <w:rsid w:val="00326DB7"/>
    <w:rsid w:val="003301B7"/>
    <w:rsid w:val="003406F2"/>
    <w:rsid w:val="00347E7C"/>
    <w:rsid w:val="00350E0E"/>
    <w:rsid w:val="00377AB0"/>
    <w:rsid w:val="003824B0"/>
    <w:rsid w:val="00396482"/>
    <w:rsid w:val="003A0AC5"/>
    <w:rsid w:val="003A1C52"/>
    <w:rsid w:val="003A488D"/>
    <w:rsid w:val="003B3BC2"/>
    <w:rsid w:val="003C0E88"/>
    <w:rsid w:val="003C2BB8"/>
    <w:rsid w:val="003C2C19"/>
    <w:rsid w:val="003C565C"/>
    <w:rsid w:val="003D7F08"/>
    <w:rsid w:val="003E4F3D"/>
    <w:rsid w:val="003F73E6"/>
    <w:rsid w:val="004102B8"/>
    <w:rsid w:val="00414118"/>
    <w:rsid w:val="004235B9"/>
    <w:rsid w:val="004245E3"/>
    <w:rsid w:val="0042634F"/>
    <w:rsid w:val="00427BAA"/>
    <w:rsid w:val="0043153B"/>
    <w:rsid w:val="00434345"/>
    <w:rsid w:val="00443CCD"/>
    <w:rsid w:val="00452763"/>
    <w:rsid w:val="00453965"/>
    <w:rsid w:val="00454CCD"/>
    <w:rsid w:val="004821CD"/>
    <w:rsid w:val="00484C92"/>
    <w:rsid w:val="0049601C"/>
    <w:rsid w:val="004B6049"/>
    <w:rsid w:val="004B7219"/>
    <w:rsid w:val="004C3A3E"/>
    <w:rsid w:val="004D2C7F"/>
    <w:rsid w:val="004F0716"/>
    <w:rsid w:val="004F0E6A"/>
    <w:rsid w:val="004F2414"/>
    <w:rsid w:val="004F4D68"/>
    <w:rsid w:val="004F79EA"/>
    <w:rsid w:val="004F7CA3"/>
    <w:rsid w:val="00500AEB"/>
    <w:rsid w:val="0050386D"/>
    <w:rsid w:val="005100F4"/>
    <w:rsid w:val="005103DD"/>
    <w:rsid w:val="0051092A"/>
    <w:rsid w:val="0051253F"/>
    <w:rsid w:val="00514911"/>
    <w:rsid w:val="00516FE3"/>
    <w:rsid w:val="00517924"/>
    <w:rsid w:val="00523E59"/>
    <w:rsid w:val="005251F3"/>
    <w:rsid w:val="00526E43"/>
    <w:rsid w:val="00547AC7"/>
    <w:rsid w:val="00551476"/>
    <w:rsid w:val="00555FD3"/>
    <w:rsid w:val="005613CC"/>
    <w:rsid w:val="00565C5E"/>
    <w:rsid w:val="0057046B"/>
    <w:rsid w:val="00571735"/>
    <w:rsid w:val="0057202E"/>
    <w:rsid w:val="00582004"/>
    <w:rsid w:val="0058671E"/>
    <w:rsid w:val="0059506A"/>
    <w:rsid w:val="00596965"/>
    <w:rsid w:val="00596CD9"/>
    <w:rsid w:val="005A2A72"/>
    <w:rsid w:val="005B2BC9"/>
    <w:rsid w:val="005C11B0"/>
    <w:rsid w:val="005C17C5"/>
    <w:rsid w:val="005C1B1F"/>
    <w:rsid w:val="005C79EC"/>
    <w:rsid w:val="005D1AA4"/>
    <w:rsid w:val="005D6F51"/>
    <w:rsid w:val="005D70A7"/>
    <w:rsid w:val="005E0841"/>
    <w:rsid w:val="005F4F01"/>
    <w:rsid w:val="005F5E35"/>
    <w:rsid w:val="0060748E"/>
    <w:rsid w:val="00613E17"/>
    <w:rsid w:val="00620F64"/>
    <w:rsid w:val="00622B94"/>
    <w:rsid w:val="00635E1A"/>
    <w:rsid w:val="006711ED"/>
    <w:rsid w:val="00671CF5"/>
    <w:rsid w:val="00680CE3"/>
    <w:rsid w:val="0068630C"/>
    <w:rsid w:val="00691FDD"/>
    <w:rsid w:val="006A1D3D"/>
    <w:rsid w:val="006A3367"/>
    <w:rsid w:val="006A4CC5"/>
    <w:rsid w:val="006A624C"/>
    <w:rsid w:val="006B5F7D"/>
    <w:rsid w:val="006B6E84"/>
    <w:rsid w:val="006B74B3"/>
    <w:rsid w:val="006B7871"/>
    <w:rsid w:val="006C2283"/>
    <w:rsid w:val="006D0F99"/>
    <w:rsid w:val="006D1C99"/>
    <w:rsid w:val="006D37E2"/>
    <w:rsid w:val="006F6680"/>
    <w:rsid w:val="00702CE5"/>
    <w:rsid w:val="0070750E"/>
    <w:rsid w:val="00707B63"/>
    <w:rsid w:val="00722B6E"/>
    <w:rsid w:val="00723F72"/>
    <w:rsid w:val="00724538"/>
    <w:rsid w:val="0073432C"/>
    <w:rsid w:val="00744DFE"/>
    <w:rsid w:val="00754B19"/>
    <w:rsid w:val="00766CEF"/>
    <w:rsid w:val="00770B14"/>
    <w:rsid w:val="00772AAC"/>
    <w:rsid w:val="00772ABA"/>
    <w:rsid w:val="007803E2"/>
    <w:rsid w:val="00787F69"/>
    <w:rsid w:val="00795368"/>
    <w:rsid w:val="00796C8A"/>
    <w:rsid w:val="007A19BA"/>
    <w:rsid w:val="007A75C8"/>
    <w:rsid w:val="007B4120"/>
    <w:rsid w:val="007B68A9"/>
    <w:rsid w:val="007C0F52"/>
    <w:rsid w:val="007C2245"/>
    <w:rsid w:val="007C6DFE"/>
    <w:rsid w:val="007D11E1"/>
    <w:rsid w:val="007D68C2"/>
    <w:rsid w:val="007E45DF"/>
    <w:rsid w:val="00803B0F"/>
    <w:rsid w:val="00804A9B"/>
    <w:rsid w:val="00807355"/>
    <w:rsid w:val="00817CC9"/>
    <w:rsid w:val="00834771"/>
    <w:rsid w:val="00840958"/>
    <w:rsid w:val="00847409"/>
    <w:rsid w:val="0085037C"/>
    <w:rsid w:val="00851BA8"/>
    <w:rsid w:val="008527B3"/>
    <w:rsid w:val="008538DD"/>
    <w:rsid w:val="008571D6"/>
    <w:rsid w:val="00865ACB"/>
    <w:rsid w:val="00865F40"/>
    <w:rsid w:val="00882FFA"/>
    <w:rsid w:val="00883224"/>
    <w:rsid w:val="008845BC"/>
    <w:rsid w:val="008866F1"/>
    <w:rsid w:val="008927DF"/>
    <w:rsid w:val="008A50EF"/>
    <w:rsid w:val="008A75AC"/>
    <w:rsid w:val="008B0334"/>
    <w:rsid w:val="008B2259"/>
    <w:rsid w:val="008B387D"/>
    <w:rsid w:val="008D5376"/>
    <w:rsid w:val="008D62BB"/>
    <w:rsid w:val="008F086C"/>
    <w:rsid w:val="008F5C1C"/>
    <w:rsid w:val="008F7085"/>
    <w:rsid w:val="009044E3"/>
    <w:rsid w:val="00906D05"/>
    <w:rsid w:val="009229B5"/>
    <w:rsid w:val="00926EFC"/>
    <w:rsid w:val="00942301"/>
    <w:rsid w:val="00947E9D"/>
    <w:rsid w:val="00953837"/>
    <w:rsid w:val="00957DF0"/>
    <w:rsid w:val="00966C26"/>
    <w:rsid w:val="0097510C"/>
    <w:rsid w:val="0099243C"/>
    <w:rsid w:val="0099537C"/>
    <w:rsid w:val="009A5517"/>
    <w:rsid w:val="009B0ACD"/>
    <w:rsid w:val="009B2231"/>
    <w:rsid w:val="009C3CA2"/>
    <w:rsid w:val="009C6C9B"/>
    <w:rsid w:val="009D4ECE"/>
    <w:rsid w:val="009F4B5A"/>
    <w:rsid w:val="00A044D7"/>
    <w:rsid w:val="00A165B8"/>
    <w:rsid w:val="00A16B4C"/>
    <w:rsid w:val="00A23BEA"/>
    <w:rsid w:val="00A31108"/>
    <w:rsid w:val="00A36F5F"/>
    <w:rsid w:val="00A45BF6"/>
    <w:rsid w:val="00A475A8"/>
    <w:rsid w:val="00A478B7"/>
    <w:rsid w:val="00A53C34"/>
    <w:rsid w:val="00A56BF5"/>
    <w:rsid w:val="00A57575"/>
    <w:rsid w:val="00A612EF"/>
    <w:rsid w:val="00A71A46"/>
    <w:rsid w:val="00A76F9C"/>
    <w:rsid w:val="00A845E3"/>
    <w:rsid w:val="00A8602E"/>
    <w:rsid w:val="00AA18F2"/>
    <w:rsid w:val="00AB443F"/>
    <w:rsid w:val="00AB44DC"/>
    <w:rsid w:val="00AB4713"/>
    <w:rsid w:val="00AB4F20"/>
    <w:rsid w:val="00AC5957"/>
    <w:rsid w:val="00AD33B3"/>
    <w:rsid w:val="00AD4A31"/>
    <w:rsid w:val="00AF468D"/>
    <w:rsid w:val="00B049D7"/>
    <w:rsid w:val="00B05322"/>
    <w:rsid w:val="00B13F11"/>
    <w:rsid w:val="00B233F0"/>
    <w:rsid w:val="00B25589"/>
    <w:rsid w:val="00B27A3E"/>
    <w:rsid w:val="00B419C6"/>
    <w:rsid w:val="00B42A39"/>
    <w:rsid w:val="00B47995"/>
    <w:rsid w:val="00B51C35"/>
    <w:rsid w:val="00B55B89"/>
    <w:rsid w:val="00B66816"/>
    <w:rsid w:val="00B67BED"/>
    <w:rsid w:val="00B73875"/>
    <w:rsid w:val="00B765F4"/>
    <w:rsid w:val="00B82A01"/>
    <w:rsid w:val="00B8731A"/>
    <w:rsid w:val="00B90DF7"/>
    <w:rsid w:val="00BA3F79"/>
    <w:rsid w:val="00BA7AE2"/>
    <w:rsid w:val="00BD3803"/>
    <w:rsid w:val="00BD4FD0"/>
    <w:rsid w:val="00BE73A4"/>
    <w:rsid w:val="00BF72B8"/>
    <w:rsid w:val="00C1162A"/>
    <w:rsid w:val="00C120E7"/>
    <w:rsid w:val="00C2072D"/>
    <w:rsid w:val="00C24F49"/>
    <w:rsid w:val="00C3544C"/>
    <w:rsid w:val="00C3703C"/>
    <w:rsid w:val="00C45A2A"/>
    <w:rsid w:val="00C46FF1"/>
    <w:rsid w:val="00C54559"/>
    <w:rsid w:val="00C61184"/>
    <w:rsid w:val="00C620D8"/>
    <w:rsid w:val="00C63BFB"/>
    <w:rsid w:val="00C64933"/>
    <w:rsid w:val="00C66343"/>
    <w:rsid w:val="00C857AF"/>
    <w:rsid w:val="00C90464"/>
    <w:rsid w:val="00CA742C"/>
    <w:rsid w:val="00CC395A"/>
    <w:rsid w:val="00CC7123"/>
    <w:rsid w:val="00CE3C91"/>
    <w:rsid w:val="00CF2329"/>
    <w:rsid w:val="00D02F74"/>
    <w:rsid w:val="00D12F4A"/>
    <w:rsid w:val="00D16809"/>
    <w:rsid w:val="00D169D6"/>
    <w:rsid w:val="00D22E57"/>
    <w:rsid w:val="00D235EE"/>
    <w:rsid w:val="00D304ED"/>
    <w:rsid w:val="00D310CA"/>
    <w:rsid w:val="00D44F0D"/>
    <w:rsid w:val="00D45F42"/>
    <w:rsid w:val="00D572F1"/>
    <w:rsid w:val="00D81FB5"/>
    <w:rsid w:val="00D84AF6"/>
    <w:rsid w:val="00D90A1D"/>
    <w:rsid w:val="00D95680"/>
    <w:rsid w:val="00DA47D1"/>
    <w:rsid w:val="00DB0F3C"/>
    <w:rsid w:val="00DB2C36"/>
    <w:rsid w:val="00DC4CF2"/>
    <w:rsid w:val="00DD5651"/>
    <w:rsid w:val="00DE103A"/>
    <w:rsid w:val="00DE25C6"/>
    <w:rsid w:val="00DE71A1"/>
    <w:rsid w:val="00DF66C3"/>
    <w:rsid w:val="00E001A0"/>
    <w:rsid w:val="00E02E79"/>
    <w:rsid w:val="00E0398D"/>
    <w:rsid w:val="00E14369"/>
    <w:rsid w:val="00E17287"/>
    <w:rsid w:val="00E17A4B"/>
    <w:rsid w:val="00E21B67"/>
    <w:rsid w:val="00E238BF"/>
    <w:rsid w:val="00E25066"/>
    <w:rsid w:val="00E26B88"/>
    <w:rsid w:val="00E27A6B"/>
    <w:rsid w:val="00E3770E"/>
    <w:rsid w:val="00E40CBB"/>
    <w:rsid w:val="00E44215"/>
    <w:rsid w:val="00E44612"/>
    <w:rsid w:val="00E4536D"/>
    <w:rsid w:val="00E501BC"/>
    <w:rsid w:val="00E51108"/>
    <w:rsid w:val="00E547A6"/>
    <w:rsid w:val="00E54F84"/>
    <w:rsid w:val="00E635BC"/>
    <w:rsid w:val="00E71CEB"/>
    <w:rsid w:val="00E84E10"/>
    <w:rsid w:val="00E905F2"/>
    <w:rsid w:val="00E94C3E"/>
    <w:rsid w:val="00E96287"/>
    <w:rsid w:val="00EA0789"/>
    <w:rsid w:val="00EA3BF4"/>
    <w:rsid w:val="00EA6E4A"/>
    <w:rsid w:val="00EC3B51"/>
    <w:rsid w:val="00EC4B49"/>
    <w:rsid w:val="00ED6260"/>
    <w:rsid w:val="00ED666A"/>
    <w:rsid w:val="00EE09A8"/>
    <w:rsid w:val="00EE2757"/>
    <w:rsid w:val="00EE36BF"/>
    <w:rsid w:val="00EE3C8D"/>
    <w:rsid w:val="00EE5B61"/>
    <w:rsid w:val="00EE60CF"/>
    <w:rsid w:val="00F01D7D"/>
    <w:rsid w:val="00F02222"/>
    <w:rsid w:val="00F02CC3"/>
    <w:rsid w:val="00F143A4"/>
    <w:rsid w:val="00F1628D"/>
    <w:rsid w:val="00F21E1A"/>
    <w:rsid w:val="00F3286C"/>
    <w:rsid w:val="00F37377"/>
    <w:rsid w:val="00F454C9"/>
    <w:rsid w:val="00F55CF2"/>
    <w:rsid w:val="00F571E4"/>
    <w:rsid w:val="00F621DB"/>
    <w:rsid w:val="00F63D44"/>
    <w:rsid w:val="00F67849"/>
    <w:rsid w:val="00F67FB0"/>
    <w:rsid w:val="00F726F6"/>
    <w:rsid w:val="00F769D5"/>
    <w:rsid w:val="00F8222B"/>
    <w:rsid w:val="00F84B1A"/>
    <w:rsid w:val="00F876EA"/>
    <w:rsid w:val="00F94EEA"/>
    <w:rsid w:val="00FA06CC"/>
    <w:rsid w:val="00FA75AA"/>
    <w:rsid w:val="00FB04FF"/>
    <w:rsid w:val="00FB1CAB"/>
    <w:rsid w:val="00FC6718"/>
    <w:rsid w:val="00FD3820"/>
    <w:rsid w:val="00FE3D28"/>
    <w:rsid w:val="00FE4667"/>
    <w:rsid w:val="00FE5A19"/>
    <w:rsid w:val="00FE7166"/>
    <w:rsid w:val="00FF2A5D"/>
    <w:rsid w:val="00FF57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rules v:ext="edit">
        <o:r id="V:Rule1" type="connector" idref="#_x0000_s1027"/>
        <o:r id="V:Rule2" type="connector" idref="#_x0000_s1028"/>
      </o:rules>
    </o:shapelayout>
  </w:shapeDefaults>
  <w:decimalSymbol w:val="."/>
  <w:listSeparator w:val=","/>
  <w15:chartTrackingRefBased/>
  <w15:docId w15:val="{D16937AE-F07B-41DF-B6CA-ABF9A10D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A9B"/>
    <w:rPr>
      <w:sz w:val="24"/>
      <w:lang w:eastAsia="en-US"/>
    </w:rPr>
  </w:style>
  <w:style w:type="paragraph" w:styleId="Heading1">
    <w:name w:val="heading 1"/>
    <w:basedOn w:val="Normal"/>
    <w:next w:val="Normal"/>
    <w:qFormat/>
    <w:rsid w:val="00804A9B"/>
    <w:pPr>
      <w:keepNext/>
      <w:spacing w:before="240" w:after="60"/>
      <w:outlineLvl w:val="0"/>
    </w:pPr>
    <w:rPr>
      <w:rFonts w:ascii="Arial" w:hAnsi="Arial"/>
      <w:b/>
      <w:kern w:val="28"/>
      <w:sz w:val="28"/>
    </w:rPr>
  </w:style>
  <w:style w:type="paragraph" w:styleId="Heading2">
    <w:name w:val="heading 2"/>
    <w:basedOn w:val="Normal"/>
    <w:next w:val="Normal"/>
    <w:qFormat/>
    <w:rsid w:val="00804A9B"/>
    <w:pPr>
      <w:keepNext/>
      <w:outlineLvl w:val="1"/>
    </w:pPr>
    <w:rPr>
      <w:b/>
      <w:u w:val="single"/>
    </w:rPr>
  </w:style>
  <w:style w:type="paragraph" w:styleId="Heading3">
    <w:name w:val="heading 3"/>
    <w:basedOn w:val="Normal"/>
    <w:next w:val="Normal"/>
    <w:qFormat/>
    <w:rsid w:val="00804A9B"/>
    <w:pPr>
      <w:keepNext/>
      <w:ind w:left="1440" w:hanging="1440"/>
      <w:outlineLvl w:val="2"/>
    </w:pPr>
    <w:rPr>
      <w:b/>
      <w:sz w:val="22"/>
      <w:u w:val="single"/>
    </w:rPr>
  </w:style>
  <w:style w:type="paragraph" w:styleId="Heading4">
    <w:name w:val="heading 4"/>
    <w:basedOn w:val="Normal"/>
    <w:next w:val="Normal"/>
    <w:qFormat/>
    <w:rsid w:val="00804A9B"/>
    <w:pPr>
      <w:keepNext/>
      <w:outlineLvl w:val="3"/>
    </w:pPr>
    <w:rPr>
      <w:b/>
    </w:rPr>
  </w:style>
  <w:style w:type="paragraph" w:styleId="Heading5">
    <w:name w:val="heading 5"/>
    <w:basedOn w:val="Normal"/>
    <w:next w:val="Normal"/>
    <w:qFormat/>
    <w:rsid w:val="00804A9B"/>
    <w:pPr>
      <w:keepNext/>
      <w:outlineLvl w:val="4"/>
    </w:pPr>
    <w:rPr>
      <w:u w:val="single"/>
    </w:rPr>
  </w:style>
  <w:style w:type="paragraph" w:styleId="Heading6">
    <w:name w:val="heading 6"/>
    <w:basedOn w:val="Normal"/>
    <w:next w:val="Normal"/>
    <w:qFormat/>
    <w:rsid w:val="00804A9B"/>
    <w:pPr>
      <w:spacing w:before="240" w:after="60"/>
      <w:outlineLvl w:val="5"/>
    </w:pPr>
    <w:rPr>
      <w:b/>
      <w:bCs/>
      <w:sz w:val="22"/>
      <w:szCs w:val="22"/>
    </w:rPr>
  </w:style>
  <w:style w:type="paragraph" w:styleId="Heading7">
    <w:name w:val="heading 7"/>
    <w:basedOn w:val="Normal"/>
    <w:next w:val="Normal"/>
    <w:qFormat/>
    <w:rsid w:val="00804A9B"/>
    <w:pPr>
      <w:keepNext/>
      <w:jc w:val="both"/>
      <w:outlineLvl w:val="6"/>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04A9B"/>
    <w:rPr>
      <w:color w:val="0000FF"/>
      <w:u w:val="single"/>
    </w:rPr>
  </w:style>
  <w:style w:type="paragraph" w:styleId="BodyText">
    <w:name w:val="Body Text"/>
    <w:basedOn w:val="Normal"/>
    <w:rsid w:val="00804A9B"/>
    <w:pPr>
      <w:spacing w:after="120"/>
    </w:pPr>
  </w:style>
  <w:style w:type="paragraph" w:styleId="Header">
    <w:name w:val="header"/>
    <w:basedOn w:val="Normal"/>
    <w:rsid w:val="00804A9B"/>
    <w:pPr>
      <w:tabs>
        <w:tab w:val="center" w:pos="4320"/>
        <w:tab w:val="right" w:pos="8640"/>
      </w:tabs>
    </w:pPr>
  </w:style>
  <w:style w:type="character" w:styleId="PageNumber">
    <w:name w:val="page number"/>
    <w:basedOn w:val="DefaultParagraphFont"/>
    <w:rsid w:val="00804A9B"/>
  </w:style>
  <w:style w:type="paragraph" w:customStyle="1" w:styleId="DefinitionList">
    <w:name w:val="Definition List"/>
    <w:basedOn w:val="Normal"/>
    <w:next w:val="DefinitionTerm"/>
    <w:rsid w:val="00804A9B"/>
    <w:pPr>
      <w:widowControl w:val="0"/>
      <w:ind w:left="360"/>
    </w:pPr>
    <w:rPr>
      <w:rFonts w:ascii="Times" w:hAnsi="Times"/>
    </w:rPr>
  </w:style>
  <w:style w:type="paragraph" w:customStyle="1" w:styleId="DefinitionTerm">
    <w:name w:val="Definition Term"/>
    <w:basedOn w:val="Normal"/>
    <w:next w:val="DefinitionList"/>
    <w:rsid w:val="00804A9B"/>
    <w:pPr>
      <w:widowControl w:val="0"/>
    </w:pPr>
    <w:rPr>
      <w:rFonts w:ascii="Times" w:hAnsi="Times"/>
    </w:rPr>
  </w:style>
  <w:style w:type="paragraph" w:styleId="BalloonText">
    <w:name w:val="Balloon Text"/>
    <w:basedOn w:val="Normal"/>
    <w:semiHidden/>
    <w:rsid w:val="00804A9B"/>
    <w:rPr>
      <w:rFonts w:ascii="Tahoma" w:hAnsi="Tahoma" w:cs="Tahoma"/>
      <w:sz w:val="16"/>
      <w:szCs w:val="16"/>
    </w:rPr>
  </w:style>
  <w:style w:type="paragraph" w:styleId="BodyTextIndent">
    <w:name w:val="Body Text Indent"/>
    <w:basedOn w:val="Normal"/>
    <w:rsid w:val="00804A9B"/>
    <w:pPr>
      <w:spacing w:after="120"/>
      <w:ind w:left="360"/>
    </w:pPr>
  </w:style>
  <w:style w:type="paragraph" w:styleId="BodyText2">
    <w:name w:val="Body Text 2"/>
    <w:basedOn w:val="Normal"/>
    <w:rsid w:val="00804A9B"/>
    <w:pPr>
      <w:spacing w:after="120" w:line="480" w:lineRule="auto"/>
    </w:pPr>
  </w:style>
  <w:style w:type="paragraph" w:styleId="BodyTextIndent2">
    <w:name w:val="Body Text Indent 2"/>
    <w:basedOn w:val="Normal"/>
    <w:rsid w:val="00804A9B"/>
    <w:pPr>
      <w:spacing w:after="120" w:line="480" w:lineRule="auto"/>
      <w:ind w:left="360"/>
    </w:pPr>
  </w:style>
  <w:style w:type="paragraph" w:styleId="BodyTextIndent3">
    <w:name w:val="Body Text Indent 3"/>
    <w:basedOn w:val="Normal"/>
    <w:rsid w:val="00804A9B"/>
    <w:pPr>
      <w:spacing w:after="120"/>
      <w:ind w:left="360"/>
    </w:pPr>
    <w:rPr>
      <w:sz w:val="16"/>
      <w:szCs w:val="16"/>
    </w:rPr>
  </w:style>
  <w:style w:type="paragraph" w:customStyle="1" w:styleId="H4">
    <w:name w:val="H4"/>
    <w:basedOn w:val="Normal"/>
    <w:next w:val="Normal"/>
    <w:rsid w:val="00804A9B"/>
    <w:pPr>
      <w:keepNext/>
      <w:widowControl w:val="0"/>
      <w:spacing w:before="100" w:after="100"/>
    </w:pPr>
    <w:rPr>
      <w:rFonts w:ascii="Times" w:hAnsi="Times"/>
      <w:b/>
    </w:rPr>
  </w:style>
  <w:style w:type="paragraph" w:styleId="Title">
    <w:name w:val="Title"/>
    <w:basedOn w:val="Normal"/>
    <w:qFormat/>
    <w:rsid w:val="00804A9B"/>
    <w:pPr>
      <w:jc w:val="center"/>
    </w:pPr>
    <w:rPr>
      <w:sz w:val="28"/>
      <w:szCs w:val="24"/>
    </w:rPr>
  </w:style>
  <w:style w:type="paragraph" w:styleId="Subtitle">
    <w:name w:val="Subtitle"/>
    <w:basedOn w:val="Normal"/>
    <w:qFormat/>
    <w:rsid w:val="00804A9B"/>
    <w:pPr>
      <w:jc w:val="center"/>
    </w:pPr>
    <w:rPr>
      <w:sz w:val="40"/>
      <w:szCs w:val="24"/>
    </w:rPr>
  </w:style>
  <w:style w:type="paragraph" w:styleId="Footer">
    <w:name w:val="footer"/>
    <w:basedOn w:val="Normal"/>
    <w:rsid w:val="00F01D7D"/>
    <w:pPr>
      <w:tabs>
        <w:tab w:val="center" w:pos="4320"/>
        <w:tab w:val="right" w:pos="8640"/>
      </w:tabs>
    </w:pPr>
  </w:style>
  <w:style w:type="paragraph" w:customStyle="1" w:styleId="Quick1">
    <w:name w:val="Quick 1."/>
    <w:basedOn w:val="Normal"/>
    <w:rsid w:val="00E96287"/>
    <w:pPr>
      <w:overflowPunct w:val="0"/>
      <w:autoSpaceDE w:val="0"/>
      <w:autoSpaceDN w:val="0"/>
      <w:adjustRightInd w:val="0"/>
      <w:ind w:left="720" w:hanging="720"/>
      <w:textAlignment w:val="baseline"/>
    </w:pPr>
    <w:rPr>
      <w:rFonts w:ascii="CG Times" w:hAnsi="CG Times"/>
      <w:sz w:val="22"/>
    </w:rPr>
  </w:style>
  <w:style w:type="paragraph" w:styleId="NormalWeb">
    <w:name w:val="Normal (Web)"/>
    <w:basedOn w:val="Normal"/>
    <w:uiPriority w:val="99"/>
    <w:unhideWhenUsed/>
    <w:rsid w:val="00B765F4"/>
    <w:pPr>
      <w:spacing w:before="100" w:beforeAutospacing="1" w:after="100" w:afterAutospacing="1"/>
    </w:pPr>
    <w:rPr>
      <w:rFonts w:eastAsia="Calibri"/>
      <w:szCs w:val="24"/>
    </w:rPr>
  </w:style>
  <w:style w:type="character" w:styleId="Strong">
    <w:name w:val="Strong"/>
    <w:uiPriority w:val="22"/>
    <w:qFormat/>
    <w:rsid w:val="008B22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389835">
      <w:bodyDiv w:val="1"/>
      <w:marLeft w:val="0"/>
      <w:marRight w:val="0"/>
      <w:marTop w:val="0"/>
      <w:marBottom w:val="0"/>
      <w:divBdr>
        <w:top w:val="none" w:sz="0" w:space="0" w:color="auto"/>
        <w:left w:val="none" w:sz="0" w:space="0" w:color="auto"/>
        <w:bottom w:val="none" w:sz="0" w:space="0" w:color="auto"/>
        <w:right w:val="none" w:sz="0" w:space="0" w:color="auto"/>
      </w:divBdr>
    </w:div>
    <w:div w:id="1009213655">
      <w:bodyDiv w:val="1"/>
      <w:marLeft w:val="0"/>
      <w:marRight w:val="0"/>
      <w:marTop w:val="0"/>
      <w:marBottom w:val="0"/>
      <w:divBdr>
        <w:top w:val="none" w:sz="0" w:space="0" w:color="auto"/>
        <w:left w:val="none" w:sz="0" w:space="0" w:color="auto"/>
        <w:bottom w:val="none" w:sz="0" w:space="0" w:color="auto"/>
        <w:right w:val="none" w:sz="0" w:space="0" w:color="auto"/>
      </w:divBdr>
    </w:div>
    <w:div w:id="1502431329">
      <w:bodyDiv w:val="1"/>
      <w:marLeft w:val="0"/>
      <w:marRight w:val="0"/>
      <w:marTop w:val="0"/>
      <w:marBottom w:val="0"/>
      <w:divBdr>
        <w:top w:val="none" w:sz="0" w:space="0" w:color="auto"/>
        <w:left w:val="none" w:sz="0" w:space="0" w:color="auto"/>
        <w:bottom w:val="none" w:sz="0" w:space="0" w:color="auto"/>
        <w:right w:val="none" w:sz="0" w:space="0" w:color="auto"/>
      </w:divBdr>
    </w:div>
    <w:div w:id="180658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mbutts@uta.edu" TargetMode="External"/><Relationship Id="rId13" Type="http://schemas.openxmlformats.org/officeDocument/2006/relationships/hyperlink" Target="http://wweb.uta.edu/ses/fao"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uta.edu/sf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uta.edu/oit/cs/email/mavmail.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ta.edu/disability" TargetMode="External"/><Relationship Id="rId5" Type="http://schemas.openxmlformats.org/officeDocument/2006/relationships/footnotes" Target="footnotes.xml"/><Relationship Id="rId15" Type="http://schemas.openxmlformats.org/officeDocument/2006/relationships/hyperlink" Target="http://www.uta.edu/resources" TargetMode="External"/><Relationship Id="rId10" Type="http://schemas.openxmlformats.org/officeDocument/2006/relationships/hyperlink" Target="http://money.cnn.com/magazines/fortune/fortune500/2012/full_lis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hhe.com/manning4e" TargetMode="External"/><Relationship Id="rId14" Type="http://schemas.openxmlformats.org/officeDocument/2006/relationships/hyperlink" Target="mailto:resources@u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1</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Management Research Methodology</vt:lpstr>
    </vt:vector>
  </TitlesOfParts>
  <Company>University of Texas at Arlington</Company>
  <LinksUpToDate>false</LinksUpToDate>
  <CharactersWithSpaces>14146</CharactersWithSpaces>
  <SharedDoc>false</SharedDoc>
  <HLinks>
    <vt:vector size="54" baseType="variant">
      <vt:variant>
        <vt:i4>7340154</vt:i4>
      </vt:variant>
      <vt:variant>
        <vt:i4>24</vt:i4>
      </vt:variant>
      <vt:variant>
        <vt:i4>0</vt:i4>
      </vt:variant>
      <vt:variant>
        <vt:i4>5</vt:i4>
      </vt:variant>
      <vt:variant>
        <vt:lpwstr>http://www.uta.edu/oit/cs/email/mavmail.php</vt:lpwstr>
      </vt:variant>
      <vt:variant>
        <vt:lpwstr/>
      </vt:variant>
      <vt:variant>
        <vt:i4>4915292</vt:i4>
      </vt:variant>
      <vt:variant>
        <vt:i4>21</vt:i4>
      </vt:variant>
      <vt:variant>
        <vt:i4>0</vt:i4>
      </vt:variant>
      <vt:variant>
        <vt:i4>5</vt:i4>
      </vt:variant>
      <vt:variant>
        <vt:lpwstr>http://www.uta.edu/resources</vt:lpwstr>
      </vt:variant>
      <vt:variant>
        <vt:lpwstr/>
      </vt:variant>
      <vt:variant>
        <vt:i4>131113</vt:i4>
      </vt:variant>
      <vt:variant>
        <vt:i4>18</vt:i4>
      </vt:variant>
      <vt:variant>
        <vt:i4>0</vt:i4>
      </vt:variant>
      <vt:variant>
        <vt:i4>5</vt:i4>
      </vt:variant>
      <vt:variant>
        <vt:lpwstr>mailto:resources@uta.edu</vt:lpwstr>
      </vt:variant>
      <vt:variant>
        <vt:lpwstr/>
      </vt:variant>
      <vt:variant>
        <vt:i4>2949246</vt:i4>
      </vt:variant>
      <vt:variant>
        <vt:i4>15</vt:i4>
      </vt:variant>
      <vt:variant>
        <vt:i4>0</vt:i4>
      </vt:variant>
      <vt:variant>
        <vt:i4>5</vt:i4>
      </vt:variant>
      <vt:variant>
        <vt:lpwstr>http://wweb.uta.edu/ses/fao</vt:lpwstr>
      </vt:variant>
      <vt:variant>
        <vt:lpwstr/>
      </vt:variant>
      <vt:variant>
        <vt:i4>3080231</vt:i4>
      </vt:variant>
      <vt:variant>
        <vt:i4>12</vt:i4>
      </vt:variant>
      <vt:variant>
        <vt:i4>0</vt:i4>
      </vt:variant>
      <vt:variant>
        <vt:i4>5</vt:i4>
      </vt:variant>
      <vt:variant>
        <vt:lpwstr>http://www.uta.edu/sfs</vt:lpwstr>
      </vt:variant>
      <vt:variant>
        <vt:lpwstr/>
      </vt:variant>
      <vt:variant>
        <vt:i4>4325449</vt:i4>
      </vt:variant>
      <vt:variant>
        <vt:i4>9</vt:i4>
      </vt:variant>
      <vt:variant>
        <vt:i4>0</vt:i4>
      </vt:variant>
      <vt:variant>
        <vt:i4>5</vt:i4>
      </vt:variant>
      <vt:variant>
        <vt:lpwstr>http://www.uta.edu/disability</vt:lpwstr>
      </vt:variant>
      <vt:variant>
        <vt:lpwstr/>
      </vt:variant>
      <vt:variant>
        <vt:i4>6946830</vt:i4>
      </vt:variant>
      <vt:variant>
        <vt:i4>6</vt:i4>
      </vt:variant>
      <vt:variant>
        <vt:i4>0</vt:i4>
      </vt:variant>
      <vt:variant>
        <vt:i4>5</vt:i4>
      </vt:variant>
      <vt:variant>
        <vt:lpwstr>http://money.cnn.com/magazines/fortune/fortune500/2012/full_list/</vt:lpwstr>
      </vt:variant>
      <vt:variant>
        <vt:lpwstr/>
      </vt:variant>
      <vt:variant>
        <vt:i4>1376350</vt:i4>
      </vt:variant>
      <vt:variant>
        <vt:i4>3</vt:i4>
      </vt:variant>
      <vt:variant>
        <vt:i4>0</vt:i4>
      </vt:variant>
      <vt:variant>
        <vt:i4>5</vt:i4>
      </vt:variant>
      <vt:variant>
        <vt:lpwstr>http://www.mhhe.com/manning4e</vt:lpwstr>
      </vt:variant>
      <vt:variant>
        <vt:lpwstr/>
      </vt:variant>
      <vt:variant>
        <vt:i4>7340126</vt:i4>
      </vt:variant>
      <vt:variant>
        <vt:i4>0</vt:i4>
      </vt:variant>
      <vt:variant>
        <vt:i4>0</vt:i4>
      </vt:variant>
      <vt:variant>
        <vt:i4>5</vt:i4>
      </vt:variant>
      <vt:variant>
        <vt:lpwstr>mailto:mbutts@uta.edu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Research Methodology</dc:title>
  <dc:subject/>
  <dc:creator>Robert J. Vandenberg</dc:creator>
  <cp:keywords/>
  <cp:lastModifiedBy>Butts, Marcus</cp:lastModifiedBy>
  <cp:revision>17</cp:revision>
  <cp:lastPrinted>2013-01-14T00:46:00Z</cp:lastPrinted>
  <dcterms:created xsi:type="dcterms:W3CDTF">2025-07-24T06:51:00Z</dcterms:created>
  <dcterms:modified xsi:type="dcterms:W3CDTF">2025-07-24T06:51:00Z</dcterms:modified>
</cp:coreProperties>
</file>