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8AE10" w14:textId="77777777" w:rsidR="003D45EA" w:rsidRDefault="00B35091" w:rsidP="00FC004D">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4EEA8769" w14:textId="70E92D22" w:rsidR="003D45EA" w:rsidRDefault="00B35091" w:rsidP="00FC004D">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w:t>
      </w:r>
    </w:p>
    <w:p w14:paraId="16599AB1" w14:textId="77777777" w:rsidR="003D45EA" w:rsidRDefault="003D45EA">
      <w:pPr>
        <w:spacing w:line="259" w:lineRule="auto"/>
        <w:jc w:val="center"/>
        <w:rPr>
          <w:rFonts w:ascii="Calibri" w:eastAsia="Calibri" w:hAnsi="Calibri" w:cs="Calibri"/>
          <w:b/>
        </w:rPr>
      </w:pPr>
    </w:p>
    <w:tbl>
      <w:tblPr>
        <w:tblStyle w:val="a1"/>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3D45EA" w14:paraId="365BEF7E" w14:textId="77777777">
        <w:tc>
          <w:tcPr>
            <w:tcW w:w="4695" w:type="dxa"/>
          </w:tcPr>
          <w:p w14:paraId="06904016" w14:textId="77777777" w:rsidR="003D45EA" w:rsidRDefault="00B35091">
            <w:pPr>
              <w:rPr>
                <w:rFonts w:ascii="Calibri" w:eastAsia="Calibri" w:hAnsi="Calibri" w:cs="Calibri"/>
              </w:rPr>
            </w:pPr>
            <w:r>
              <w:rPr>
                <w:rFonts w:ascii="Calibri" w:eastAsia="Calibri" w:hAnsi="Calibri" w:cs="Calibri"/>
              </w:rPr>
              <w:t>Date</w:t>
            </w:r>
          </w:p>
        </w:tc>
        <w:tc>
          <w:tcPr>
            <w:tcW w:w="4335" w:type="dxa"/>
          </w:tcPr>
          <w:p w14:paraId="66F73FEA" w14:textId="77777777" w:rsidR="003D45EA" w:rsidRDefault="00B35091">
            <w:pPr>
              <w:rPr>
                <w:rFonts w:ascii="Calibri" w:eastAsia="Calibri" w:hAnsi="Calibri" w:cs="Calibri"/>
              </w:rPr>
            </w:pPr>
            <w:r>
              <w:rPr>
                <w:rFonts w:ascii="Calibri" w:eastAsia="Calibri" w:hAnsi="Calibri" w:cs="Calibri"/>
              </w:rPr>
              <w:t>26-06-2025</w:t>
            </w:r>
          </w:p>
        </w:tc>
      </w:tr>
      <w:tr w:rsidR="003D45EA" w14:paraId="3D7D7408" w14:textId="77777777">
        <w:tc>
          <w:tcPr>
            <w:tcW w:w="4695" w:type="dxa"/>
          </w:tcPr>
          <w:p w14:paraId="7FFF756F" w14:textId="77777777" w:rsidR="003D45EA" w:rsidRDefault="00B35091">
            <w:pPr>
              <w:rPr>
                <w:rFonts w:ascii="Calibri" w:eastAsia="Calibri" w:hAnsi="Calibri" w:cs="Calibri"/>
              </w:rPr>
            </w:pPr>
            <w:r>
              <w:rPr>
                <w:rFonts w:ascii="Calibri" w:eastAsia="Calibri" w:hAnsi="Calibri" w:cs="Calibri"/>
              </w:rPr>
              <w:t>Team ID</w:t>
            </w:r>
          </w:p>
        </w:tc>
        <w:tc>
          <w:tcPr>
            <w:tcW w:w="4335" w:type="dxa"/>
          </w:tcPr>
          <w:p w14:paraId="06491A2A" w14:textId="1EC26556" w:rsidR="003D45EA" w:rsidRPr="00C13593" w:rsidRDefault="00C13593" w:rsidP="00C13593">
            <w:pPr>
              <w:pStyle w:val="TableParagraph"/>
              <w:spacing w:before="1"/>
              <w:ind w:left="0"/>
              <w:rPr>
                <w:sz w:val="20"/>
              </w:rPr>
            </w:pPr>
            <w:r>
              <w:rPr>
                <w:spacing w:val="-2"/>
                <w:sz w:val="20"/>
              </w:rPr>
              <w:t>LTVIP2025TMID59024</w:t>
            </w:r>
          </w:p>
        </w:tc>
      </w:tr>
      <w:tr w:rsidR="003D45EA" w14:paraId="55C51831" w14:textId="77777777">
        <w:tc>
          <w:tcPr>
            <w:tcW w:w="4695" w:type="dxa"/>
          </w:tcPr>
          <w:p w14:paraId="10D92848" w14:textId="77777777" w:rsidR="003D45EA" w:rsidRDefault="00B35091">
            <w:pPr>
              <w:rPr>
                <w:rFonts w:ascii="Calibri" w:eastAsia="Calibri" w:hAnsi="Calibri" w:cs="Calibri"/>
              </w:rPr>
            </w:pPr>
            <w:r>
              <w:rPr>
                <w:rFonts w:ascii="Calibri" w:eastAsia="Calibri" w:hAnsi="Calibri" w:cs="Calibri"/>
              </w:rPr>
              <w:t>Project Name</w:t>
            </w:r>
          </w:p>
        </w:tc>
        <w:tc>
          <w:tcPr>
            <w:tcW w:w="4335" w:type="dxa"/>
          </w:tcPr>
          <w:p w14:paraId="75EB0FAB" w14:textId="0923C5F0" w:rsidR="003D45EA" w:rsidRDefault="00C13593">
            <w:pPr>
              <w:rPr>
                <w:rFonts w:ascii="Calibri" w:eastAsia="Calibri" w:hAnsi="Calibri" w:cs="Calibri"/>
              </w:rPr>
            </w:pPr>
            <w:proofErr w:type="spellStart"/>
            <w:r w:rsidRPr="00C13593">
              <w:rPr>
                <w:rFonts w:ascii="Calibri" w:eastAsia="Calibri" w:hAnsi="Calibri" w:cs="Calibri"/>
              </w:rPr>
              <w:t>FlightFinder</w:t>
            </w:r>
            <w:proofErr w:type="spellEnd"/>
            <w:r w:rsidRPr="00C13593">
              <w:rPr>
                <w:rFonts w:ascii="Calibri" w:eastAsia="Calibri" w:hAnsi="Calibri" w:cs="Calibri"/>
              </w:rPr>
              <w:t xml:space="preserve"> – Navigating Your Air Travel Options</w:t>
            </w:r>
          </w:p>
        </w:tc>
      </w:tr>
      <w:tr w:rsidR="003D45EA" w14:paraId="21E8D167" w14:textId="77777777">
        <w:tc>
          <w:tcPr>
            <w:tcW w:w="4695" w:type="dxa"/>
          </w:tcPr>
          <w:p w14:paraId="053E006C" w14:textId="77777777" w:rsidR="003D45EA" w:rsidRDefault="00B35091">
            <w:pPr>
              <w:rPr>
                <w:rFonts w:ascii="Calibri" w:eastAsia="Calibri" w:hAnsi="Calibri" w:cs="Calibri"/>
              </w:rPr>
            </w:pPr>
            <w:r>
              <w:rPr>
                <w:rFonts w:ascii="Calibri" w:eastAsia="Calibri" w:hAnsi="Calibri" w:cs="Calibri"/>
              </w:rPr>
              <w:t>Maximum Marks</w:t>
            </w:r>
          </w:p>
        </w:tc>
        <w:tc>
          <w:tcPr>
            <w:tcW w:w="4335" w:type="dxa"/>
          </w:tcPr>
          <w:p w14:paraId="36A2E2F0" w14:textId="77777777" w:rsidR="003D45EA" w:rsidRDefault="00B35091">
            <w:pPr>
              <w:rPr>
                <w:rFonts w:ascii="Calibri" w:eastAsia="Calibri" w:hAnsi="Calibri" w:cs="Calibri"/>
              </w:rPr>
            </w:pPr>
            <w:r>
              <w:rPr>
                <w:rFonts w:ascii="Calibri" w:eastAsia="Calibri" w:hAnsi="Calibri" w:cs="Calibri"/>
              </w:rPr>
              <w:t>2 Marks</w:t>
            </w:r>
          </w:p>
        </w:tc>
      </w:tr>
    </w:tbl>
    <w:p w14:paraId="7BB62971" w14:textId="77777777" w:rsidR="003D45EA" w:rsidRDefault="003D45EA">
      <w:pPr>
        <w:spacing w:after="160" w:line="259" w:lineRule="auto"/>
        <w:rPr>
          <w:rFonts w:ascii="Calibri" w:eastAsia="Calibri" w:hAnsi="Calibri" w:cs="Calibri"/>
        </w:rPr>
      </w:pPr>
    </w:p>
    <w:p w14:paraId="545F96DC" w14:textId="7B9FC767" w:rsidR="006D2B3F" w:rsidRDefault="00B35091">
      <w:pPr>
        <w:spacing w:after="160" w:line="259" w:lineRule="auto"/>
        <w:rPr>
          <w:rFonts w:ascii="Calibri" w:eastAsia="Calibri" w:hAnsi="Calibri" w:cs="Calibri"/>
          <w:b/>
        </w:rPr>
      </w:pPr>
      <w:r>
        <w:rPr>
          <w:rFonts w:ascii="Calibri" w:eastAsia="Calibri" w:hAnsi="Calibri" w:cs="Calibri"/>
          <w:b/>
        </w:rPr>
        <w:t xml:space="preserve">Proposed Solution for </w:t>
      </w:r>
      <w:proofErr w:type="spellStart"/>
      <w:r w:rsidR="006D2B3F" w:rsidRPr="006D2B3F">
        <w:rPr>
          <w:rFonts w:ascii="Calibri" w:eastAsia="Calibri" w:hAnsi="Calibri" w:cs="Calibri"/>
          <w:b/>
        </w:rPr>
        <w:t>OrderOnTheGo</w:t>
      </w:r>
      <w:proofErr w:type="spellEnd"/>
    </w:p>
    <w:tbl>
      <w:tblPr>
        <w:tblStyle w:val="TableGrid"/>
        <w:tblW w:w="0" w:type="auto"/>
        <w:tblLook w:val="04A0" w:firstRow="1" w:lastRow="0" w:firstColumn="1" w:lastColumn="0" w:noHBand="0" w:noVBand="1"/>
      </w:tblPr>
      <w:tblGrid>
        <w:gridCol w:w="846"/>
        <w:gridCol w:w="1559"/>
        <w:gridCol w:w="6614"/>
      </w:tblGrid>
      <w:tr w:rsidR="006D2B3F" w:rsidRPr="006D2B3F" w14:paraId="73263B97" w14:textId="77777777" w:rsidTr="006D2B3F">
        <w:tc>
          <w:tcPr>
            <w:tcW w:w="846" w:type="dxa"/>
            <w:hideMark/>
          </w:tcPr>
          <w:p w14:paraId="24C30A94" w14:textId="77777777" w:rsidR="006D2B3F" w:rsidRPr="006D2B3F" w:rsidRDefault="006D2B3F" w:rsidP="006D2B3F">
            <w:pPr>
              <w:jc w:val="center"/>
              <w:rPr>
                <w:rFonts w:ascii="Times New Roman" w:eastAsia="Times New Roman" w:hAnsi="Times New Roman" w:cs="Times New Roman"/>
                <w:b/>
                <w:bCs/>
                <w:sz w:val="24"/>
                <w:szCs w:val="24"/>
                <w:lang w:val="en-IN"/>
              </w:rPr>
            </w:pPr>
            <w:r w:rsidRPr="006D2B3F">
              <w:rPr>
                <w:rFonts w:ascii="Times New Roman" w:eastAsia="Times New Roman" w:hAnsi="Times New Roman" w:cs="Times New Roman"/>
                <w:b/>
                <w:bCs/>
                <w:sz w:val="24"/>
                <w:szCs w:val="24"/>
                <w:lang w:val="en-IN"/>
              </w:rPr>
              <w:t>S. No.</w:t>
            </w:r>
          </w:p>
        </w:tc>
        <w:tc>
          <w:tcPr>
            <w:tcW w:w="1559" w:type="dxa"/>
            <w:hideMark/>
          </w:tcPr>
          <w:p w14:paraId="697992F9" w14:textId="77777777" w:rsidR="006D2B3F" w:rsidRPr="006D2B3F" w:rsidRDefault="006D2B3F" w:rsidP="006D2B3F">
            <w:pPr>
              <w:jc w:val="center"/>
              <w:rPr>
                <w:rFonts w:ascii="Times New Roman" w:eastAsia="Times New Roman" w:hAnsi="Times New Roman" w:cs="Times New Roman"/>
                <w:b/>
                <w:bCs/>
                <w:sz w:val="24"/>
                <w:szCs w:val="24"/>
                <w:lang w:val="en-IN"/>
              </w:rPr>
            </w:pPr>
            <w:r w:rsidRPr="006D2B3F">
              <w:rPr>
                <w:rFonts w:ascii="Times New Roman" w:eastAsia="Times New Roman" w:hAnsi="Times New Roman" w:cs="Times New Roman"/>
                <w:b/>
                <w:bCs/>
                <w:sz w:val="24"/>
                <w:szCs w:val="24"/>
                <w:lang w:val="en-IN"/>
              </w:rPr>
              <w:t>Parameter</w:t>
            </w:r>
          </w:p>
        </w:tc>
        <w:tc>
          <w:tcPr>
            <w:tcW w:w="6614" w:type="dxa"/>
            <w:hideMark/>
          </w:tcPr>
          <w:p w14:paraId="78085809" w14:textId="77777777" w:rsidR="006D2B3F" w:rsidRPr="006D2B3F" w:rsidRDefault="006D2B3F" w:rsidP="006D2B3F">
            <w:pPr>
              <w:jc w:val="center"/>
              <w:rPr>
                <w:rFonts w:ascii="Times New Roman" w:eastAsia="Times New Roman" w:hAnsi="Times New Roman" w:cs="Times New Roman"/>
                <w:b/>
                <w:bCs/>
                <w:sz w:val="24"/>
                <w:szCs w:val="24"/>
                <w:lang w:val="en-IN"/>
              </w:rPr>
            </w:pPr>
            <w:r w:rsidRPr="006D2B3F">
              <w:rPr>
                <w:rFonts w:ascii="Times New Roman" w:eastAsia="Times New Roman" w:hAnsi="Times New Roman" w:cs="Times New Roman"/>
                <w:b/>
                <w:bCs/>
                <w:sz w:val="24"/>
                <w:szCs w:val="24"/>
                <w:lang w:val="en-IN"/>
              </w:rPr>
              <w:t>Description</w:t>
            </w:r>
          </w:p>
        </w:tc>
      </w:tr>
      <w:tr w:rsidR="006D2B3F" w:rsidRPr="006D2B3F" w14:paraId="332193D5" w14:textId="77777777" w:rsidTr="006D2B3F">
        <w:tc>
          <w:tcPr>
            <w:tcW w:w="846" w:type="dxa"/>
            <w:hideMark/>
          </w:tcPr>
          <w:p w14:paraId="1CC90678" w14:textId="77777777" w:rsidR="006D2B3F" w:rsidRPr="006D2B3F" w:rsidRDefault="006D2B3F" w:rsidP="006D2B3F">
            <w:pPr>
              <w:rPr>
                <w:rFonts w:ascii="Times New Roman" w:eastAsia="Times New Roman" w:hAnsi="Times New Roman" w:cs="Times New Roman"/>
                <w:sz w:val="24"/>
                <w:szCs w:val="24"/>
                <w:lang w:val="en-IN"/>
              </w:rPr>
            </w:pPr>
            <w:r w:rsidRPr="006D2B3F">
              <w:rPr>
                <w:rFonts w:ascii="Times New Roman" w:eastAsia="Times New Roman" w:hAnsi="Times New Roman" w:cs="Times New Roman"/>
                <w:sz w:val="24"/>
                <w:szCs w:val="24"/>
                <w:lang w:val="en-IN"/>
              </w:rPr>
              <w:t>1</w:t>
            </w:r>
          </w:p>
        </w:tc>
        <w:tc>
          <w:tcPr>
            <w:tcW w:w="1559" w:type="dxa"/>
            <w:hideMark/>
          </w:tcPr>
          <w:p w14:paraId="6709F1BF" w14:textId="77777777" w:rsidR="006D2B3F" w:rsidRPr="006D2B3F" w:rsidRDefault="006D2B3F" w:rsidP="006D2B3F">
            <w:pPr>
              <w:rPr>
                <w:rFonts w:ascii="Times New Roman" w:eastAsia="Times New Roman" w:hAnsi="Times New Roman" w:cs="Times New Roman"/>
                <w:sz w:val="24"/>
                <w:szCs w:val="24"/>
                <w:lang w:val="en-IN"/>
              </w:rPr>
            </w:pPr>
            <w:r w:rsidRPr="006D2B3F">
              <w:rPr>
                <w:rFonts w:ascii="Times New Roman" w:eastAsia="Times New Roman" w:hAnsi="Times New Roman" w:cs="Times New Roman"/>
                <w:b/>
                <w:bCs/>
                <w:sz w:val="24"/>
                <w:szCs w:val="24"/>
                <w:lang w:val="en-IN"/>
              </w:rPr>
              <w:t>Problem Statement (Problem to be solved)</w:t>
            </w:r>
          </w:p>
        </w:tc>
        <w:tc>
          <w:tcPr>
            <w:tcW w:w="6614" w:type="dxa"/>
            <w:hideMark/>
          </w:tcPr>
          <w:p w14:paraId="038C2985" w14:textId="02A46F5C" w:rsidR="006D2B3F" w:rsidRPr="006D2B3F" w:rsidRDefault="00C13593" w:rsidP="006D2B3F">
            <w:pPr>
              <w:rPr>
                <w:rFonts w:ascii="Times New Roman" w:eastAsia="Times New Roman" w:hAnsi="Times New Roman" w:cs="Times New Roman"/>
                <w:sz w:val="24"/>
                <w:szCs w:val="24"/>
                <w:lang w:val="en-IN"/>
              </w:rPr>
            </w:pPr>
            <w:r w:rsidRPr="00C13593">
              <w:rPr>
                <w:rFonts w:ascii="Times New Roman" w:eastAsia="Times New Roman" w:hAnsi="Times New Roman" w:cs="Times New Roman"/>
                <w:sz w:val="24"/>
                <w:szCs w:val="24"/>
              </w:rPr>
              <w:t xml:space="preserve">Air </w:t>
            </w:r>
            <w:proofErr w:type="spellStart"/>
            <w:r w:rsidRPr="00C13593">
              <w:rPr>
                <w:rFonts w:ascii="Times New Roman" w:eastAsia="Times New Roman" w:hAnsi="Times New Roman" w:cs="Times New Roman"/>
                <w:sz w:val="24"/>
                <w:szCs w:val="24"/>
              </w:rPr>
              <w:t>travelers</w:t>
            </w:r>
            <w:proofErr w:type="spellEnd"/>
            <w:r w:rsidRPr="00C13593">
              <w:rPr>
                <w:rFonts w:ascii="Times New Roman" w:eastAsia="Times New Roman" w:hAnsi="Times New Roman" w:cs="Times New Roman"/>
                <w:sz w:val="24"/>
                <w:szCs w:val="24"/>
              </w:rPr>
              <w:t xml:space="preserve"> often struggle with comparing flight options across multiple airlines and platforms. Hidden fees, complex itineraries, and unclear pricing make it difficult to make informed decisions. Additionally, users in regions with limited internet literacy or slower connectivity face difficulties navigating current flight search portals.</w:t>
            </w:r>
          </w:p>
        </w:tc>
      </w:tr>
      <w:tr w:rsidR="006D2B3F" w:rsidRPr="006D2B3F" w14:paraId="242169A3" w14:textId="77777777" w:rsidTr="006D2B3F">
        <w:tc>
          <w:tcPr>
            <w:tcW w:w="846" w:type="dxa"/>
            <w:hideMark/>
          </w:tcPr>
          <w:p w14:paraId="2A3114EB" w14:textId="77777777" w:rsidR="006D2B3F" w:rsidRPr="006D2B3F" w:rsidRDefault="006D2B3F" w:rsidP="006D2B3F">
            <w:pPr>
              <w:rPr>
                <w:rFonts w:ascii="Times New Roman" w:eastAsia="Times New Roman" w:hAnsi="Times New Roman" w:cs="Times New Roman"/>
                <w:sz w:val="24"/>
                <w:szCs w:val="24"/>
                <w:lang w:val="en-IN"/>
              </w:rPr>
            </w:pPr>
            <w:r w:rsidRPr="006D2B3F">
              <w:rPr>
                <w:rFonts w:ascii="Times New Roman" w:eastAsia="Times New Roman" w:hAnsi="Times New Roman" w:cs="Times New Roman"/>
                <w:sz w:val="24"/>
                <w:szCs w:val="24"/>
                <w:lang w:val="en-IN"/>
              </w:rPr>
              <w:t>2</w:t>
            </w:r>
          </w:p>
        </w:tc>
        <w:tc>
          <w:tcPr>
            <w:tcW w:w="1559" w:type="dxa"/>
            <w:hideMark/>
          </w:tcPr>
          <w:p w14:paraId="37FC3A3D" w14:textId="77777777" w:rsidR="006D2B3F" w:rsidRPr="006D2B3F" w:rsidRDefault="006D2B3F" w:rsidP="006D2B3F">
            <w:pPr>
              <w:rPr>
                <w:rFonts w:ascii="Times New Roman" w:eastAsia="Times New Roman" w:hAnsi="Times New Roman" w:cs="Times New Roman"/>
                <w:sz w:val="24"/>
                <w:szCs w:val="24"/>
                <w:lang w:val="en-IN"/>
              </w:rPr>
            </w:pPr>
            <w:r w:rsidRPr="006D2B3F">
              <w:rPr>
                <w:rFonts w:ascii="Times New Roman" w:eastAsia="Times New Roman" w:hAnsi="Times New Roman" w:cs="Times New Roman"/>
                <w:b/>
                <w:bCs/>
                <w:sz w:val="24"/>
                <w:szCs w:val="24"/>
                <w:lang w:val="en-IN"/>
              </w:rPr>
              <w:t>Idea / Solution Description</w:t>
            </w:r>
          </w:p>
        </w:tc>
        <w:tc>
          <w:tcPr>
            <w:tcW w:w="6614" w:type="dxa"/>
            <w:hideMark/>
          </w:tcPr>
          <w:p w14:paraId="6252F8D8" w14:textId="7240E302" w:rsidR="006D2B3F" w:rsidRPr="00C13593" w:rsidRDefault="00C13593" w:rsidP="006D2B3F">
            <w:pPr>
              <w:rPr>
                <w:rFonts w:ascii="Times New Roman" w:eastAsia="Times New Roman" w:hAnsi="Times New Roman" w:cs="Times New Roman"/>
                <w:sz w:val="24"/>
                <w:szCs w:val="24"/>
                <w:lang w:val="en-IN"/>
              </w:rPr>
            </w:pPr>
            <w:proofErr w:type="spellStart"/>
            <w:r w:rsidRPr="00C13593">
              <w:rPr>
                <w:rFonts w:ascii="Times New Roman" w:eastAsia="Times New Roman" w:hAnsi="Times New Roman" w:cs="Times New Roman"/>
                <w:sz w:val="24"/>
                <w:szCs w:val="24"/>
              </w:rPr>
              <w:t>FlightFinder</w:t>
            </w:r>
            <w:proofErr w:type="spellEnd"/>
            <w:r w:rsidRPr="00C13593">
              <w:rPr>
                <w:rFonts w:ascii="Times New Roman" w:eastAsia="Times New Roman" w:hAnsi="Times New Roman" w:cs="Times New Roman"/>
                <w:sz w:val="24"/>
                <w:szCs w:val="24"/>
              </w:rPr>
              <w:t xml:space="preserve"> is a user-centric flight comparison platform that aggregates real-time data from multiple airlines and booking services. It offers a clean interface to search, filter, and compare flights by price, duration, stopovers, and amenities. Features like fare alerts, visual timelines, and personalized suggestions improve decision-making. Future integration may include visa alerts and airport transfer suggestions</w:t>
            </w:r>
          </w:p>
        </w:tc>
      </w:tr>
      <w:tr w:rsidR="006D2B3F" w:rsidRPr="006D2B3F" w14:paraId="609302EA" w14:textId="77777777" w:rsidTr="006D2B3F">
        <w:tc>
          <w:tcPr>
            <w:tcW w:w="846" w:type="dxa"/>
            <w:hideMark/>
          </w:tcPr>
          <w:p w14:paraId="30DE4CA9" w14:textId="77777777" w:rsidR="006D2B3F" w:rsidRPr="006D2B3F" w:rsidRDefault="006D2B3F" w:rsidP="006D2B3F">
            <w:pPr>
              <w:rPr>
                <w:rFonts w:ascii="Times New Roman" w:eastAsia="Times New Roman" w:hAnsi="Times New Roman" w:cs="Times New Roman"/>
                <w:sz w:val="24"/>
                <w:szCs w:val="24"/>
                <w:lang w:val="en-IN"/>
              </w:rPr>
            </w:pPr>
            <w:r w:rsidRPr="006D2B3F">
              <w:rPr>
                <w:rFonts w:ascii="Times New Roman" w:eastAsia="Times New Roman" w:hAnsi="Times New Roman" w:cs="Times New Roman"/>
                <w:sz w:val="24"/>
                <w:szCs w:val="24"/>
                <w:lang w:val="en-IN"/>
              </w:rPr>
              <w:t>3</w:t>
            </w:r>
          </w:p>
        </w:tc>
        <w:tc>
          <w:tcPr>
            <w:tcW w:w="1559" w:type="dxa"/>
            <w:hideMark/>
          </w:tcPr>
          <w:p w14:paraId="5B2FBCF2" w14:textId="77777777" w:rsidR="006D2B3F" w:rsidRPr="006D2B3F" w:rsidRDefault="006D2B3F" w:rsidP="006D2B3F">
            <w:pPr>
              <w:rPr>
                <w:rFonts w:ascii="Times New Roman" w:eastAsia="Times New Roman" w:hAnsi="Times New Roman" w:cs="Times New Roman"/>
                <w:sz w:val="24"/>
                <w:szCs w:val="24"/>
                <w:lang w:val="en-IN"/>
              </w:rPr>
            </w:pPr>
            <w:r w:rsidRPr="006D2B3F">
              <w:rPr>
                <w:rFonts w:ascii="Times New Roman" w:eastAsia="Times New Roman" w:hAnsi="Times New Roman" w:cs="Times New Roman"/>
                <w:b/>
                <w:bCs/>
                <w:sz w:val="24"/>
                <w:szCs w:val="24"/>
                <w:lang w:val="en-IN"/>
              </w:rPr>
              <w:t>Novelty / Uniqueness</w:t>
            </w:r>
          </w:p>
        </w:tc>
        <w:tc>
          <w:tcPr>
            <w:tcW w:w="6614" w:type="dxa"/>
            <w:hideMark/>
          </w:tcPr>
          <w:p w14:paraId="517069AD" w14:textId="080AC04C" w:rsidR="006D2B3F" w:rsidRPr="006D2B3F" w:rsidRDefault="00C13593" w:rsidP="006D2B3F">
            <w:pPr>
              <w:rPr>
                <w:rFonts w:ascii="Times New Roman" w:eastAsia="Times New Roman" w:hAnsi="Times New Roman" w:cs="Times New Roman"/>
                <w:sz w:val="24"/>
                <w:szCs w:val="24"/>
                <w:lang w:val="en-IN"/>
              </w:rPr>
            </w:pPr>
            <w:r w:rsidRPr="00C13593">
              <w:rPr>
                <w:rFonts w:ascii="Times New Roman" w:eastAsia="Times New Roman" w:hAnsi="Times New Roman" w:cs="Times New Roman"/>
                <w:sz w:val="24"/>
                <w:szCs w:val="24"/>
              </w:rPr>
              <w:t xml:space="preserve">- Built specifically to simplify complex flight data into a user-friendly view </w:t>
            </w:r>
            <w:r w:rsidRPr="00C13593">
              <w:rPr>
                <w:rFonts w:ascii="Times New Roman" w:eastAsia="Times New Roman" w:hAnsi="Times New Roman" w:cs="Times New Roman"/>
                <w:sz w:val="24"/>
                <w:szCs w:val="24"/>
              </w:rPr>
              <w:br/>
              <w:t xml:space="preserve">- Visual timeline for comparing flights based on stopovers and travel time </w:t>
            </w:r>
            <w:r w:rsidRPr="00C13593">
              <w:rPr>
                <w:rFonts w:ascii="Times New Roman" w:eastAsia="Times New Roman" w:hAnsi="Times New Roman" w:cs="Times New Roman"/>
                <w:sz w:val="24"/>
                <w:szCs w:val="24"/>
              </w:rPr>
              <w:br/>
              <w:t xml:space="preserve">- Fare trend prediction and personalized notifications </w:t>
            </w:r>
            <w:r w:rsidRPr="00C13593">
              <w:rPr>
                <w:rFonts w:ascii="Times New Roman" w:eastAsia="Times New Roman" w:hAnsi="Times New Roman" w:cs="Times New Roman"/>
                <w:sz w:val="24"/>
                <w:szCs w:val="24"/>
              </w:rPr>
              <w:br/>
              <w:t xml:space="preserve">- Focus on accessibility (minimalist UI for low-bandwidth users) </w:t>
            </w:r>
            <w:r w:rsidRPr="00C13593">
              <w:rPr>
                <w:rFonts w:ascii="Times New Roman" w:eastAsia="Times New Roman" w:hAnsi="Times New Roman" w:cs="Times New Roman"/>
                <w:sz w:val="24"/>
                <w:szCs w:val="24"/>
              </w:rPr>
              <w:br/>
              <w:t>- Modular design to integrate features like carbon emissions or loyalty program syncing</w:t>
            </w:r>
          </w:p>
        </w:tc>
      </w:tr>
      <w:tr w:rsidR="006D2B3F" w:rsidRPr="006D2B3F" w14:paraId="69DF6CDA" w14:textId="77777777" w:rsidTr="006D2B3F">
        <w:tc>
          <w:tcPr>
            <w:tcW w:w="846" w:type="dxa"/>
            <w:hideMark/>
          </w:tcPr>
          <w:p w14:paraId="02E3A886" w14:textId="77777777" w:rsidR="006D2B3F" w:rsidRPr="006D2B3F" w:rsidRDefault="006D2B3F" w:rsidP="006D2B3F">
            <w:pPr>
              <w:rPr>
                <w:rFonts w:ascii="Times New Roman" w:eastAsia="Times New Roman" w:hAnsi="Times New Roman" w:cs="Times New Roman"/>
                <w:sz w:val="24"/>
                <w:szCs w:val="24"/>
                <w:lang w:val="en-IN"/>
              </w:rPr>
            </w:pPr>
            <w:r w:rsidRPr="006D2B3F">
              <w:rPr>
                <w:rFonts w:ascii="Times New Roman" w:eastAsia="Times New Roman" w:hAnsi="Times New Roman" w:cs="Times New Roman"/>
                <w:sz w:val="24"/>
                <w:szCs w:val="24"/>
                <w:lang w:val="en-IN"/>
              </w:rPr>
              <w:t>4</w:t>
            </w:r>
          </w:p>
        </w:tc>
        <w:tc>
          <w:tcPr>
            <w:tcW w:w="1559" w:type="dxa"/>
            <w:hideMark/>
          </w:tcPr>
          <w:p w14:paraId="72C4C42A" w14:textId="77777777" w:rsidR="006D2B3F" w:rsidRPr="006D2B3F" w:rsidRDefault="006D2B3F" w:rsidP="006D2B3F">
            <w:pPr>
              <w:rPr>
                <w:rFonts w:ascii="Times New Roman" w:eastAsia="Times New Roman" w:hAnsi="Times New Roman" w:cs="Times New Roman"/>
                <w:sz w:val="24"/>
                <w:szCs w:val="24"/>
                <w:lang w:val="en-IN"/>
              </w:rPr>
            </w:pPr>
            <w:r w:rsidRPr="006D2B3F">
              <w:rPr>
                <w:rFonts w:ascii="Times New Roman" w:eastAsia="Times New Roman" w:hAnsi="Times New Roman" w:cs="Times New Roman"/>
                <w:b/>
                <w:bCs/>
                <w:sz w:val="24"/>
                <w:szCs w:val="24"/>
                <w:lang w:val="en-IN"/>
              </w:rPr>
              <w:t>Social Impact / Customer Satisfaction</w:t>
            </w:r>
          </w:p>
        </w:tc>
        <w:tc>
          <w:tcPr>
            <w:tcW w:w="6614" w:type="dxa"/>
            <w:hideMark/>
          </w:tcPr>
          <w:p w14:paraId="01A674E7" w14:textId="11BD5DC9" w:rsidR="006D2B3F" w:rsidRPr="006D2B3F" w:rsidRDefault="00C13593" w:rsidP="006D2B3F">
            <w:pPr>
              <w:rPr>
                <w:rFonts w:ascii="Times New Roman" w:eastAsia="Times New Roman" w:hAnsi="Times New Roman" w:cs="Times New Roman"/>
                <w:sz w:val="24"/>
                <w:szCs w:val="24"/>
                <w:lang w:val="en-IN"/>
              </w:rPr>
            </w:pPr>
            <w:r w:rsidRPr="00C13593">
              <w:rPr>
                <w:rFonts w:ascii="Times New Roman" w:eastAsia="Times New Roman" w:hAnsi="Times New Roman" w:cs="Times New Roman"/>
                <w:sz w:val="24"/>
                <w:szCs w:val="24"/>
              </w:rPr>
              <w:t xml:space="preserve">- Makes air travel planning more accessible and transparent </w:t>
            </w:r>
            <w:r w:rsidRPr="00C13593">
              <w:rPr>
                <w:rFonts w:ascii="Times New Roman" w:eastAsia="Times New Roman" w:hAnsi="Times New Roman" w:cs="Times New Roman"/>
                <w:sz w:val="24"/>
                <w:szCs w:val="24"/>
              </w:rPr>
              <w:br/>
              <w:t xml:space="preserve">- Reduces stress and confusion for first-time or infrequent </w:t>
            </w:r>
            <w:proofErr w:type="spellStart"/>
            <w:r w:rsidRPr="00C13593">
              <w:rPr>
                <w:rFonts w:ascii="Times New Roman" w:eastAsia="Times New Roman" w:hAnsi="Times New Roman" w:cs="Times New Roman"/>
                <w:sz w:val="24"/>
                <w:szCs w:val="24"/>
              </w:rPr>
              <w:t>travelers</w:t>
            </w:r>
            <w:proofErr w:type="spellEnd"/>
            <w:r w:rsidRPr="00C13593">
              <w:rPr>
                <w:rFonts w:ascii="Times New Roman" w:eastAsia="Times New Roman" w:hAnsi="Times New Roman" w:cs="Times New Roman"/>
                <w:sz w:val="24"/>
                <w:szCs w:val="24"/>
              </w:rPr>
              <w:t xml:space="preserve"> </w:t>
            </w:r>
            <w:r w:rsidRPr="00C13593">
              <w:rPr>
                <w:rFonts w:ascii="Times New Roman" w:eastAsia="Times New Roman" w:hAnsi="Times New Roman" w:cs="Times New Roman"/>
                <w:sz w:val="24"/>
                <w:szCs w:val="24"/>
              </w:rPr>
              <w:br/>
              <w:t xml:space="preserve">- Supports informed travel decisions, saving money and time </w:t>
            </w:r>
            <w:r w:rsidRPr="00C13593">
              <w:rPr>
                <w:rFonts w:ascii="Times New Roman" w:eastAsia="Times New Roman" w:hAnsi="Times New Roman" w:cs="Times New Roman"/>
                <w:sz w:val="24"/>
                <w:szCs w:val="24"/>
              </w:rPr>
              <w:br/>
              <w:t xml:space="preserve">- Promotes digital travel literacy, especially among semi-urban users </w:t>
            </w:r>
            <w:r w:rsidRPr="00C13593">
              <w:rPr>
                <w:rFonts w:ascii="Times New Roman" w:eastAsia="Times New Roman" w:hAnsi="Times New Roman" w:cs="Times New Roman"/>
                <w:sz w:val="24"/>
                <w:szCs w:val="24"/>
              </w:rPr>
              <w:br/>
              <w:t>- Offers a unified tool for exploring options without being locked into one provider</w:t>
            </w:r>
          </w:p>
        </w:tc>
      </w:tr>
      <w:tr w:rsidR="006D2B3F" w:rsidRPr="006D2B3F" w14:paraId="43942A5C" w14:textId="77777777" w:rsidTr="006D2B3F">
        <w:tc>
          <w:tcPr>
            <w:tcW w:w="846" w:type="dxa"/>
            <w:hideMark/>
          </w:tcPr>
          <w:p w14:paraId="3B5FC41C" w14:textId="77777777" w:rsidR="006D2B3F" w:rsidRPr="006D2B3F" w:rsidRDefault="006D2B3F" w:rsidP="006D2B3F">
            <w:pPr>
              <w:rPr>
                <w:rFonts w:ascii="Times New Roman" w:eastAsia="Times New Roman" w:hAnsi="Times New Roman" w:cs="Times New Roman"/>
                <w:sz w:val="24"/>
                <w:szCs w:val="24"/>
                <w:lang w:val="en-IN"/>
              </w:rPr>
            </w:pPr>
            <w:r w:rsidRPr="006D2B3F">
              <w:rPr>
                <w:rFonts w:ascii="Times New Roman" w:eastAsia="Times New Roman" w:hAnsi="Times New Roman" w:cs="Times New Roman"/>
                <w:sz w:val="24"/>
                <w:szCs w:val="24"/>
                <w:lang w:val="en-IN"/>
              </w:rPr>
              <w:t>5</w:t>
            </w:r>
          </w:p>
        </w:tc>
        <w:tc>
          <w:tcPr>
            <w:tcW w:w="1559" w:type="dxa"/>
            <w:hideMark/>
          </w:tcPr>
          <w:p w14:paraId="63F32E1A" w14:textId="77777777" w:rsidR="006D2B3F" w:rsidRPr="006D2B3F" w:rsidRDefault="006D2B3F" w:rsidP="006D2B3F">
            <w:pPr>
              <w:rPr>
                <w:rFonts w:ascii="Times New Roman" w:eastAsia="Times New Roman" w:hAnsi="Times New Roman" w:cs="Times New Roman"/>
                <w:sz w:val="24"/>
                <w:szCs w:val="24"/>
                <w:lang w:val="en-IN"/>
              </w:rPr>
            </w:pPr>
            <w:r w:rsidRPr="006D2B3F">
              <w:rPr>
                <w:rFonts w:ascii="Times New Roman" w:eastAsia="Times New Roman" w:hAnsi="Times New Roman" w:cs="Times New Roman"/>
                <w:b/>
                <w:bCs/>
                <w:sz w:val="24"/>
                <w:szCs w:val="24"/>
                <w:lang w:val="en-IN"/>
              </w:rPr>
              <w:t>Business Model (Revenue Model)</w:t>
            </w:r>
          </w:p>
        </w:tc>
        <w:tc>
          <w:tcPr>
            <w:tcW w:w="6614" w:type="dxa"/>
            <w:hideMark/>
          </w:tcPr>
          <w:p w14:paraId="033C83AD" w14:textId="6931A379" w:rsidR="006D2B3F" w:rsidRPr="006D2B3F" w:rsidRDefault="00C13593" w:rsidP="006D2B3F">
            <w:pPr>
              <w:rPr>
                <w:rFonts w:ascii="Times New Roman" w:eastAsia="Times New Roman" w:hAnsi="Times New Roman" w:cs="Times New Roman"/>
                <w:sz w:val="24"/>
                <w:szCs w:val="24"/>
                <w:lang w:val="en-IN"/>
              </w:rPr>
            </w:pPr>
            <w:r w:rsidRPr="00C13593">
              <w:rPr>
                <w:rFonts w:ascii="Times New Roman" w:eastAsia="Times New Roman" w:hAnsi="Times New Roman" w:cs="Times New Roman"/>
                <w:sz w:val="24"/>
                <w:szCs w:val="24"/>
              </w:rPr>
              <w:t xml:space="preserve">Free access for users with monetization through affiliate partnerships with airlines and travel agencies </w:t>
            </w:r>
            <w:r w:rsidRPr="00C13593">
              <w:rPr>
                <w:rFonts w:ascii="Times New Roman" w:eastAsia="Times New Roman" w:hAnsi="Times New Roman" w:cs="Times New Roman"/>
                <w:sz w:val="24"/>
                <w:szCs w:val="24"/>
              </w:rPr>
              <w:br/>
              <w:t xml:space="preserve">- Optional premium features (e.g., fare forecasts, smart alerts) </w:t>
            </w:r>
            <w:r w:rsidRPr="00C13593">
              <w:rPr>
                <w:rFonts w:ascii="Times New Roman" w:eastAsia="Times New Roman" w:hAnsi="Times New Roman" w:cs="Times New Roman"/>
                <w:sz w:val="24"/>
                <w:szCs w:val="24"/>
              </w:rPr>
              <w:br/>
              <w:t xml:space="preserve">- Ad placements for travel insurance, airport taxis, or luggage services </w:t>
            </w:r>
            <w:r w:rsidRPr="00C13593">
              <w:rPr>
                <w:rFonts w:ascii="Times New Roman" w:eastAsia="Times New Roman" w:hAnsi="Times New Roman" w:cs="Times New Roman"/>
                <w:sz w:val="24"/>
                <w:szCs w:val="24"/>
              </w:rPr>
              <w:br/>
              <w:t>- B2B offerings for educational institutions or corporate travel programs</w:t>
            </w:r>
          </w:p>
        </w:tc>
      </w:tr>
      <w:tr w:rsidR="006D2B3F" w:rsidRPr="006D2B3F" w14:paraId="0E37500F" w14:textId="77777777" w:rsidTr="006D2B3F">
        <w:tc>
          <w:tcPr>
            <w:tcW w:w="846" w:type="dxa"/>
            <w:hideMark/>
          </w:tcPr>
          <w:p w14:paraId="2629F334" w14:textId="77777777" w:rsidR="006D2B3F" w:rsidRPr="006D2B3F" w:rsidRDefault="006D2B3F" w:rsidP="006D2B3F">
            <w:pPr>
              <w:rPr>
                <w:rFonts w:ascii="Times New Roman" w:eastAsia="Times New Roman" w:hAnsi="Times New Roman" w:cs="Times New Roman"/>
                <w:sz w:val="24"/>
                <w:szCs w:val="24"/>
                <w:lang w:val="en-IN"/>
              </w:rPr>
            </w:pPr>
            <w:r w:rsidRPr="006D2B3F">
              <w:rPr>
                <w:rFonts w:ascii="Times New Roman" w:eastAsia="Times New Roman" w:hAnsi="Times New Roman" w:cs="Times New Roman"/>
                <w:sz w:val="24"/>
                <w:szCs w:val="24"/>
                <w:lang w:val="en-IN"/>
              </w:rPr>
              <w:lastRenderedPageBreak/>
              <w:t>6</w:t>
            </w:r>
          </w:p>
        </w:tc>
        <w:tc>
          <w:tcPr>
            <w:tcW w:w="1559" w:type="dxa"/>
            <w:hideMark/>
          </w:tcPr>
          <w:p w14:paraId="3263CBF6" w14:textId="77777777" w:rsidR="006D2B3F" w:rsidRPr="006D2B3F" w:rsidRDefault="006D2B3F" w:rsidP="006D2B3F">
            <w:pPr>
              <w:rPr>
                <w:rFonts w:ascii="Times New Roman" w:eastAsia="Times New Roman" w:hAnsi="Times New Roman" w:cs="Times New Roman"/>
                <w:sz w:val="24"/>
                <w:szCs w:val="24"/>
                <w:lang w:val="en-IN"/>
              </w:rPr>
            </w:pPr>
            <w:r w:rsidRPr="006D2B3F">
              <w:rPr>
                <w:rFonts w:ascii="Times New Roman" w:eastAsia="Times New Roman" w:hAnsi="Times New Roman" w:cs="Times New Roman"/>
                <w:b/>
                <w:bCs/>
                <w:sz w:val="24"/>
                <w:szCs w:val="24"/>
                <w:lang w:val="en-IN"/>
              </w:rPr>
              <w:t>Scalability of the Solution</w:t>
            </w:r>
          </w:p>
        </w:tc>
        <w:tc>
          <w:tcPr>
            <w:tcW w:w="6614" w:type="dxa"/>
            <w:hideMark/>
          </w:tcPr>
          <w:p w14:paraId="39946D71" w14:textId="0980090D" w:rsidR="006D2B3F" w:rsidRPr="006D2B3F" w:rsidRDefault="00C13593" w:rsidP="006D2B3F">
            <w:pPr>
              <w:rPr>
                <w:rFonts w:ascii="Times New Roman" w:eastAsia="Times New Roman" w:hAnsi="Times New Roman" w:cs="Times New Roman"/>
                <w:sz w:val="24"/>
                <w:szCs w:val="24"/>
                <w:lang w:val="en-IN"/>
              </w:rPr>
            </w:pPr>
            <w:r w:rsidRPr="00C13593">
              <w:rPr>
                <w:rFonts w:ascii="Times New Roman" w:eastAsia="Times New Roman" w:hAnsi="Times New Roman" w:cs="Times New Roman"/>
                <w:sz w:val="24"/>
                <w:szCs w:val="24"/>
              </w:rPr>
              <w:t xml:space="preserve">Built on a modular, API-first backend for easy integration with airline data feeds </w:t>
            </w:r>
            <w:r w:rsidRPr="00C13593">
              <w:rPr>
                <w:rFonts w:ascii="Times New Roman" w:eastAsia="Times New Roman" w:hAnsi="Times New Roman" w:cs="Times New Roman"/>
                <w:sz w:val="24"/>
                <w:szCs w:val="24"/>
              </w:rPr>
              <w:br/>
              <w:t xml:space="preserve">- Frontend designed with React (can transition into mobile app via React Native) </w:t>
            </w:r>
            <w:r w:rsidRPr="00C13593">
              <w:rPr>
                <w:rFonts w:ascii="Times New Roman" w:eastAsia="Times New Roman" w:hAnsi="Times New Roman" w:cs="Times New Roman"/>
                <w:sz w:val="24"/>
                <w:szCs w:val="24"/>
              </w:rPr>
              <w:br/>
              <w:t xml:space="preserve">- Scalable to include hotel and intercity train/bus travel in the future </w:t>
            </w:r>
            <w:r w:rsidRPr="00C13593">
              <w:rPr>
                <w:rFonts w:ascii="Times New Roman" w:eastAsia="Times New Roman" w:hAnsi="Times New Roman" w:cs="Times New Roman"/>
                <w:sz w:val="24"/>
                <w:szCs w:val="24"/>
              </w:rPr>
              <w:br/>
              <w:t xml:space="preserve">- Deployable on cloud platforms (AWS, </w:t>
            </w:r>
            <w:proofErr w:type="spellStart"/>
            <w:r w:rsidRPr="00C13593">
              <w:rPr>
                <w:rFonts w:ascii="Times New Roman" w:eastAsia="Times New Roman" w:hAnsi="Times New Roman" w:cs="Times New Roman"/>
                <w:sz w:val="24"/>
                <w:szCs w:val="24"/>
              </w:rPr>
              <w:t>Vercel</w:t>
            </w:r>
            <w:proofErr w:type="spellEnd"/>
            <w:r w:rsidRPr="00C13593">
              <w:rPr>
                <w:rFonts w:ascii="Times New Roman" w:eastAsia="Times New Roman" w:hAnsi="Times New Roman" w:cs="Times New Roman"/>
                <w:sz w:val="24"/>
                <w:szCs w:val="24"/>
              </w:rPr>
              <w:t xml:space="preserve">, or Render) </w:t>
            </w:r>
            <w:r w:rsidRPr="00C13593">
              <w:rPr>
                <w:rFonts w:ascii="Times New Roman" w:eastAsia="Times New Roman" w:hAnsi="Times New Roman" w:cs="Times New Roman"/>
                <w:sz w:val="24"/>
                <w:szCs w:val="24"/>
              </w:rPr>
              <w:br/>
              <w:t>- Architecture supports localization and multilingual features</w:t>
            </w:r>
          </w:p>
        </w:tc>
      </w:tr>
    </w:tbl>
    <w:p w14:paraId="053D7F62" w14:textId="77777777" w:rsidR="006D2B3F" w:rsidRPr="006D2B3F" w:rsidRDefault="006D2B3F">
      <w:pPr>
        <w:spacing w:after="160" w:line="259" w:lineRule="auto"/>
        <w:rPr>
          <w:rFonts w:ascii="Calibri" w:eastAsia="Calibri" w:hAnsi="Calibri" w:cs="Calibri"/>
          <w:b/>
          <w:lang w:val="en-IN"/>
        </w:rPr>
      </w:pPr>
    </w:p>
    <w:p w14:paraId="7987FCA3" w14:textId="77777777" w:rsidR="003D45EA" w:rsidRDefault="003D45EA">
      <w:pPr>
        <w:spacing w:after="160" w:line="259" w:lineRule="auto"/>
      </w:pPr>
    </w:p>
    <w:sectPr w:rsidR="003D45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5EA"/>
    <w:rsid w:val="003D45EA"/>
    <w:rsid w:val="00410B6A"/>
    <w:rsid w:val="006D2B3F"/>
    <w:rsid w:val="0078244D"/>
    <w:rsid w:val="009661FA"/>
    <w:rsid w:val="00A96561"/>
    <w:rsid w:val="00B35091"/>
    <w:rsid w:val="00C13593"/>
    <w:rsid w:val="00F44A56"/>
    <w:rsid w:val="00FC0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6DAA"/>
  <w15:docId w15:val="{3B5B5F3D-2DF9-4DDC-865A-D4DDAD4FE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styleId="TableGrid">
    <w:name w:val="Table Grid"/>
    <w:basedOn w:val="TableNormal"/>
    <w:uiPriority w:val="39"/>
    <w:rsid w:val="006D2B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B3F"/>
    <w:rPr>
      <w:b/>
      <w:bCs/>
    </w:rPr>
  </w:style>
  <w:style w:type="character" w:styleId="Emphasis">
    <w:name w:val="Emphasis"/>
    <w:basedOn w:val="DefaultParagraphFont"/>
    <w:uiPriority w:val="20"/>
    <w:qFormat/>
    <w:rsid w:val="006D2B3F"/>
    <w:rPr>
      <w:i/>
      <w:iCs/>
    </w:rPr>
  </w:style>
  <w:style w:type="paragraph" w:customStyle="1" w:styleId="TableParagraph">
    <w:name w:val="Table Paragraph"/>
    <w:basedOn w:val="Normal"/>
    <w:uiPriority w:val="1"/>
    <w:qFormat/>
    <w:rsid w:val="00C13593"/>
    <w:pPr>
      <w:widowControl w:val="0"/>
      <w:autoSpaceDE w:val="0"/>
      <w:autoSpaceDN w:val="0"/>
      <w:spacing w:line="240" w:lineRule="auto"/>
      <w:ind w:left="107"/>
    </w:pPr>
    <w:rPr>
      <w:rFonts w:ascii="Calibri" w:eastAsia="Calibri" w:hAnsi="Calibri" w:cs="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28880">
      <w:bodyDiv w:val="1"/>
      <w:marLeft w:val="0"/>
      <w:marRight w:val="0"/>
      <w:marTop w:val="0"/>
      <w:marBottom w:val="0"/>
      <w:divBdr>
        <w:top w:val="none" w:sz="0" w:space="0" w:color="auto"/>
        <w:left w:val="none" w:sz="0" w:space="0" w:color="auto"/>
        <w:bottom w:val="none" w:sz="0" w:space="0" w:color="auto"/>
        <w:right w:val="none" w:sz="0" w:space="0" w:color="auto"/>
      </w:divBdr>
    </w:div>
    <w:div w:id="175661396">
      <w:bodyDiv w:val="1"/>
      <w:marLeft w:val="0"/>
      <w:marRight w:val="0"/>
      <w:marTop w:val="0"/>
      <w:marBottom w:val="0"/>
      <w:divBdr>
        <w:top w:val="none" w:sz="0" w:space="0" w:color="auto"/>
        <w:left w:val="none" w:sz="0" w:space="0" w:color="auto"/>
        <w:bottom w:val="none" w:sz="0" w:space="0" w:color="auto"/>
        <w:right w:val="none" w:sz="0" w:space="0" w:color="auto"/>
      </w:divBdr>
    </w:div>
    <w:div w:id="204685165">
      <w:bodyDiv w:val="1"/>
      <w:marLeft w:val="0"/>
      <w:marRight w:val="0"/>
      <w:marTop w:val="0"/>
      <w:marBottom w:val="0"/>
      <w:divBdr>
        <w:top w:val="none" w:sz="0" w:space="0" w:color="auto"/>
        <w:left w:val="none" w:sz="0" w:space="0" w:color="auto"/>
        <w:bottom w:val="none" w:sz="0" w:space="0" w:color="auto"/>
        <w:right w:val="none" w:sz="0" w:space="0" w:color="auto"/>
      </w:divBdr>
    </w:div>
    <w:div w:id="411393547">
      <w:bodyDiv w:val="1"/>
      <w:marLeft w:val="0"/>
      <w:marRight w:val="0"/>
      <w:marTop w:val="0"/>
      <w:marBottom w:val="0"/>
      <w:divBdr>
        <w:top w:val="none" w:sz="0" w:space="0" w:color="auto"/>
        <w:left w:val="none" w:sz="0" w:space="0" w:color="auto"/>
        <w:bottom w:val="none" w:sz="0" w:space="0" w:color="auto"/>
        <w:right w:val="none" w:sz="0" w:space="0" w:color="auto"/>
      </w:divBdr>
    </w:div>
    <w:div w:id="751195929">
      <w:bodyDiv w:val="1"/>
      <w:marLeft w:val="0"/>
      <w:marRight w:val="0"/>
      <w:marTop w:val="0"/>
      <w:marBottom w:val="0"/>
      <w:divBdr>
        <w:top w:val="none" w:sz="0" w:space="0" w:color="auto"/>
        <w:left w:val="none" w:sz="0" w:space="0" w:color="auto"/>
        <w:bottom w:val="none" w:sz="0" w:space="0" w:color="auto"/>
        <w:right w:val="none" w:sz="0" w:space="0" w:color="auto"/>
      </w:divBdr>
    </w:div>
    <w:div w:id="1396587565">
      <w:bodyDiv w:val="1"/>
      <w:marLeft w:val="0"/>
      <w:marRight w:val="0"/>
      <w:marTop w:val="0"/>
      <w:marBottom w:val="0"/>
      <w:divBdr>
        <w:top w:val="none" w:sz="0" w:space="0" w:color="auto"/>
        <w:left w:val="none" w:sz="0" w:space="0" w:color="auto"/>
        <w:bottom w:val="none" w:sz="0" w:space="0" w:color="auto"/>
        <w:right w:val="none" w:sz="0" w:space="0" w:color="auto"/>
      </w:divBdr>
    </w:div>
    <w:div w:id="1485702741">
      <w:bodyDiv w:val="1"/>
      <w:marLeft w:val="0"/>
      <w:marRight w:val="0"/>
      <w:marTop w:val="0"/>
      <w:marBottom w:val="0"/>
      <w:divBdr>
        <w:top w:val="none" w:sz="0" w:space="0" w:color="auto"/>
        <w:left w:val="none" w:sz="0" w:space="0" w:color="auto"/>
        <w:bottom w:val="none" w:sz="0" w:space="0" w:color="auto"/>
        <w:right w:val="none" w:sz="0" w:space="0" w:color="auto"/>
      </w:divBdr>
    </w:div>
    <w:div w:id="1493519186">
      <w:bodyDiv w:val="1"/>
      <w:marLeft w:val="0"/>
      <w:marRight w:val="0"/>
      <w:marTop w:val="0"/>
      <w:marBottom w:val="0"/>
      <w:divBdr>
        <w:top w:val="none" w:sz="0" w:space="0" w:color="auto"/>
        <w:left w:val="none" w:sz="0" w:space="0" w:color="auto"/>
        <w:bottom w:val="none" w:sz="0" w:space="0" w:color="auto"/>
        <w:right w:val="none" w:sz="0" w:space="0" w:color="auto"/>
      </w:divBdr>
    </w:div>
    <w:div w:id="1613898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YU8iNnvRbcj2KQ78Cb27IRQS9w==">CgMxLjA4AHIhMXotQWVwV0FFRFhkaWhIN3NLM19vamJ0enJkcGZmZ3ZP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Nehapriya Y</dc:creator>
  <cp:lastModifiedBy>Nehapriya Y</cp:lastModifiedBy>
  <cp:revision>2</cp:revision>
  <dcterms:created xsi:type="dcterms:W3CDTF">2025-07-21T16:03:00Z</dcterms:created>
  <dcterms:modified xsi:type="dcterms:W3CDTF">2025-07-21T16:03:00Z</dcterms:modified>
</cp:coreProperties>
</file>