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0100F7EF" w:rsidR="00E30F2B" w:rsidRPr="00045CFA" w:rsidRDefault="00045CFA" w:rsidP="00045CFA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>LTVIP2025TMID59024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33C4CD34" w:rsidR="00E30F2B" w:rsidRPr="00045CFA" w:rsidRDefault="00045CFA">
            <w:pPr>
              <w:rPr>
                <w:rFonts w:ascii="Calibri" w:eastAsia="Calibri" w:hAnsi="Calibri" w:cs="Calibri"/>
              </w:rPr>
            </w:pPr>
            <w:proofErr w:type="spellStart"/>
            <w:r w:rsidRPr="00045CFA">
              <w:rPr>
                <w:rFonts w:ascii="Calibri" w:eastAsia="Calibri" w:hAnsi="Calibri" w:cs="Calibri"/>
                <w:lang w:val="en-IN"/>
              </w:rPr>
              <w:t>Flightfinder</w:t>
            </w:r>
            <w:proofErr w:type="spellEnd"/>
            <w:r w:rsidRPr="00045CFA">
              <w:rPr>
                <w:rFonts w:ascii="Calibri" w:eastAsia="Calibri" w:hAnsi="Calibri" w:cs="Calibri"/>
                <w:lang w:val="en-IN"/>
              </w:rPr>
              <w:t>-navigating your air travel</w:t>
            </w:r>
            <w:r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045CFA">
              <w:rPr>
                <w:rFonts w:ascii="Calibri" w:eastAsia="Calibri" w:hAnsi="Calibri" w:cs="Calibri"/>
                <w:lang w:val="en-IN"/>
              </w:rPr>
              <w:t>options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DC0B9F" w14:textId="77777777" w:rsidR="00045CFA" w:rsidRPr="00045CFA" w:rsidRDefault="00045CFA" w:rsidP="00045CFA">
      <w:p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The solution architecture for </w:t>
      </w:r>
      <w:proofErr w:type="spellStart"/>
      <w:r w:rsidRPr="00045CFA">
        <w:rPr>
          <w:i/>
          <w:iCs/>
          <w:sz w:val="24"/>
          <w:szCs w:val="24"/>
          <w:lang w:val="en-IN"/>
        </w:rPr>
        <w:t>FlightFinder</w:t>
      </w:r>
      <w:proofErr w:type="spellEnd"/>
      <w:r w:rsidRPr="00045CFA">
        <w:rPr>
          <w:sz w:val="24"/>
          <w:szCs w:val="24"/>
          <w:lang w:val="en-IN"/>
        </w:rPr>
        <w:t xml:space="preserve"> ensures a scalable, secure, and user-friendly platform for </w:t>
      </w:r>
      <w:proofErr w:type="spellStart"/>
      <w:r w:rsidRPr="00045CFA">
        <w:rPr>
          <w:sz w:val="24"/>
          <w:szCs w:val="24"/>
          <w:lang w:val="en-IN"/>
        </w:rPr>
        <w:t>travelers</w:t>
      </w:r>
      <w:proofErr w:type="spellEnd"/>
      <w:r w:rsidRPr="00045CFA">
        <w:rPr>
          <w:sz w:val="24"/>
          <w:szCs w:val="24"/>
          <w:lang w:val="en-IN"/>
        </w:rPr>
        <w:t xml:space="preserve"> to explore and book flight options. The system is built on the </w:t>
      </w:r>
      <w:r w:rsidRPr="00045CFA">
        <w:rPr>
          <w:b/>
          <w:bCs/>
          <w:sz w:val="24"/>
          <w:szCs w:val="24"/>
          <w:lang w:val="en-IN"/>
        </w:rPr>
        <w:t>MERN stack</w:t>
      </w:r>
      <w:r w:rsidRPr="00045CFA">
        <w:rPr>
          <w:sz w:val="24"/>
          <w:szCs w:val="24"/>
          <w:lang w:val="en-IN"/>
        </w:rPr>
        <w:t> with separate modules for </w:t>
      </w:r>
      <w:r w:rsidRPr="00045CFA">
        <w:rPr>
          <w:b/>
          <w:bCs/>
          <w:sz w:val="24"/>
          <w:szCs w:val="24"/>
          <w:lang w:val="en-IN"/>
        </w:rPr>
        <w:t>user</w:t>
      </w:r>
      <w:r w:rsidRPr="00045CFA">
        <w:rPr>
          <w:sz w:val="24"/>
          <w:szCs w:val="24"/>
          <w:lang w:val="en-IN"/>
        </w:rPr>
        <w:t>, </w:t>
      </w:r>
      <w:r w:rsidRPr="00045CFA">
        <w:rPr>
          <w:b/>
          <w:bCs/>
          <w:sz w:val="24"/>
          <w:szCs w:val="24"/>
          <w:lang w:val="en-IN"/>
        </w:rPr>
        <w:t>airline</w:t>
      </w:r>
      <w:r w:rsidRPr="00045CFA">
        <w:rPr>
          <w:sz w:val="24"/>
          <w:szCs w:val="24"/>
          <w:lang w:val="en-IN"/>
        </w:rPr>
        <w:t>, and </w:t>
      </w:r>
      <w:r w:rsidRPr="00045CFA">
        <w:rPr>
          <w:b/>
          <w:bCs/>
          <w:sz w:val="24"/>
          <w:szCs w:val="24"/>
          <w:lang w:val="en-IN"/>
        </w:rPr>
        <w:t>admin</w:t>
      </w:r>
      <w:r w:rsidRPr="00045CFA">
        <w:rPr>
          <w:sz w:val="24"/>
          <w:szCs w:val="24"/>
          <w:lang w:val="en-IN"/>
        </w:rPr>
        <w:t> roles.</w:t>
      </w:r>
    </w:p>
    <w:p w14:paraId="1CB6A1D0" w14:textId="77777777" w:rsidR="00045CFA" w:rsidRPr="00045CFA" w:rsidRDefault="00045CFA" w:rsidP="00045CFA">
      <w:p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The architecture emphasizes:</w:t>
      </w:r>
    </w:p>
    <w:p w14:paraId="256A743E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Seamless flight search and booking functionality</w:t>
      </w:r>
    </w:p>
    <w:p w14:paraId="7FFA3387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Real-time flight status and availability updates</w:t>
      </w:r>
    </w:p>
    <w:p w14:paraId="3C97CD69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Secure user, airline, and admin authentication</w:t>
      </w:r>
    </w:p>
    <w:p w14:paraId="26B0094A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Scalable backend APIs with RESTful architecture</w:t>
      </w:r>
    </w:p>
    <w:p w14:paraId="4A61350C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Structured data flow between frontend, backend, and database</w:t>
      </w:r>
    </w:p>
    <w:p w14:paraId="0E3CED0C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Role-based dashboards with conditional rendering (e.g., user bookings, airline management, admin controls)</w:t>
      </w:r>
    </w:p>
    <w:p w14:paraId="525E971C" w14:textId="77777777" w:rsidR="00045CFA" w:rsidRPr="00045CFA" w:rsidRDefault="00045CFA" w:rsidP="00045CFA">
      <w:pPr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045CFA">
        <w:rPr>
          <w:sz w:val="24"/>
          <w:szCs w:val="24"/>
          <w:lang w:val="en-IN"/>
        </w:rPr>
        <w:t>Admin oversight for managing airlines, promotions, and system visibility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5F74CF5A" w:rsidR="00E30F2B" w:rsidRDefault="00045C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F438ABC" wp14:editId="0A7E0C66">
            <wp:extent cx="5733415" cy="2792730"/>
            <wp:effectExtent l="0" t="0" r="635" b="7620"/>
            <wp:docPr id="136281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1333" name="Picture 1362811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541D" w14:textId="20AE5D1A" w:rsidR="00E30F2B" w:rsidRPr="005F29E8" w:rsidRDefault="00E30F2B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829"/>
    <w:multiLevelType w:val="multilevel"/>
    <w:tmpl w:val="02B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2"/>
  </w:num>
  <w:num w:numId="2" w16cid:durableId="1279797516">
    <w:abstractNumId w:val="1"/>
  </w:num>
  <w:num w:numId="3" w16cid:durableId="18652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045CFA"/>
    <w:rsid w:val="00325189"/>
    <w:rsid w:val="00410B6A"/>
    <w:rsid w:val="005F29E8"/>
    <w:rsid w:val="00A97972"/>
    <w:rsid w:val="00C3442B"/>
    <w:rsid w:val="00D721E2"/>
    <w:rsid w:val="00D9587F"/>
    <w:rsid w:val="00E30F2B"/>
    <w:rsid w:val="00E3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045CFA"/>
    <w:pPr>
      <w:widowControl w:val="0"/>
      <w:autoSpaceDE w:val="0"/>
      <w:autoSpaceDN w:val="0"/>
      <w:spacing w:line="240" w:lineRule="auto"/>
      <w:ind w:left="107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Nehapriya Y</cp:lastModifiedBy>
  <cp:revision>2</cp:revision>
  <cp:lastPrinted>2025-06-28T14:26:00Z</cp:lastPrinted>
  <dcterms:created xsi:type="dcterms:W3CDTF">2025-07-21T16:19:00Z</dcterms:created>
  <dcterms:modified xsi:type="dcterms:W3CDTF">2025-07-21T16:19:00Z</dcterms:modified>
</cp:coreProperties>
</file>