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BAE1" w14:textId="125BC313" w:rsidR="00D950D5" w:rsidRDefault="00D950D5" w:rsidP="00636A44">
      <w:pPr>
        <w:jc w:val="center"/>
        <w:rPr>
          <w:rFonts w:ascii="Times New Roman" w:hAnsi="Times New Roman" w:cs="Times New Roman"/>
          <w:b/>
          <w:bCs/>
          <w:sz w:val="28"/>
          <w:szCs w:val="28"/>
        </w:rPr>
      </w:pPr>
      <w:r w:rsidRPr="00636A44">
        <w:rPr>
          <w:rFonts w:ascii="Times New Roman" w:hAnsi="Times New Roman" w:cs="Times New Roman"/>
          <w:b/>
          <w:bCs/>
          <w:sz w:val="28"/>
          <w:szCs w:val="28"/>
        </w:rPr>
        <w:t>PROBLEM STATEMENT</w:t>
      </w:r>
    </w:p>
    <w:p w14:paraId="63C5FAD5" w14:textId="77777777" w:rsidR="00636A44" w:rsidRPr="00636A44" w:rsidRDefault="00636A44" w:rsidP="00636A44">
      <w:pPr>
        <w:jc w:val="center"/>
        <w:rPr>
          <w:rFonts w:ascii="Times New Roman" w:hAnsi="Times New Roman" w:cs="Times New Roman"/>
          <w:b/>
          <w:bCs/>
          <w:sz w:val="28"/>
          <w:szCs w:val="28"/>
        </w:rPr>
      </w:pPr>
    </w:p>
    <w:p w14:paraId="27BF4F3B" w14:textId="0C4B342D" w:rsidR="006C09DA" w:rsidRPr="006C09DA" w:rsidRDefault="006C09DA" w:rsidP="006C09DA">
      <w:pPr>
        <w:jc w:val="both"/>
        <w:rPr>
          <w:rFonts w:ascii="Times New Roman" w:hAnsi="Times New Roman" w:cs="Times New Roman"/>
          <w:b/>
          <w:bCs/>
          <w:sz w:val="28"/>
          <w:szCs w:val="28"/>
        </w:rPr>
      </w:pPr>
      <w:r w:rsidRPr="006C09DA">
        <w:rPr>
          <w:rFonts w:ascii="Times New Roman" w:hAnsi="Times New Roman" w:cs="Times New Roman"/>
          <w:b/>
          <w:bCs/>
          <w:sz w:val="28"/>
          <w:szCs w:val="28"/>
        </w:rPr>
        <w:t>MULTIMODAL MACHINE ANOMALY DETECTION FOR PREDICTIVE MAINTENANCE</w:t>
      </w:r>
    </w:p>
    <w:p w14:paraId="70D80647" w14:textId="2641073C" w:rsidR="006C09DA" w:rsidRPr="006C09DA" w:rsidRDefault="006C09DA" w:rsidP="006C09DA">
      <w:pPr>
        <w:jc w:val="both"/>
        <w:rPr>
          <w:rFonts w:ascii="Times New Roman" w:hAnsi="Times New Roman" w:cs="Times New Roman"/>
        </w:rPr>
      </w:pPr>
      <w:r w:rsidRPr="006C09DA">
        <w:rPr>
          <w:rFonts w:ascii="Times New Roman" w:hAnsi="Times New Roman" w:cs="Times New Roman"/>
        </w:rPr>
        <w:t>Industrial machines are continuously subjected to wear and tear during operation, which can lead to performance degradation, unexpected failures, safety hazards, and costly downtime. In many industries, machine health is monitored through periodic inspections and manual observations, making it difficult to identify early signs of faults before they become critical.</w:t>
      </w:r>
    </w:p>
    <w:p w14:paraId="2A75BC7E" w14:textId="77777777" w:rsidR="006C09DA" w:rsidRPr="006C09DA" w:rsidRDefault="006C09DA" w:rsidP="006C09DA">
      <w:pPr>
        <w:jc w:val="both"/>
        <w:rPr>
          <w:rFonts w:ascii="Times New Roman" w:hAnsi="Times New Roman" w:cs="Times New Roman"/>
        </w:rPr>
      </w:pPr>
      <w:r w:rsidRPr="006C09DA">
        <w:rPr>
          <w:rFonts w:ascii="Times New Roman" w:hAnsi="Times New Roman" w:cs="Times New Roman"/>
        </w:rPr>
        <w:t>Machine anomalies may manifest through various forms such as unusual sounds, abnormal vibrations, visible defects, performance irregularities, or maintenance-related observations. Since these indicators can appear across different data formats including audio, video, images, and textual records, relying on a single source of information often results in incomplete assessment of machine condition.</w:t>
      </w:r>
    </w:p>
    <w:p w14:paraId="01CCFA6E" w14:textId="77777777" w:rsidR="006C09DA" w:rsidRPr="006C09DA" w:rsidRDefault="006C09DA" w:rsidP="006C09DA">
      <w:pPr>
        <w:jc w:val="both"/>
        <w:rPr>
          <w:rFonts w:ascii="Times New Roman" w:hAnsi="Times New Roman" w:cs="Times New Roman"/>
        </w:rPr>
      </w:pPr>
      <w:r w:rsidRPr="006C09DA">
        <w:rPr>
          <w:rFonts w:ascii="Times New Roman" w:hAnsi="Times New Roman" w:cs="Times New Roman"/>
        </w:rPr>
        <w:t>The lack of an effective mechanism for early anomaly detection increases the risk of equipment breakdown, production interruptions, financial losses, reduced operational efficiency, and, in severe cases, accidents that may endanger personnel and infrastructure. Therefore, there is a growing need for a reliable approach to accurately identify machine anomalies, assess their severity, and determine the urgency of maintenance actions before failures occur.</w:t>
      </w:r>
    </w:p>
    <w:p w14:paraId="0FAB6317" w14:textId="2FAFFA78" w:rsidR="00D950D5" w:rsidRPr="00D950D5" w:rsidRDefault="00D950D5" w:rsidP="006C09DA">
      <w:pPr>
        <w:jc w:val="both"/>
        <w:rPr>
          <w:rFonts w:ascii="Times New Roman" w:hAnsi="Times New Roman" w:cs="Times New Roman"/>
        </w:rPr>
      </w:pPr>
    </w:p>
    <w:p w14:paraId="365F57FF" w14:textId="77777777" w:rsidR="008F37A3" w:rsidRPr="008F37A3" w:rsidRDefault="008F37A3">
      <w:pPr>
        <w:rPr>
          <w:rFonts w:ascii="Times New Roman" w:hAnsi="Times New Roman" w:cs="Times New Roman"/>
        </w:rPr>
      </w:pPr>
    </w:p>
    <w:sectPr w:rsidR="008F37A3" w:rsidRPr="008F3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C86"/>
    <w:multiLevelType w:val="multilevel"/>
    <w:tmpl w:val="98F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B1A97"/>
    <w:multiLevelType w:val="multilevel"/>
    <w:tmpl w:val="7F1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77C3"/>
    <w:multiLevelType w:val="multilevel"/>
    <w:tmpl w:val="978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5118"/>
    <w:multiLevelType w:val="multilevel"/>
    <w:tmpl w:val="A85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94712"/>
    <w:multiLevelType w:val="multilevel"/>
    <w:tmpl w:val="839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D0B08"/>
    <w:multiLevelType w:val="multilevel"/>
    <w:tmpl w:val="D48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629DB"/>
    <w:multiLevelType w:val="multilevel"/>
    <w:tmpl w:val="03B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C32CD"/>
    <w:multiLevelType w:val="multilevel"/>
    <w:tmpl w:val="27A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D069F"/>
    <w:multiLevelType w:val="multilevel"/>
    <w:tmpl w:val="63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C338D"/>
    <w:multiLevelType w:val="multilevel"/>
    <w:tmpl w:val="A71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7000B"/>
    <w:multiLevelType w:val="multilevel"/>
    <w:tmpl w:val="A41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221AD"/>
    <w:multiLevelType w:val="multilevel"/>
    <w:tmpl w:val="60E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53630">
    <w:abstractNumId w:val="9"/>
  </w:num>
  <w:num w:numId="2" w16cid:durableId="1509294873">
    <w:abstractNumId w:val="11"/>
  </w:num>
  <w:num w:numId="3" w16cid:durableId="955217925">
    <w:abstractNumId w:val="10"/>
  </w:num>
  <w:num w:numId="4" w16cid:durableId="277641683">
    <w:abstractNumId w:val="4"/>
  </w:num>
  <w:num w:numId="5" w16cid:durableId="85464388">
    <w:abstractNumId w:val="8"/>
  </w:num>
  <w:num w:numId="6" w16cid:durableId="1504082722">
    <w:abstractNumId w:val="0"/>
  </w:num>
  <w:num w:numId="7" w16cid:durableId="529760189">
    <w:abstractNumId w:val="2"/>
  </w:num>
  <w:num w:numId="8" w16cid:durableId="1706712038">
    <w:abstractNumId w:val="7"/>
  </w:num>
  <w:num w:numId="9" w16cid:durableId="879627264">
    <w:abstractNumId w:val="6"/>
  </w:num>
  <w:num w:numId="10" w16cid:durableId="116879242">
    <w:abstractNumId w:val="3"/>
  </w:num>
  <w:num w:numId="11" w16cid:durableId="450560637">
    <w:abstractNumId w:val="5"/>
  </w:num>
  <w:num w:numId="12" w16cid:durableId="1915315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A3"/>
    <w:rsid w:val="00613531"/>
    <w:rsid w:val="00636A44"/>
    <w:rsid w:val="006C09DA"/>
    <w:rsid w:val="008F37A3"/>
    <w:rsid w:val="0092167E"/>
    <w:rsid w:val="00D950D5"/>
    <w:rsid w:val="00DC1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48DC"/>
  <w15:chartTrackingRefBased/>
  <w15:docId w15:val="{15F9FE51-64CB-4A31-A57E-CA18A6B5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7A3"/>
    <w:rPr>
      <w:rFonts w:eastAsiaTheme="majorEastAsia" w:cstheme="majorBidi"/>
      <w:color w:val="272727" w:themeColor="text1" w:themeTint="D8"/>
    </w:rPr>
  </w:style>
  <w:style w:type="paragraph" w:styleId="Title">
    <w:name w:val="Title"/>
    <w:basedOn w:val="Normal"/>
    <w:next w:val="Normal"/>
    <w:link w:val="TitleChar"/>
    <w:uiPriority w:val="10"/>
    <w:qFormat/>
    <w:rsid w:val="008F3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7A3"/>
    <w:pPr>
      <w:spacing w:before="160"/>
      <w:jc w:val="center"/>
    </w:pPr>
    <w:rPr>
      <w:i/>
      <w:iCs/>
      <w:color w:val="404040" w:themeColor="text1" w:themeTint="BF"/>
    </w:rPr>
  </w:style>
  <w:style w:type="character" w:customStyle="1" w:styleId="QuoteChar">
    <w:name w:val="Quote Char"/>
    <w:basedOn w:val="DefaultParagraphFont"/>
    <w:link w:val="Quote"/>
    <w:uiPriority w:val="29"/>
    <w:rsid w:val="008F37A3"/>
    <w:rPr>
      <w:i/>
      <w:iCs/>
      <w:color w:val="404040" w:themeColor="text1" w:themeTint="BF"/>
    </w:rPr>
  </w:style>
  <w:style w:type="paragraph" w:styleId="ListParagraph">
    <w:name w:val="List Paragraph"/>
    <w:basedOn w:val="Normal"/>
    <w:uiPriority w:val="34"/>
    <w:qFormat/>
    <w:rsid w:val="008F37A3"/>
    <w:pPr>
      <w:ind w:left="720"/>
      <w:contextualSpacing/>
    </w:pPr>
  </w:style>
  <w:style w:type="character" w:styleId="IntenseEmphasis">
    <w:name w:val="Intense Emphasis"/>
    <w:basedOn w:val="DefaultParagraphFont"/>
    <w:uiPriority w:val="21"/>
    <w:qFormat/>
    <w:rsid w:val="008F37A3"/>
    <w:rPr>
      <w:i/>
      <w:iCs/>
      <w:color w:val="0F4761" w:themeColor="accent1" w:themeShade="BF"/>
    </w:rPr>
  </w:style>
  <w:style w:type="paragraph" w:styleId="IntenseQuote">
    <w:name w:val="Intense Quote"/>
    <w:basedOn w:val="Normal"/>
    <w:next w:val="Normal"/>
    <w:link w:val="IntenseQuoteChar"/>
    <w:uiPriority w:val="30"/>
    <w:qFormat/>
    <w:rsid w:val="008F3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7A3"/>
    <w:rPr>
      <w:i/>
      <w:iCs/>
      <w:color w:val="0F4761" w:themeColor="accent1" w:themeShade="BF"/>
    </w:rPr>
  </w:style>
  <w:style w:type="character" w:styleId="IntenseReference">
    <w:name w:val="Intense Reference"/>
    <w:basedOn w:val="DefaultParagraphFont"/>
    <w:uiPriority w:val="32"/>
    <w:qFormat/>
    <w:rsid w:val="008F3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Sasikumar</dc:creator>
  <cp:keywords/>
  <dc:description/>
  <cp:lastModifiedBy>Neha Sasikumar</cp:lastModifiedBy>
  <cp:revision>4</cp:revision>
  <dcterms:created xsi:type="dcterms:W3CDTF">2026-05-14T04:27:00Z</dcterms:created>
  <dcterms:modified xsi:type="dcterms:W3CDTF">2026-06-01T15:38:00Z</dcterms:modified>
</cp:coreProperties>
</file>