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E4982" w14:textId="77777777" w:rsidR="00FA496A" w:rsidRPr="00060218" w:rsidRDefault="00FA496A" w:rsidP="00FA496A">
      <w:pPr>
        <w:pStyle w:val="Default"/>
        <w:rPr>
          <w:b/>
          <w:bCs/>
          <w:color w:val="0D0E1A"/>
          <w:sz w:val="20"/>
          <w:szCs w:val="20"/>
        </w:rPr>
      </w:pPr>
      <w:r w:rsidRPr="00060218">
        <w:rPr>
          <w:b/>
          <w:bCs/>
          <w:color w:val="0D0E1A"/>
          <w:sz w:val="20"/>
          <w:szCs w:val="20"/>
        </w:rPr>
        <w:t>Module (Bootstrap Basic &amp; Advanced) – 6</w:t>
      </w:r>
    </w:p>
    <w:p w14:paraId="4D96AF6E" w14:textId="77777777" w:rsidR="00FA496A" w:rsidRPr="00060218" w:rsidRDefault="00FA496A" w:rsidP="00FA496A">
      <w:pPr>
        <w:pStyle w:val="Default"/>
        <w:rPr>
          <w:b/>
          <w:bCs/>
          <w:color w:val="0D0E1A"/>
          <w:sz w:val="20"/>
          <w:szCs w:val="20"/>
        </w:rPr>
      </w:pPr>
    </w:p>
    <w:p w14:paraId="28D4F970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0D7200E7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What are the advantages of Bootstrap?</w:t>
      </w:r>
    </w:p>
    <w:p w14:paraId="69994EC5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396FC5E4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  <w:r w:rsidRPr="004A2048">
        <w:rPr>
          <w:sz w:val="20"/>
          <w:szCs w:val="20"/>
        </w:rPr>
        <w:t xml:space="preserve">Responsive design: Bootstrap is designed to be responsive, meaning that it will automatically adjust its layout to fit any screen size. </w:t>
      </w:r>
    </w:p>
    <w:p w14:paraId="10078C01" w14:textId="77777777" w:rsidR="00FA496A" w:rsidRPr="004A2048" w:rsidRDefault="00FA496A" w:rsidP="00FA496A">
      <w:pPr>
        <w:pStyle w:val="Default"/>
        <w:ind w:left="360"/>
        <w:rPr>
          <w:sz w:val="20"/>
          <w:szCs w:val="20"/>
        </w:rPr>
      </w:pPr>
    </w:p>
    <w:p w14:paraId="0C92C37B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  <w:r w:rsidRPr="004A2048">
        <w:rPr>
          <w:sz w:val="20"/>
          <w:szCs w:val="20"/>
        </w:rPr>
        <w:t xml:space="preserve">Pre-built components: Bootstrap includes pre-built components, such as buttons, forms, and navigation bars. </w:t>
      </w:r>
    </w:p>
    <w:p w14:paraId="7561F33D" w14:textId="77777777" w:rsidR="00FA496A" w:rsidRPr="004A2048" w:rsidRDefault="00FA496A" w:rsidP="00FA496A">
      <w:pPr>
        <w:pStyle w:val="Default"/>
        <w:ind w:left="360"/>
        <w:rPr>
          <w:sz w:val="20"/>
          <w:szCs w:val="20"/>
        </w:rPr>
      </w:pPr>
    </w:p>
    <w:p w14:paraId="49BD55C8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  <w:r w:rsidRPr="004A2048">
        <w:rPr>
          <w:sz w:val="20"/>
          <w:szCs w:val="20"/>
        </w:rPr>
        <w:t xml:space="preserve">Customization:  This can be done by changing the </w:t>
      </w:r>
      <w:proofErr w:type="spellStart"/>
      <w:r w:rsidRPr="004A2048">
        <w:rPr>
          <w:sz w:val="20"/>
          <w:szCs w:val="20"/>
        </w:rPr>
        <w:t>colors</w:t>
      </w:r>
      <w:proofErr w:type="spellEnd"/>
      <w:r w:rsidRPr="004A2048">
        <w:rPr>
          <w:sz w:val="20"/>
          <w:szCs w:val="20"/>
        </w:rPr>
        <w:t>, fonts, and other aspects of the framework.</w:t>
      </w:r>
    </w:p>
    <w:p w14:paraId="7F90C5C6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</w:p>
    <w:p w14:paraId="70004140" w14:textId="77777777" w:rsidR="00FA496A" w:rsidRPr="004A2048" w:rsidRDefault="00FA496A" w:rsidP="00FA496A">
      <w:pPr>
        <w:pStyle w:val="Default"/>
        <w:ind w:left="360"/>
        <w:rPr>
          <w:sz w:val="20"/>
          <w:szCs w:val="20"/>
        </w:rPr>
      </w:pPr>
      <w:r w:rsidRPr="004A2048">
        <w:rPr>
          <w:sz w:val="20"/>
          <w:szCs w:val="20"/>
        </w:rPr>
        <w:t xml:space="preserve">Documentation and support: Bootstrap has excellent documentation and support. This makes it easy for developers to learn how to use the </w:t>
      </w:r>
      <w:proofErr w:type="gramStart"/>
      <w:r w:rsidRPr="004A2048">
        <w:rPr>
          <w:sz w:val="20"/>
          <w:szCs w:val="20"/>
        </w:rPr>
        <w:t xml:space="preserve">framework </w:t>
      </w:r>
      <w:r w:rsidRPr="00060218">
        <w:rPr>
          <w:sz w:val="20"/>
          <w:szCs w:val="20"/>
        </w:rPr>
        <w:t>.</w:t>
      </w:r>
      <w:proofErr w:type="gramEnd"/>
    </w:p>
    <w:p w14:paraId="54D42C0F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</w:p>
    <w:p w14:paraId="6AAB265F" w14:textId="77777777" w:rsidR="00FA496A" w:rsidRPr="004A2048" w:rsidRDefault="00FA496A" w:rsidP="00FA496A">
      <w:pPr>
        <w:pStyle w:val="Default"/>
        <w:ind w:left="360"/>
        <w:rPr>
          <w:sz w:val="20"/>
          <w:szCs w:val="20"/>
        </w:rPr>
      </w:pPr>
      <w:r w:rsidRPr="004A2048">
        <w:rPr>
          <w:sz w:val="20"/>
          <w:szCs w:val="20"/>
        </w:rPr>
        <w:t>Community: Bootstrap has a large and active community of developers. This can be a valuable resource for developers who need help or advice.</w:t>
      </w:r>
    </w:p>
    <w:p w14:paraId="42EBEC12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6FCC350B" w14:textId="77777777" w:rsidR="00FA496A" w:rsidRPr="00060218" w:rsidRDefault="00FA496A" w:rsidP="00FA496A">
      <w:pPr>
        <w:pStyle w:val="Default"/>
        <w:rPr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What is a Bootstrap Container, and how does it work?</w:t>
      </w:r>
    </w:p>
    <w:p w14:paraId="081BE448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3111463E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  <w:r w:rsidRPr="00060218">
        <w:rPr>
          <w:sz w:val="20"/>
          <w:szCs w:val="20"/>
        </w:rPr>
        <w:t>A Bootstrap container is a responsive layout element that is used to contain the content within it.</w:t>
      </w:r>
    </w:p>
    <w:p w14:paraId="7EC0992D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</w:p>
    <w:p w14:paraId="3DC15FB0" w14:textId="77777777" w:rsidR="00FA496A" w:rsidRPr="00060218" w:rsidRDefault="00FA496A" w:rsidP="00FA496A">
      <w:pPr>
        <w:pStyle w:val="Default"/>
        <w:ind w:firstLine="360"/>
        <w:rPr>
          <w:sz w:val="20"/>
          <w:szCs w:val="20"/>
        </w:rPr>
      </w:pPr>
      <w:r w:rsidRPr="004D698F">
        <w:rPr>
          <w:sz w:val="20"/>
          <w:szCs w:val="20"/>
        </w:rPr>
        <w:t>There are two types of Bootstrap containers:</w:t>
      </w:r>
    </w:p>
    <w:p w14:paraId="3E80C505" w14:textId="77777777" w:rsidR="00FA496A" w:rsidRPr="004D698F" w:rsidRDefault="00FA496A" w:rsidP="00FA496A">
      <w:pPr>
        <w:pStyle w:val="Default"/>
        <w:ind w:left="720"/>
        <w:rPr>
          <w:sz w:val="20"/>
          <w:szCs w:val="20"/>
        </w:rPr>
      </w:pPr>
    </w:p>
    <w:p w14:paraId="6D1321BD" w14:textId="77777777" w:rsidR="00FA496A" w:rsidRPr="004D698F" w:rsidRDefault="00FA496A" w:rsidP="00FA496A">
      <w:pPr>
        <w:pStyle w:val="Default"/>
        <w:ind w:left="360"/>
        <w:rPr>
          <w:sz w:val="20"/>
          <w:szCs w:val="20"/>
        </w:rPr>
      </w:pPr>
      <w:r w:rsidRPr="004D698F">
        <w:rPr>
          <w:sz w:val="20"/>
          <w:szCs w:val="20"/>
        </w:rPr>
        <w:t>.container class provides a responsive fixed-width container. This means that the container will automatically adjust its width to fit within the viewport of the device it is being viewed on.</w:t>
      </w:r>
    </w:p>
    <w:p w14:paraId="12023019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</w:p>
    <w:p w14:paraId="78FBD9DD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  <w:r w:rsidRPr="004D698F">
        <w:rPr>
          <w:sz w:val="20"/>
          <w:szCs w:val="20"/>
        </w:rPr>
        <w:t>.container-fluid class provides a full-width container, spanning the entire width of the viewport</w:t>
      </w:r>
    </w:p>
    <w:p w14:paraId="70E1E89F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  <w:r w:rsidRPr="00060218">
        <w:rPr>
          <w:noProof/>
          <w:sz w:val="20"/>
          <w:szCs w:val="20"/>
        </w:rPr>
        <w:drawing>
          <wp:inline distT="0" distB="0" distL="0" distR="0" wp14:anchorId="7C0A110D" wp14:editId="293D2CBD">
            <wp:extent cx="7141845" cy="4017645"/>
            <wp:effectExtent l="0" t="0" r="1905" b="1905"/>
            <wp:docPr id="67777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446" name="Picture 6777724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06FC" w14:textId="77777777" w:rsidR="00FA496A" w:rsidRPr="00060218" w:rsidRDefault="00FA496A" w:rsidP="00FA496A">
      <w:pPr>
        <w:pStyle w:val="Default"/>
        <w:ind w:left="360"/>
        <w:rPr>
          <w:sz w:val="20"/>
          <w:szCs w:val="20"/>
        </w:rPr>
      </w:pPr>
    </w:p>
    <w:p w14:paraId="6D66C8B0" w14:textId="77777777" w:rsidR="00FA496A" w:rsidRPr="00060218" w:rsidRDefault="00FA496A" w:rsidP="00FA496A">
      <w:pPr>
        <w:pStyle w:val="Default"/>
        <w:pageBreakBefore/>
        <w:rPr>
          <w:sz w:val="20"/>
          <w:szCs w:val="20"/>
        </w:rPr>
      </w:pPr>
    </w:p>
    <w:p w14:paraId="1B2DEB4C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What are the default Bootstrap text settings?</w:t>
      </w:r>
    </w:p>
    <w:p w14:paraId="4BA870B1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17F804FA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060218">
        <w:rPr>
          <w:sz w:val="20"/>
          <w:szCs w:val="20"/>
        </w:rPr>
        <w:t>The default Bootstrap text settings are as follows:</w:t>
      </w:r>
    </w:p>
    <w:p w14:paraId="20E3BA06" w14:textId="77777777" w:rsidR="00FA496A" w:rsidRPr="00070FC8" w:rsidRDefault="00FA496A" w:rsidP="00FA496A">
      <w:pPr>
        <w:pStyle w:val="Default"/>
        <w:numPr>
          <w:ilvl w:val="0"/>
          <w:numId w:val="1"/>
        </w:numPr>
        <w:tabs>
          <w:tab w:val="clear" w:pos="720"/>
          <w:tab w:val="num" w:pos="1800"/>
        </w:tabs>
        <w:ind w:left="1800"/>
        <w:rPr>
          <w:sz w:val="20"/>
          <w:szCs w:val="20"/>
        </w:rPr>
      </w:pPr>
      <w:r w:rsidRPr="00070FC8">
        <w:rPr>
          <w:sz w:val="20"/>
          <w:szCs w:val="20"/>
        </w:rPr>
        <w:t>Font-size: 16px</w:t>
      </w:r>
    </w:p>
    <w:p w14:paraId="5B642B6E" w14:textId="77777777" w:rsidR="00FA496A" w:rsidRPr="00070FC8" w:rsidRDefault="00FA496A" w:rsidP="00FA496A">
      <w:pPr>
        <w:pStyle w:val="Default"/>
        <w:numPr>
          <w:ilvl w:val="0"/>
          <w:numId w:val="1"/>
        </w:numPr>
        <w:tabs>
          <w:tab w:val="clear" w:pos="720"/>
          <w:tab w:val="num" w:pos="1800"/>
        </w:tabs>
        <w:ind w:left="1800"/>
        <w:rPr>
          <w:sz w:val="20"/>
          <w:szCs w:val="20"/>
        </w:rPr>
      </w:pPr>
      <w:r w:rsidRPr="00070FC8">
        <w:rPr>
          <w:sz w:val="20"/>
          <w:szCs w:val="20"/>
        </w:rPr>
        <w:t>Line-height: 1.5</w:t>
      </w:r>
    </w:p>
    <w:p w14:paraId="2CE2FE18" w14:textId="77777777" w:rsidR="00FA496A" w:rsidRPr="00070FC8" w:rsidRDefault="00FA496A" w:rsidP="00FA496A">
      <w:pPr>
        <w:pStyle w:val="Default"/>
        <w:numPr>
          <w:ilvl w:val="0"/>
          <w:numId w:val="1"/>
        </w:numPr>
        <w:tabs>
          <w:tab w:val="clear" w:pos="720"/>
          <w:tab w:val="num" w:pos="1800"/>
        </w:tabs>
        <w:ind w:left="1800"/>
        <w:rPr>
          <w:sz w:val="20"/>
          <w:szCs w:val="20"/>
        </w:rPr>
      </w:pPr>
      <w:r w:rsidRPr="00070FC8">
        <w:rPr>
          <w:sz w:val="20"/>
          <w:szCs w:val="20"/>
        </w:rPr>
        <w:t>Font-family: "Helvetica Neue", Helvetica, Arial, sans-serif</w:t>
      </w:r>
    </w:p>
    <w:p w14:paraId="1B3A9E1C" w14:textId="77777777" w:rsidR="00FA496A" w:rsidRPr="00070FC8" w:rsidRDefault="00FA496A" w:rsidP="00FA496A">
      <w:pPr>
        <w:pStyle w:val="Default"/>
        <w:numPr>
          <w:ilvl w:val="0"/>
          <w:numId w:val="1"/>
        </w:numPr>
        <w:tabs>
          <w:tab w:val="clear" w:pos="720"/>
          <w:tab w:val="num" w:pos="1800"/>
        </w:tabs>
        <w:ind w:left="1800"/>
        <w:rPr>
          <w:sz w:val="20"/>
          <w:szCs w:val="20"/>
        </w:rPr>
      </w:pPr>
      <w:r w:rsidRPr="00070FC8">
        <w:rPr>
          <w:sz w:val="20"/>
          <w:szCs w:val="20"/>
        </w:rPr>
        <w:t>Font-weight: normal</w:t>
      </w:r>
    </w:p>
    <w:p w14:paraId="32D06546" w14:textId="77777777" w:rsidR="00FA496A" w:rsidRPr="00070FC8" w:rsidRDefault="00FA496A" w:rsidP="00FA496A">
      <w:pPr>
        <w:pStyle w:val="Default"/>
        <w:numPr>
          <w:ilvl w:val="0"/>
          <w:numId w:val="1"/>
        </w:numPr>
        <w:tabs>
          <w:tab w:val="clear" w:pos="720"/>
          <w:tab w:val="num" w:pos="1800"/>
        </w:tabs>
        <w:ind w:left="1800"/>
        <w:rPr>
          <w:sz w:val="20"/>
          <w:szCs w:val="20"/>
        </w:rPr>
      </w:pPr>
      <w:proofErr w:type="spellStart"/>
      <w:r w:rsidRPr="00070FC8">
        <w:rPr>
          <w:sz w:val="20"/>
          <w:szCs w:val="20"/>
        </w:rPr>
        <w:t>Color</w:t>
      </w:r>
      <w:proofErr w:type="spellEnd"/>
      <w:r w:rsidRPr="00070FC8">
        <w:rPr>
          <w:sz w:val="20"/>
          <w:szCs w:val="20"/>
        </w:rPr>
        <w:t>: black</w:t>
      </w:r>
    </w:p>
    <w:p w14:paraId="7FCA04BE" w14:textId="77777777" w:rsidR="00FA496A" w:rsidRPr="00070FC8" w:rsidRDefault="00FA496A" w:rsidP="00FA496A">
      <w:pPr>
        <w:pStyle w:val="Default"/>
        <w:ind w:left="720"/>
        <w:rPr>
          <w:sz w:val="20"/>
          <w:szCs w:val="20"/>
        </w:rPr>
      </w:pPr>
      <w:r w:rsidRPr="00070FC8">
        <w:rPr>
          <w:sz w:val="20"/>
          <w:szCs w:val="20"/>
        </w:rPr>
        <w:t>In addition to these default settings, there are a number of Bootstrap utility classes that can be used to style text in different ways</w:t>
      </w:r>
      <w:r w:rsidRPr="00060218">
        <w:rPr>
          <w:sz w:val="20"/>
          <w:szCs w:val="20"/>
        </w:rPr>
        <w:t>.</w:t>
      </w:r>
    </w:p>
    <w:p w14:paraId="0424F6D2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191D8B44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What do you know about the Bootstrap Grid System?</w:t>
      </w:r>
    </w:p>
    <w:p w14:paraId="1D74734A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060218">
        <w:rPr>
          <w:rFonts w:ascii="Times New Roman" w:hAnsi="Times New Roman" w:cs="Times New Roman"/>
          <w:sz w:val="20"/>
          <w:szCs w:val="20"/>
        </w:rPr>
        <w:tab/>
      </w:r>
    </w:p>
    <w:p w14:paraId="1777B195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F14B29">
        <w:rPr>
          <w:sz w:val="20"/>
          <w:szCs w:val="20"/>
        </w:rPr>
        <w:t>The Bootstrap grid system used to create responsive and consistent layouts. It is based on flexbox, which is a modern CSS layout system that is designed to be responsive.</w:t>
      </w:r>
    </w:p>
    <w:p w14:paraId="65E4507B" w14:textId="77777777" w:rsidR="00FA496A" w:rsidRPr="00F14B29" w:rsidRDefault="00FA496A" w:rsidP="00FA496A">
      <w:pPr>
        <w:pStyle w:val="Default"/>
        <w:ind w:left="720"/>
        <w:rPr>
          <w:sz w:val="20"/>
          <w:szCs w:val="20"/>
        </w:rPr>
      </w:pPr>
    </w:p>
    <w:p w14:paraId="02F07719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F14B29">
        <w:rPr>
          <w:sz w:val="20"/>
          <w:szCs w:val="20"/>
        </w:rPr>
        <w:t xml:space="preserve">The Bootstrap grid system divides the page into a series of columns, and each column can be assigned a width. </w:t>
      </w:r>
    </w:p>
    <w:p w14:paraId="5E15A996" w14:textId="77777777" w:rsidR="00FA496A" w:rsidRPr="00F14B29" w:rsidRDefault="00FA496A" w:rsidP="00FA496A">
      <w:pPr>
        <w:pStyle w:val="Default"/>
        <w:ind w:left="720"/>
        <w:rPr>
          <w:sz w:val="20"/>
          <w:szCs w:val="20"/>
        </w:rPr>
      </w:pPr>
      <w:r w:rsidRPr="00F14B29">
        <w:rPr>
          <w:sz w:val="20"/>
          <w:szCs w:val="20"/>
        </w:rPr>
        <w:t>The Bootstrap grid system is based on flexbox</w:t>
      </w:r>
      <w:r w:rsidRPr="00060218">
        <w:rPr>
          <w:sz w:val="20"/>
          <w:szCs w:val="20"/>
        </w:rPr>
        <w:t>.</w:t>
      </w:r>
    </w:p>
    <w:p w14:paraId="0017BF7B" w14:textId="77777777" w:rsidR="00FA496A" w:rsidRPr="00F14B29" w:rsidRDefault="00FA496A" w:rsidP="00FA496A">
      <w:pPr>
        <w:pStyle w:val="Default"/>
        <w:ind w:firstLine="720"/>
        <w:rPr>
          <w:sz w:val="20"/>
          <w:szCs w:val="20"/>
        </w:rPr>
      </w:pPr>
      <w:r w:rsidRPr="00F14B29">
        <w:rPr>
          <w:sz w:val="20"/>
          <w:szCs w:val="20"/>
        </w:rPr>
        <w:t>The Bootstrap grid system is fully responsive</w:t>
      </w:r>
      <w:r w:rsidRPr="00060218">
        <w:rPr>
          <w:sz w:val="20"/>
          <w:szCs w:val="20"/>
        </w:rPr>
        <w:t>.</w:t>
      </w:r>
    </w:p>
    <w:p w14:paraId="2A198FF3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F14B29">
        <w:rPr>
          <w:sz w:val="20"/>
          <w:szCs w:val="20"/>
        </w:rPr>
        <w:t>The Bootstrap grid system is very flexible</w:t>
      </w:r>
      <w:r w:rsidRPr="00060218">
        <w:rPr>
          <w:sz w:val="20"/>
          <w:szCs w:val="20"/>
        </w:rPr>
        <w:t>.</w:t>
      </w:r>
    </w:p>
    <w:p w14:paraId="31B434F2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</w:p>
    <w:p w14:paraId="695FFCF5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F14B29">
        <w:rPr>
          <w:sz w:val="20"/>
          <w:szCs w:val="20"/>
        </w:rPr>
        <w:t>The columns can then be arranged in rows to create different layouts.</w:t>
      </w:r>
    </w:p>
    <w:p w14:paraId="22782310" w14:textId="77777777" w:rsidR="00FA496A" w:rsidRPr="00F14B29" w:rsidRDefault="00FA496A" w:rsidP="00FA496A">
      <w:pPr>
        <w:pStyle w:val="Default"/>
        <w:ind w:left="720"/>
        <w:rPr>
          <w:sz w:val="20"/>
          <w:szCs w:val="20"/>
        </w:rPr>
      </w:pPr>
    </w:p>
    <w:p w14:paraId="75E5F167" w14:textId="77777777" w:rsidR="00FA496A" w:rsidRPr="00F14B29" w:rsidRDefault="00FA496A" w:rsidP="00FA496A">
      <w:pPr>
        <w:pStyle w:val="Default"/>
        <w:ind w:left="720"/>
        <w:rPr>
          <w:sz w:val="20"/>
          <w:szCs w:val="20"/>
        </w:rPr>
      </w:pPr>
      <w:r w:rsidRPr="00F14B29">
        <w:rPr>
          <w:sz w:val="20"/>
          <w:szCs w:val="20"/>
        </w:rPr>
        <w:t>The Bootstrap grid system is made up of the following components:</w:t>
      </w:r>
    </w:p>
    <w:p w14:paraId="116AFF65" w14:textId="77777777" w:rsidR="00FA496A" w:rsidRPr="00F14B29" w:rsidRDefault="00FA496A" w:rsidP="00FA496A">
      <w:pPr>
        <w:pStyle w:val="Default"/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 xml:space="preserve">Containers: Containers are used to wrap the content that you want to place in the grid. </w:t>
      </w:r>
    </w:p>
    <w:p w14:paraId="50D48CA6" w14:textId="77777777" w:rsidR="00FA496A" w:rsidRPr="00F14B29" w:rsidRDefault="00FA496A" w:rsidP="00FA496A">
      <w:pPr>
        <w:pStyle w:val="Default"/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>Rows: Rows are used to arrange the columns in the grid.</w:t>
      </w:r>
    </w:p>
    <w:p w14:paraId="052496AC" w14:textId="77777777" w:rsidR="00FA496A" w:rsidRPr="00F14B29" w:rsidRDefault="00FA496A" w:rsidP="00FA496A">
      <w:pPr>
        <w:pStyle w:val="Default"/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>Columns: Columns are used to define the width of the content.</w:t>
      </w:r>
    </w:p>
    <w:p w14:paraId="67B4FA35" w14:textId="77777777" w:rsidR="00FA496A" w:rsidRPr="00060218" w:rsidRDefault="00FA496A" w:rsidP="00FA496A">
      <w:pPr>
        <w:pStyle w:val="Default"/>
        <w:numPr>
          <w:ilvl w:val="0"/>
          <w:numId w:val="2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>Grid gutters: Grid gutters are the spaces between the columns. They help to create a more visually appealing layout.</w:t>
      </w:r>
    </w:p>
    <w:p w14:paraId="24EFA629" w14:textId="77777777" w:rsidR="00FA496A" w:rsidRPr="00060218" w:rsidRDefault="00FA496A" w:rsidP="00FA496A">
      <w:pPr>
        <w:pStyle w:val="Default"/>
        <w:ind w:left="1080"/>
        <w:rPr>
          <w:sz w:val="20"/>
          <w:szCs w:val="20"/>
        </w:rPr>
      </w:pPr>
    </w:p>
    <w:p w14:paraId="18C643BF" w14:textId="77777777" w:rsidR="00FA496A" w:rsidRPr="00F14B29" w:rsidRDefault="00FA496A" w:rsidP="00FA496A">
      <w:pPr>
        <w:pStyle w:val="Default"/>
        <w:ind w:left="1080"/>
        <w:rPr>
          <w:sz w:val="20"/>
          <w:szCs w:val="20"/>
        </w:rPr>
      </w:pPr>
      <w:r w:rsidRPr="00060218">
        <w:rPr>
          <w:noProof/>
          <w:sz w:val="20"/>
          <w:szCs w:val="20"/>
        </w:rPr>
        <w:drawing>
          <wp:inline distT="0" distB="0" distL="0" distR="0" wp14:anchorId="2AEA22CE" wp14:editId="734611FF">
            <wp:extent cx="7141845" cy="4017645"/>
            <wp:effectExtent l="0" t="0" r="1905" b="1905"/>
            <wp:docPr id="350282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82736" name="Picture 3502827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97E" w14:textId="77777777" w:rsidR="00FA496A" w:rsidRPr="00F14B29" w:rsidRDefault="00FA496A" w:rsidP="00FA496A">
      <w:pPr>
        <w:pStyle w:val="Default"/>
        <w:ind w:left="720"/>
        <w:rPr>
          <w:sz w:val="20"/>
          <w:szCs w:val="20"/>
        </w:rPr>
      </w:pPr>
      <w:r w:rsidRPr="00F14B29">
        <w:rPr>
          <w:sz w:val="20"/>
          <w:szCs w:val="20"/>
        </w:rPr>
        <w:t xml:space="preserve">The Bootstrap grid system has six default </w:t>
      </w:r>
      <w:proofErr w:type="spellStart"/>
      <w:proofErr w:type="gramStart"/>
      <w:r w:rsidRPr="00F14B29">
        <w:rPr>
          <w:sz w:val="20"/>
          <w:szCs w:val="20"/>
        </w:rPr>
        <w:t>breakpoints</w:t>
      </w:r>
      <w:r w:rsidRPr="00060218">
        <w:rPr>
          <w:sz w:val="20"/>
          <w:szCs w:val="20"/>
        </w:rPr>
        <w:t>,</w:t>
      </w:r>
      <w:r w:rsidRPr="00F14B29">
        <w:rPr>
          <w:sz w:val="20"/>
          <w:szCs w:val="20"/>
        </w:rPr>
        <w:t>The</w:t>
      </w:r>
      <w:proofErr w:type="spellEnd"/>
      <w:proofErr w:type="gramEnd"/>
      <w:r w:rsidRPr="00F14B29">
        <w:rPr>
          <w:sz w:val="20"/>
          <w:szCs w:val="20"/>
        </w:rPr>
        <w:t xml:space="preserve"> breakpoints are as follows:</w:t>
      </w:r>
    </w:p>
    <w:p w14:paraId="6B6FF59A" w14:textId="77777777" w:rsidR="00FA496A" w:rsidRPr="00F14B29" w:rsidRDefault="00FA496A" w:rsidP="00FA496A">
      <w:pPr>
        <w:pStyle w:val="Default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>Extra small (</w:t>
      </w:r>
      <w:proofErr w:type="spellStart"/>
      <w:r w:rsidRPr="00F14B29">
        <w:rPr>
          <w:sz w:val="20"/>
          <w:szCs w:val="20"/>
        </w:rPr>
        <w:t>xs</w:t>
      </w:r>
      <w:proofErr w:type="spellEnd"/>
      <w:r w:rsidRPr="00F14B29">
        <w:rPr>
          <w:sz w:val="20"/>
          <w:szCs w:val="20"/>
        </w:rPr>
        <w:t xml:space="preserve">): Phones </w:t>
      </w:r>
    </w:p>
    <w:p w14:paraId="412E02F1" w14:textId="77777777" w:rsidR="00FA496A" w:rsidRPr="00F14B29" w:rsidRDefault="00FA496A" w:rsidP="00FA496A">
      <w:pPr>
        <w:pStyle w:val="Default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>Small (</w:t>
      </w:r>
      <w:proofErr w:type="spellStart"/>
      <w:r w:rsidRPr="00F14B29">
        <w:rPr>
          <w:sz w:val="20"/>
          <w:szCs w:val="20"/>
        </w:rPr>
        <w:t>sm</w:t>
      </w:r>
      <w:proofErr w:type="spellEnd"/>
      <w:r w:rsidRPr="00F14B29">
        <w:rPr>
          <w:sz w:val="20"/>
          <w:szCs w:val="20"/>
        </w:rPr>
        <w:t xml:space="preserve">): Tablets </w:t>
      </w:r>
    </w:p>
    <w:p w14:paraId="1D33A3E8" w14:textId="77777777" w:rsidR="00FA496A" w:rsidRPr="00F14B29" w:rsidRDefault="00FA496A" w:rsidP="00FA496A">
      <w:pPr>
        <w:pStyle w:val="Default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 xml:space="preserve">Medium (md): Desktops </w:t>
      </w:r>
    </w:p>
    <w:p w14:paraId="6123B247" w14:textId="77777777" w:rsidR="00FA496A" w:rsidRPr="00F14B29" w:rsidRDefault="00FA496A" w:rsidP="00FA496A">
      <w:pPr>
        <w:pStyle w:val="Default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lastRenderedPageBreak/>
        <w:t>Large (</w:t>
      </w:r>
      <w:proofErr w:type="spellStart"/>
      <w:r w:rsidRPr="00F14B29">
        <w:rPr>
          <w:sz w:val="20"/>
          <w:szCs w:val="20"/>
        </w:rPr>
        <w:t>lg</w:t>
      </w:r>
      <w:proofErr w:type="spellEnd"/>
      <w:r w:rsidRPr="00F14B29">
        <w:rPr>
          <w:sz w:val="20"/>
          <w:szCs w:val="20"/>
        </w:rPr>
        <w:t xml:space="preserve">): Laptops </w:t>
      </w:r>
    </w:p>
    <w:p w14:paraId="317B3412" w14:textId="77777777" w:rsidR="00FA496A" w:rsidRPr="00060218" w:rsidRDefault="00FA496A" w:rsidP="00FA496A">
      <w:pPr>
        <w:pStyle w:val="Default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proofErr w:type="spellStart"/>
      <w:r w:rsidRPr="00F14B29">
        <w:rPr>
          <w:sz w:val="20"/>
          <w:szCs w:val="20"/>
        </w:rPr>
        <w:t>Extra large</w:t>
      </w:r>
      <w:proofErr w:type="spellEnd"/>
      <w:r w:rsidRPr="00F14B29">
        <w:rPr>
          <w:sz w:val="20"/>
          <w:szCs w:val="20"/>
        </w:rPr>
        <w:t xml:space="preserve"> (xl): Desktops and large </w:t>
      </w:r>
    </w:p>
    <w:p w14:paraId="5E896E0E" w14:textId="77777777" w:rsidR="00FA496A" w:rsidRPr="00060218" w:rsidRDefault="00FA496A" w:rsidP="00FA496A">
      <w:pPr>
        <w:pStyle w:val="Default"/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sz w:val="20"/>
          <w:szCs w:val="20"/>
        </w:rPr>
      </w:pPr>
      <w:r w:rsidRPr="00F14B29">
        <w:rPr>
          <w:sz w:val="20"/>
          <w:szCs w:val="20"/>
        </w:rPr>
        <w:t xml:space="preserve">Extra </w:t>
      </w:r>
      <w:proofErr w:type="spellStart"/>
      <w:r w:rsidRPr="00F14B29">
        <w:rPr>
          <w:sz w:val="20"/>
          <w:szCs w:val="20"/>
        </w:rPr>
        <w:t>extra large</w:t>
      </w:r>
      <w:proofErr w:type="spellEnd"/>
      <w:r w:rsidRPr="00F14B29">
        <w:rPr>
          <w:sz w:val="20"/>
          <w:szCs w:val="20"/>
        </w:rPr>
        <w:t xml:space="preserve"> (</w:t>
      </w:r>
      <w:proofErr w:type="spellStart"/>
      <w:r w:rsidRPr="00F14B29">
        <w:rPr>
          <w:sz w:val="20"/>
          <w:szCs w:val="20"/>
        </w:rPr>
        <w:t>xxl</w:t>
      </w:r>
      <w:proofErr w:type="spellEnd"/>
      <w:r w:rsidRPr="00F14B29">
        <w:rPr>
          <w:sz w:val="20"/>
          <w:szCs w:val="20"/>
        </w:rPr>
        <w:t xml:space="preserve">): Large displays </w:t>
      </w:r>
    </w:p>
    <w:p w14:paraId="594FEEEB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6A8D936C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What is the difference between Bootstrap 4 and Bootstrap 5</w:t>
      </w:r>
    </w:p>
    <w:p w14:paraId="545D7F35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4"/>
        <w:gridCol w:w="4056"/>
        <w:gridCol w:w="4857"/>
        <w:gridCol w:w="96"/>
        <w:gridCol w:w="96"/>
        <w:gridCol w:w="96"/>
        <w:gridCol w:w="96"/>
      </w:tblGrid>
      <w:tr w:rsidR="00FA496A" w:rsidRPr="00E71819" w14:paraId="50469B89" w14:textId="77777777" w:rsidTr="000B12F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60074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AC20B6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Bootstrap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6F8CEE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Bootstrap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7E63C0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C575B2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41094D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0EAE6E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FA496A" w:rsidRPr="00E71819" w14:paraId="59DA09C3" w14:textId="77777777" w:rsidTr="000B12F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C9ADFD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Support for older browsers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486DF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Supports Internet Explorer 10 and 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56E930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Does not support Internet Explorer 10 and 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3C978E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8ED024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D3DFB3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39C227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FA496A" w:rsidRPr="00E71819" w14:paraId="3962063B" w14:textId="77777777" w:rsidTr="000B12F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B57581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Grid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69A369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Based on flexbox, has five default breakpoints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AEF347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Based on flexbox, has six default breakpoints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B78F48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00A89A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5107EB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A99265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FA496A" w:rsidRPr="00E71819" w14:paraId="511F5401" w14:textId="77777777" w:rsidTr="000B12F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95E199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Components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C6E18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Includes a number of components, such as cards, forms, and tables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185B72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 xml:space="preserve">Includes a number of new components, such as accordion, carousel, and </w:t>
            </w:r>
            <w:proofErr w:type="spellStart"/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offcanvas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7909C2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781178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3190F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546F1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FA496A" w:rsidRPr="00E71819" w14:paraId="37E9A738" w14:textId="77777777" w:rsidTr="000B12F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E69D01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Theming system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2205C1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Uses Sass variables to customize the look and feel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3A783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Uses Sass variables and a new theming system to customize the look and feel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E23BB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2DA04A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6B0B2D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98A472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FA496A" w:rsidRPr="00E71819" w14:paraId="4D6D0743" w14:textId="77777777" w:rsidTr="000B12F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0E836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Accessibility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99236E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Has some accessibility features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F0F533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  <w:r w:rsidRPr="00E71819"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  <w:t>Has improved accessibility features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FB6EE2" w14:textId="77777777" w:rsidR="00FA496A" w:rsidRPr="00E71819" w:rsidRDefault="00FA496A" w:rsidP="000B12F9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D9A746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F2F3BC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7D3BD4" w14:textId="77777777" w:rsidR="00FA496A" w:rsidRPr="00E71819" w:rsidRDefault="00FA496A" w:rsidP="000B12F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6ABC679C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58DFB672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19670709" w14:textId="77777777" w:rsidR="00FA496A" w:rsidRPr="00060218" w:rsidRDefault="00FA496A" w:rsidP="00FA496A">
      <w:pPr>
        <w:pStyle w:val="Default"/>
        <w:rPr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 xml:space="preserve">What is a Button Group, and what is the class for </w:t>
      </w:r>
      <w:r w:rsidRPr="00060218">
        <w:rPr>
          <w:rFonts w:ascii="Times New Roman" w:hAnsi="Times New Roman" w:cs="Times New Roman"/>
          <w:sz w:val="20"/>
          <w:szCs w:val="20"/>
        </w:rPr>
        <w:tab/>
        <w:t>a basic Button Group?</w:t>
      </w:r>
    </w:p>
    <w:p w14:paraId="2085B305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060218">
        <w:rPr>
          <w:sz w:val="20"/>
          <w:szCs w:val="20"/>
        </w:rPr>
        <w:tab/>
      </w:r>
      <w:r w:rsidRPr="00060218">
        <w:rPr>
          <w:sz w:val="20"/>
          <w:szCs w:val="20"/>
        </w:rPr>
        <w:br/>
        <w:t>A button group is a Bootstrap component that allows you to group a series of buttons together. This can be useful for creating a toolbar or for grouping related actions.</w:t>
      </w:r>
    </w:p>
    <w:p w14:paraId="44319CFC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D00A3D">
        <w:rPr>
          <w:sz w:val="20"/>
          <w:szCs w:val="20"/>
        </w:rPr>
        <w:t xml:space="preserve">The class for a basic button group </w:t>
      </w:r>
      <w:proofErr w:type="gramStart"/>
      <w:r w:rsidRPr="00D00A3D">
        <w:rPr>
          <w:sz w:val="20"/>
          <w:szCs w:val="20"/>
        </w:rPr>
        <w:t>is .</w:t>
      </w:r>
      <w:proofErr w:type="spellStart"/>
      <w:r w:rsidRPr="00D00A3D">
        <w:rPr>
          <w:sz w:val="20"/>
          <w:szCs w:val="20"/>
        </w:rPr>
        <w:t>btn</w:t>
      </w:r>
      <w:proofErr w:type="spellEnd"/>
      <w:proofErr w:type="gramEnd"/>
      <w:r w:rsidRPr="00D00A3D">
        <w:rPr>
          <w:sz w:val="20"/>
          <w:szCs w:val="20"/>
        </w:rPr>
        <w:t xml:space="preserve">-group. </w:t>
      </w:r>
    </w:p>
    <w:p w14:paraId="3E60450A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D00A3D">
        <w:rPr>
          <w:sz w:val="20"/>
          <w:szCs w:val="20"/>
        </w:rPr>
        <w:t>This class will automatically apply some basic styling to the buttons, such as rounding the corners and adding a small margin between the buttons.</w:t>
      </w:r>
    </w:p>
    <w:p w14:paraId="0E457424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</w:p>
    <w:p w14:paraId="198544F3" w14:textId="77777777" w:rsidR="00FA496A" w:rsidRPr="00A234BC" w:rsidRDefault="00FA496A" w:rsidP="00FA496A">
      <w:pPr>
        <w:pStyle w:val="Default"/>
        <w:ind w:left="720"/>
        <w:rPr>
          <w:sz w:val="20"/>
          <w:szCs w:val="20"/>
        </w:rPr>
      </w:pPr>
      <w:r w:rsidRPr="00A234BC">
        <w:rPr>
          <w:sz w:val="20"/>
          <w:szCs w:val="20"/>
        </w:rPr>
        <w:t xml:space="preserve">This will create a button group with two buttons, one with the primary </w:t>
      </w:r>
      <w:proofErr w:type="spellStart"/>
      <w:r w:rsidRPr="00A234BC">
        <w:rPr>
          <w:sz w:val="20"/>
          <w:szCs w:val="20"/>
        </w:rPr>
        <w:t>color</w:t>
      </w:r>
      <w:proofErr w:type="spellEnd"/>
      <w:r w:rsidRPr="00A234BC">
        <w:rPr>
          <w:sz w:val="20"/>
          <w:szCs w:val="20"/>
        </w:rPr>
        <w:t xml:space="preserve"> and one with the secondary </w:t>
      </w:r>
      <w:proofErr w:type="spellStart"/>
      <w:r w:rsidRPr="00A234BC">
        <w:rPr>
          <w:sz w:val="20"/>
          <w:szCs w:val="20"/>
        </w:rPr>
        <w:t>color</w:t>
      </w:r>
      <w:proofErr w:type="spellEnd"/>
      <w:r w:rsidRPr="00A234BC">
        <w:rPr>
          <w:sz w:val="20"/>
          <w:szCs w:val="20"/>
        </w:rPr>
        <w:t>.</w:t>
      </w:r>
    </w:p>
    <w:p w14:paraId="28B2D6C6" w14:textId="77777777" w:rsidR="00FA496A" w:rsidRPr="00A234BC" w:rsidRDefault="00FA496A" w:rsidP="00FA496A">
      <w:pPr>
        <w:pStyle w:val="Default"/>
        <w:ind w:left="720"/>
        <w:rPr>
          <w:sz w:val="20"/>
          <w:szCs w:val="20"/>
        </w:rPr>
      </w:pPr>
      <w:r w:rsidRPr="00A234BC">
        <w:rPr>
          <w:sz w:val="20"/>
          <w:szCs w:val="20"/>
        </w:rPr>
        <w:t xml:space="preserve">You can also use </w:t>
      </w:r>
      <w:proofErr w:type="gramStart"/>
      <w:r w:rsidRPr="00A234BC">
        <w:rPr>
          <w:sz w:val="20"/>
          <w:szCs w:val="20"/>
        </w:rPr>
        <w:t>the .</w:t>
      </w:r>
      <w:proofErr w:type="spellStart"/>
      <w:r w:rsidRPr="00A234BC">
        <w:rPr>
          <w:sz w:val="20"/>
          <w:szCs w:val="20"/>
        </w:rPr>
        <w:t>btn</w:t>
      </w:r>
      <w:proofErr w:type="spellEnd"/>
      <w:proofErr w:type="gramEnd"/>
      <w:r w:rsidRPr="00A234BC">
        <w:rPr>
          <w:sz w:val="20"/>
          <w:szCs w:val="20"/>
        </w:rPr>
        <w:t xml:space="preserve">-group class to create a vertical button group. To do this, add </w:t>
      </w:r>
      <w:proofErr w:type="gramStart"/>
      <w:r w:rsidRPr="00A234BC">
        <w:rPr>
          <w:sz w:val="20"/>
          <w:szCs w:val="20"/>
        </w:rPr>
        <w:t>the .</w:t>
      </w:r>
      <w:proofErr w:type="spellStart"/>
      <w:r w:rsidRPr="00A234BC">
        <w:rPr>
          <w:sz w:val="20"/>
          <w:szCs w:val="20"/>
        </w:rPr>
        <w:t>btn</w:t>
      </w:r>
      <w:proofErr w:type="spellEnd"/>
      <w:proofErr w:type="gramEnd"/>
      <w:r w:rsidRPr="00A234BC">
        <w:rPr>
          <w:sz w:val="20"/>
          <w:szCs w:val="20"/>
        </w:rPr>
        <w:t xml:space="preserve">-group-vertical class to the &lt;div&gt; element. </w:t>
      </w:r>
    </w:p>
    <w:p w14:paraId="6FE6421E" w14:textId="77777777" w:rsidR="00FA496A" w:rsidRPr="00D00A3D" w:rsidRDefault="00FA496A" w:rsidP="00FA496A">
      <w:pPr>
        <w:pStyle w:val="Default"/>
        <w:ind w:left="720"/>
        <w:rPr>
          <w:sz w:val="20"/>
          <w:szCs w:val="20"/>
        </w:rPr>
      </w:pPr>
      <w:r w:rsidRPr="00060218">
        <w:rPr>
          <w:noProof/>
          <w:sz w:val="20"/>
          <w:szCs w:val="20"/>
        </w:rPr>
        <w:drawing>
          <wp:inline distT="0" distB="0" distL="0" distR="0" wp14:anchorId="622D69AF" wp14:editId="033C36C5">
            <wp:extent cx="7141845" cy="4017645"/>
            <wp:effectExtent l="0" t="0" r="1905" b="1905"/>
            <wp:docPr id="7106393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39315" name="Picture 710639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7115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209619F5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396E9210" w14:textId="77777777" w:rsidR="00FA496A" w:rsidRPr="00060218" w:rsidRDefault="00FA496A" w:rsidP="00FA496A">
      <w:pPr>
        <w:pStyle w:val="Default"/>
        <w:rPr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How can you use Bootstrap to make thumbnails?</w:t>
      </w:r>
    </w:p>
    <w:p w14:paraId="61E64348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060218">
        <w:rPr>
          <w:sz w:val="20"/>
          <w:szCs w:val="20"/>
        </w:rPr>
        <w:lastRenderedPageBreak/>
        <w:br/>
        <w:t>.</w:t>
      </w:r>
      <w:proofErr w:type="spellStart"/>
      <w:r w:rsidRPr="00060218">
        <w:rPr>
          <w:sz w:val="20"/>
          <w:szCs w:val="20"/>
        </w:rPr>
        <w:t>img</w:t>
      </w:r>
      <w:proofErr w:type="spellEnd"/>
      <w:r w:rsidRPr="00060218">
        <w:rPr>
          <w:sz w:val="20"/>
          <w:szCs w:val="20"/>
        </w:rPr>
        <w:t xml:space="preserve">-thumbnail class to create a thumbnail image. This class is a shorthand for </w:t>
      </w:r>
      <w:proofErr w:type="gramStart"/>
      <w:r w:rsidRPr="00060218">
        <w:rPr>
          <w:sz w:val="20"/>
          <w:szCs w:val="20"/>
        </w:rPr>
        <w:t>the .thumbnail</w:t>
      </w:r>
      <w:proofErr w:type="gramEnd"/>
      <w:r w:rsidRPr="00060218">
        <w:rPr>
          <w:sz w:val="20"/>
          <w:szCs w:val="20"/>
        </w:rPr>
        <w:t xml:space="preserve"> class, and it is more commonly used.</w:t>
      </w:r>
    </w:p>
    <w:p w14:paraId="59B00855" w14:textId="77777777" w:rsidR="00FA496A" w:rsidRPr="00C90CE5" w:rsidRDefault="00FA496A" w:rsidP="00FA496A">
      <w:pPr>
        <w:pStyle w:val="Default"/>
        <w:ind w:left="720"/>
        <w:rPr>
          <w:sz w:val="20"/>
          <w:szCs w:val="20"/>
        </w:rPr>
      </w:pPr>
      <w:proofErr w:type="gramStart"/>
      <w:r w:rsidRPr="00C90CE5">
        <w:rPr>
          <w:sz w:val="20"/>
          <w:szCs w:val="20"/>
        </w:rPr>
        <w:t>The .rounded</w:t>
      </w:r>
      <w:proofErr w:type="gramEnd"/>
      <w:r w:rsidRPr="00C90CE5">
        <w:rPr>
          <w:sz w:val="20"/>
          <w:szCs w:val="20"/>
        </w:rPr>
        <w:t xml:space="preserve"> class will add a rounded border to the image.</w:t>
      </w:r>
    </w:p>
    <w:p w14:paraId="513C834A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</w:p>
    <w:p w14:paraId="198582A1" w14:textId="77777777" w:rsidR="00FA496A" w:rsidRPr="00060218" w:rsidRDefault="00FA496A" w:rsidP="00FA496A">
      <w:pPr>
        <w:pStyle w:val="Default"/>
        <w:ind w:left="720"/>
        <w:rPr>
          <w:sz w:val="20"/>
          <w:szCs w:val="20"/>
        </w:rPr>
      </w:pPr>
      <w:r w:rsidRPr="00060218">
        <w:rPr>
          <w:noProof/>
          <w:sz w:val="20"/>
          <w:szCs w:val="20"/>
        </w:rPr>
        <w:drawing>
          <wp:inline distT="0" distB="0" distL="0" distR="0" wp14:anchorId="380DCF07" wp14:editId="04CC0083">
            <wp:extent cx="7141845" cy="4017645"/>
            <wp:effectExtent l="0" t="0" r="1905" b="1905"/>
            <wp:docPr id="176477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7959" name="Picture 1764779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1EAD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0A329191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In Bootstrap 4, what is flexbox?</w:t>
      </w:r>
    </w:p>
    <w:p w14:paraId="51071C6D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</w:p>
    <w:p w14:paraId="18DA56A5" w14:textId="77777777" w:rsidR="00FA496A" w:rsidRPr="00F53A0A" w:rsidRDefault="00FA496A" w:rsidP="00FA496A">
      <w:pPr>
        <w:pStyle w:val="Default"/>
        <w:rPr>
          <w:sz w:val="20"/>
          <w:szCs w:val="20"/>
        </w:rPr>
      </w:pPr>
      <w:r w:rsidRPr="00F53A0A">
        <w:rPr>
          <w:sz w:val="20"/>
          <w:szCs w:val="20"/>
        </w:rPr>
        <w:br/>
        <w:t>Flexbox is a CSS layout method that is used to arrange items in rows or columns. It is a more flexible and efficient way to layout content than traditional CSS methods, such as floats and positioning.</w:t>
      </w:r>
    </w:p>
    <w:p w14:paraId="0B3AB1A4" w14:textId="77777777" w:rsidR="00FA496A" w:rsidRPr="00F53A0A" w:rsidRDefault="00FA496A" w:rsidP="00FA496A">
      <w:pPr>
        <w:pStyle w:val="Default"/>
        <w:rPr>
          <w:sz w:val="20"/>
          <w:szCs w:val="20"/>
        </w:rPr>
      </w:pPr>
      <w:r w:rsidRPr="00F53A0A">
        <w:rPr>
          <w:sz w:val="20"/>
          <w:szCs w:val="20"/>
        </w:rPr>
        <w:t>Bootstrap 4 uses flexbox to power its grid system and other layout features. This makes it easier to create responsive and dynamic layouts that work well on all devices.</w:t>
      </w:r>
    </w:p>
    <w:p w14:paraId="65BD8ECF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341C77D0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432D2D85" w14:textId="77777777" w:rsidR="00FA496A" w:rsidRPr="0006021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How can one create an alert in Bootstrap?</w:t>
      </w:r>
    </w:p>
    <w:p w14:paraId="373821AE" w14:textId="77777777" w:rsidR="00FA496A" w:rsidRPr="00806398" w:rsidRDefault="00FA496A" w:rsidP="00FA496A">
      <w:pPr>
        <w:pStyle w:val="Default"/>
        <w:rPr>
          <w:rFonts w:ascii="Times New Roman" w:hAnsi="Times New Roman" w:cs="Times New Roman"/>
          <w:sz w:val="20"/>
          <w:szCs w:val="20"/>
        </w:rPr>
      </w:pPr>
    </w:p>
    <w:p w14:paraId="7F70EC4B" w14:textId="77777777" w:rsidR="00FA496A" w:rsidRPr="00806398" w:rsidRDefault="00FA496A" w:rsidP="00FA496A">
      <w:pPr>
        <w:pStyle w:val="Default"/>
        <w:rPr>
          <w:sz w:val="20"/>
          <w:szCs w:val="20"/>
        </w:rPr>
      </w:pPr>
      <w:r w:rsidRPr="00806398">
        <w:rPr>
          <w:sz w:val="20"/>
          <w:szCs w:val="20"/>
        </w:rPr>
        <w:t xml:space="preserve">To create an alert in Bootstrap, you can use </w:t>
      </w:r>
      <w:proofErr w:type="gramStart"/>
      <w:r w:rsidRPr="00806398">
        <w:rPr>
          <w:sz w:val="20"/>
          <w:szCs w:val="20"/>
        </w:rPr>
        <w:t>the .alert</w:t>
      </w:r>
      <w:proofErr w:type="gramEnd"/>
      <w:r w:rsidRPr="00806398">
        <w:rPr>
          <w:sz w:val="20"/>
          <w:szCs w:val="20"/>
        </w:rPr>
        <w:t xml:space="preserve"> class. This class will automatically apply some basic styling to the alert, such as a border, a background </w:t>
      </w:r>
      <w:proofErr w:type="spellStart"/>
      <w:r w:rsidRPr="00806398">
        <w:rPr>
          <w:sz w:val="20"/>
          <w:szCs w:val="20"/>
        </w:rPr>
        <w:t>color</w:t>
      </w:r>
      <w:proofErr w:type="spellEnd"/>
      <w:r w:rsidRPr="00806398">
        <w:rPr>
          <w:sz w:val="20"/>
          <w:szCs w:val="20"/>
        </w:rPr>
        <w:t>, and a padding.</w:t>
      </w:r>
    </w:p>
    <w:p w14:paraId="2A260284" w14:textId="77777777" w:rsidR="00FA496A" w:rsidRPr="00060218" w:rsidRDefault="00FA496A" w:rsidP="00FA496A">
      <w:pPr>
        <w:pStyle w:val="Default"/>
        <w:rPr>
          <w:sz w:val="20"/>
          <w:szCs w:val="20"/>
        </w:rPr>
      </w:pPr>
      <w:r w:rsidRPr="00060218">
        <w:rPr>
          <w:noProof/>
          <w:sz w:val="20"/>
          <w:szCs w:val="20"/>
        </w:rPr>
        <w:lastRenderedPageBreak/>
        <w:drawing>
          <wp:inline distT="0" distB="0" distL="0" distR="0" wp14:anchorId="213C5837" wp14:editId="2310F96B">
            <wp:extent cx="7141845" cy="4017645"/>
            <wp:effectExtent l="0" t="0" r="1905" b="1905"/>
            <wp:docPr id="1981099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9166" name="Picture 1981099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52CE" w14:textId="77777777" w:rsidR="00FA496A" w:rsidRPr="00060218" w:rsidRDefault="00FA496A" w:rsidP="00FA496A">
      <w:pPr>
        <w:pStyle w:val="Default"/>
        <w:rPr>
          <w:sz w:val="20"/>
          <w:szCs w:val="20"/>
        </w:rPr>
      </w:pPr>
    </w:p>
    <w:p w14:paraId="71E45BEF" w14:textId="77777777" w:rsidR="00FA496A" w:rsidRPr="00060218" w:rsidRDefault="00FA496A" w:rsidP="00FA496A">
      <w:pPr>
        <w:pStyle w:val="Default"/>
        <w:rPr>
          <w:sz w:val="20"/>
          <w:szCs w:val="20"/>
        </w:rPr>
      </w:pPr>
      <w:r w:rsidRPr="00060218">
        <w:rPr>
          <w:rFonts w:ascii="Arial" w:hAnsi="Arial" w:cs="Arial"/>
          <w:sz w:val="20"/>
          <w:szCs w:val="20"/>
        </w:rPr>
        <w:t xml:space="preserve">• </w:t>
      </w:r>
      <w:r w:rsidRPr="00060218">
        <w:rPr>
          <w:rFonts w:ascii="Times New Roman" w:hAnsi="Times New Roman" w:cs="Times New Roman"/>
          <w:sz w:val="20"/>
          <w:szCs w:val="20"/>
        </w:rPr>
        <w:t>What is a bootstrap card and how would you create one?</w:t>
      </w:r>
    </w:p>
    <w:p w14:paraId="60A7DB61" w14:textId="77777777" w:rsidR="00FA496A" w:rsidRPr="00060218" w:rsidRDefault="00FA496A" w:rsidP="00FA496A">
      <w:pPr>
        <w:spacing w:line="240" w:lineRule="auto"/>
        <w:rPr>
          <w:sz w:val="20"/>
          <w:szCs w:val="20"/>
        </w:rPr>
      </w:pPr>
    </w:p>
    <w:p w14:paraId="2298064F" w14:textId="77777777" w:rsidR="00FA496A" w:rsidRPr="00060218" w:rsidRDefault="00FA496A" w:rsidP="00FA496A">
      <w:pPr>
        <w:spacing w:line="240" w:lineRule="auto"/>
        <w:rPr>
          <w:sz w:val="20"/>
          <w:szCs w:val="20"/>
        </w:rPr>
      </w:pPr>
      <w:r w:rsidRPr="00060218">
        <w:rPr>
          <w:sz w:val="20"/>
          <w:szCs w:val="20"/>
        </w:rPr>
        <w:t>A </w:t>
      </w:r>
      <w:r w:rsidRPr="00060218">
        <w:rPr>
          <w:b/>
          <w:bCs/>
          <w:sz w:val="20"/>
          <w:szCs w:val="20"/>
        </w:rPr>
        <w:t>card</w:t>
      </w:r>
      <w:r w:rsidRPr="00060218">
        <w:rPr>
          <w:sz w:val="20"/>
          <w:szCs w:val="20"/>
        </w:rPr>
        <w:t xml:space="preserve"> is a flexible and extensible content container. It includes options for headers and footers, a wide variety of content, contextual background </w:t>
      </w:r>
      <w:proofErr w:type="spellStart"/>
      <w:r w:rsidRPr="00060218">
        <w:rPr>
          <w:sz w:val="20"/>
          <w:szCs w:val="20"/>
        </w:rPr>
        <w:t>colors</w:t>
      </w:r>
      <w:proofErr w:type="spellEnd"/>
      <w:r w:rsidRPr="00060218">
        <w:rPr>
          <w:sz w:val="20"/>
          <w:szCs w:val="20"/>
        </w:rPr>
        <w:t>, and powerful display options.</w:t>
      </w:r>
    </w:p>
    <w:p w14:paraId="3D36D805" w14:textId="77777777" w:rsidR="00FA496A" w:rsidRPr="00060218" w:rsidRDefault="00FA496A" w:rsidP="00FA496A">
      <w:pPr>
        <w:spacing w:line="240" w:lineRule="auto"/>
        <w:rPr>
          <w:sz w:val="20"/>
          <w:szCs w:val="20"/>
        </w:rPr>
      </w:pPr>
      <w:r w:rsidRPr="00060218">
        <w:rPr>
          <w:noProof/>
          <w:sz w:val="20"/>
          <w:szCs w:val="20"/>
        </w:rPr>
        <w:drawing>
          <wp:inline distT="0" distB="0" distL="0" distR="0" wp14:anchorId="5D3D43A1" wp14:editId="12585574">
            <wp:extent cx="7141845" cy="4017645"/>
            <wp:effectExtent l="0" t="0" r="1905" b="1905"/>
            <wp:docPr id="945710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10260" name="Picture 9457102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8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4B67" w14:textId="77777777" w:rsidR="00350787" w:rsidRDefault="00350787"/>
    <w:sectPr w:rsidR="00350787" w:rsidSect="000B12F9">
      <w:pgSz w:w="12240" w:h="16340"/>
      <w:pgMar w:top="999" w:right="494" w:bottom="494" w:left="49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44DED"/>
    <w:multiLevelType w:val="multilevel"/>
    <w:tmpl w:val="949E2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BE3FBB"/>
    <w:multiLevelType w:val="multilevel"/>
    <w:tmpl w:val="61602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2D0B30"/>
    <w:multiLevelType w:val="multilevel"/>
    <w:tmpl w:val="B0AC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1182211">
    <w:abstractNumId w:val="2"/>
  </w:num>
  <w:num w:numId="2" w16cid:durableId="1594901557">
    <w:abstractNumId w:val="1"/>
  </w:num>
  <w:num w:numId="3" w16cid:durableId="1575700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6A"/>
    <w:rsid w:val="00070775"/>
    <w:rsid w:val="001474E4"/>
    <w:rsid w:val="00350787"/>
    <w:rsid w:val="00FA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F03BB"/>
  <w15:chartTrackingRefBased/>
  <w15:docId w15:val="{A10D97CA-643D-4F56-867C-9448F10E7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96A"/>
    <w:rPr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A496A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kern w:val="0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797</Words>
  <Characters>4545</Characters>
  <Application>Microsoft Office Word</Application>
  <DocSecurity>0</DocSecurity>
  <Lines>37</Lines>
  <Paragraphs>10</Paragraphs>
  <ScaleCrop>false</ScaleCrop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VAGHELA</dc:creator>
  <cp:keywords/>
  <dc:description/>
  <cp:lastModifiedBy>NEHA VAGHELA</cp:lastModifiedBy>
  <cp:revision>1</cp:revision>
  <dcterms:created xsi:type="dcterms:W3CDTF">2023-09-12T13:35:00Z</dcterms:created>
  <dcterms:modified xsi:type="dcterms:W3CDTF">2023-09-12T13:35:00Z</dcterms:modified>
</cp:coreProperties>
</file>