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98" w:rsidRDefault="00062D72">
      <w:r>
        <w:t>In router basically I could connect only two ports are initially there. So in this exp learnt how to add ports.</w:t>
      </w:r>
    </w:p>
    <w:sectPr w:rsidR="00F1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D72"/>
    <w:rsid w:val="00062D72"/>
    <w:rsid w:val="00F1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2021-05-06T13:15:00Z</dcterms:created>
  <dcterms:modified xsi:type="dcterms:W3CDTF">2021-05-06T13:17:00Z</dcterms:modified>
</cp:coreProperties>
</file>