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E3183" w14:textId="77777777" w:rsidR="009E3D3C" w:rsidRDefault="009E3D3C" w:rsidP="009E3D3C">
      <w:pPr>
        <w:jc w:val="center"/>
        <w:rPr>
          <w:b/>
          <w:sz w:val="32"/>
          <w:szCs w:val="32"/>
        </w:rPr>
      </w:pPr>
      <w:bookmarkStart w:id="0" w:name="_GoBack"/>
      <w:bookmarkEnd w:id="0"/>
      <w:r>
        <w:rPr>
          <w:noProof/>
          <w:lang w:eastAsia="en-GB"/>
        </w:rPr>
        <w:drawing>
          <wp:anchor distT="0" distB="0" distL="114300" distR="114300" simplePos="0" relativeHeight="251658240" behindDoc="1" locked="0" layoutInCell="1" allowOverlap="1" wp14:anchorId="6D64E479" wp14:editId="529DF928">
            <wp:simplePos x="0" y="0"/>
            <wp:positionH relativeFrom="margin">
              <wp:align>center</wp:align>
            </wp:positionH>
            <wp:positionV relativeFrom="paragraph">
              <wp:posOffset>0</wp:posOffset>
            </wp:positionV>
            <wp:extent cx="1596390" cy="1098550"/>
            <wp:effectExtent l="0" t="0" r="3810" b="0"/>
            <wp:wrapTight wrapText="bothSides">
              <wp:wrapPolygon edited="0">
                <wp:start x="7475" y="0"/>
                <wp:lineTo x="5413" y="1124"/>
                <wp:lineTo x="2578" y="4495"/>
                <wp:lineTo x="2320" y="7866"/>
                <wp:lineTo x="2578" y="11986"/>
                <wp:lineTo x="0" y="15357"/>
                <wp:lineTo x="0" y="18354"/>
                <wp:lineTo x="3351" y="19477"/>
                <wp:lineTo x="18043" y="19477"/>
                <wp:lineTo x="21394" y="18354"/>
                <wp:lineTo x="21394" y="16106"/>
                <wp:lineTo x="18043" y="11986"/>
                <wp:lineTo x="18558" y="4869"/>
                <wp:lineTo x="14692" y="375"/>
                <wp:lineTo x="13146" y="0"/>
                <wp:lineTo x="7475" y="0"/>
              </wp:wrapPolygon>
            </wp:wrapTight>
            <wp:docPr id="1" name="Picture 1" descr="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 Copy"/>
                    <pic:cNvPicPr>
                      <a:picLocks noChangeAspect="1" noChangeArrowheads="1"/>
                    </pic:cNvPicPr>
                  </pic:nvPicPr>
                  <pic:blipFill>
                    <a:blip r:embed="rId5" cstate="print">
                      <a:extLst>
                        <a:ext uri="{28A0092B-C50C-407E-A947-70E740481C1C}">
                          <a14:useLocalDpi xmlns:a14="http://schemas.microsoft.com/office/drawing/2010/main" val="0"/>
                        </a:ext>
                      </a:extLst>
                    </a:blip>
                    <a:srcRect r="14969" b="13017"/>
                    <a:stretch>
                      <a:fillRect/>
                    </a:stretch>
                  </pic:blipFill>
                  <pic:spPr bwMode="auto">
                    <a:xfrm>
                      <a:off x="0" y="0"/>
                      <a:ext cx="1596390" cy="1098550"/>
                    </a:xfrm>
                    <a:prstGeom prst="rect">
                      <a:avLst/>
                    </a:prstGeom>
                    <a:noFill/>
                  </pic:spPr>
                </pic:pic>
              </a:graphicData>
            </a:graphic>
            <wp14:sizeRelH relativeFrom="page">
              <wp14:pctWidth>0</wp14:pctWidth>
            </wp14:sizeRelH>
            <wp14:sizeRelV relativeFrom="page">
              <wp14:pctHeight>0</wp14:pctHeight>
            </wp14:sizeRelV>
          </wp:anchor>
        </w:drawing>
      </w:r>
    </w:p>
    <w:p w14:paraId="6B7E267C" w14:textId="77777777" w:rsidR="009E3D3C" w:rsidRDefault="009E3D3C" w:rsidP="009E3D3C">
      <w:pPr>
        <w:jc w:val="center"/>
        <w:rPr>
          <w:b/>
          <w:sz w:val="32"/>
          <w:szCs w:val="32"/>
        </w:rPr>
      </w:pPr>
    </w:p>
    <w:p w14:paraId="61975037" w14:textId="77777777" w:rsidR="009E3D3C" w:rsidRDefault="009E3D3C" w:rsidP="009E3D3C">
      <w:pPr>
        <w:jc w:val="center"/>
        <w:rPr>
          <w:rFonts w:ascii="Elephant" w:hAnsi="Elephant"/>
          <w:b/>
          <w:sz w:val="32"/>
          <w:szCs w:val="32"/>
        </w:rPr>
      </w:pPr>
    </w:p>
    <w:p w14:paraId="04ED40D9" w14:textId="77777777" w:rsidR="009E3D3C" w:rsidRDefault="009E3D3C" w:rsidP="009E3D3C">
      <w:pPr>
        <w:jc w:val="center"/>
        <w:rPr>
          <w:rFonts w:ascii="Elephant" w:hAnsi="Elephant"/>
          <w:b/>
          <w:sz w:val="32"/>
          <w:szCs w:val="32"/>
        </w:rPr>
      </w:pPr>
      <w:r>
        <w:rPr>
          <w:rFonts w:ascii="Elephant" w:hAnsi="Elephant"/>
          <w:b/>
          <w:sz w:val="32"/>
          <w:szCs w:val="32"/>
        </w:rPr>
        <w:t>MASINDE MULIRO UNIVERSITY OF SCINCE AND TECHNOLOGY</w:t>
      </w:r>
    </w:p>
    <w:p w14:paraId="1CDD89C5" w14:textId="77777777" w:rsidR="009E3D3C" w:rsidRDefault="009E3D3C" w:rsidP="009E3D3C">
      <w:pPr>
        <w:jc w:val="center"/>
        <w:rPr>
          <w:b/>
          <w:sz w:val="32"/>
          <w:szCs w:val="32"/>
        </w:rPr>
      </w:pPr>
    </w:p>
    <w:p w14:paraId="79FB023C" w14:textId="77777777" w:rsidR="009E3D3C" w:rsidRDefault="009E3D3C" w:rsidP="009E3D3C">
      <w:pPr>
        <w:jc w:val="center"/>
        <w:rPr>
          <w:b/>
          <w:sz w:val="32"/>
          <w:szCs w:val="32"/>
        </w:rPr>
      </w:pPr>
    </w:p>
    <w:p w14:paraId="2D91B66D" w14:textId="77777777" w:rsidR="009E3D3C" w:rsidRDefault="009E3D3C" w:rsidP="009E3D3C">
      <w:pPr>
        <w:jc w:val="center"/>
        <w:rPr>
          <w:b/>
          <w:sz w:val="32"/>
          <w:szCs w:val="32"/>
        </w:rPr>
      </w:pPr>
      <w:r>
        <w:rPr>
          <w:b/>
          <w:sz w:val="32"/>
          <w:szCs w:val="32"/>
        </w:rPr>
        <w:t>SCHOOL: COMPUTING AND INFORMATICS</w:t>
      </w:r>
    </w:p>
    <w:p w14:paraId="4A104C8A" w14:textId="77777777" w:rsidR="009E3D3C" w:rsidRDefault="009E3D3C" w:rsidP="009E3D3C">
      <w:pPr>
        <w:jc w:val="center"/>
        <w:rPr>
          <w:b/>
          <w:sz w:val="32"/>
          <w:szCs w:val="32"/>
        </w:rPr>
      </w:pPr>
      <w:r>
        <w:rPr>
          <w:b/>
          <w:sz w:val="32"/>
          <w:szCs w:val="32"/>
        </w:rPr>
        <w:t>DEPARTMENT: COMPUTER SCIENCE</w:t>
      </w:r>
    </w:p>
    <w:p w14:paraId="6E5514E9" w14:textId="77777777" w:rsidR="009E3D3C" w:rsidRDefault="009E3D3C" w:rsidP="009E3D3C">
      <w:pPr>
        <w:jc w:val="center"/>
        <w:rPr>
          <w:b/>
          <w:sz w:val="32"/>
          <w:szCs w:val="32"/>
        </w:rPr>
      </w:pPr>
      <w:r>
        <w:rPr>
          <w:b/>
          <w:sz w:val="32"/>
          <w:szCs w:val="32"/>
        </w:rPr>
        <w:t>MEMBERS</w:t>
      </w:r>
    </w:p>
    <w:p w14:paraId="5110131F" w14:textId="77777777" w:rsidR="009E3D3C" w:rsidRDefault="009E3D3C" w:rsidP="009E3D3C">
      <w:pPr>
        <w:jc w:val="center"/>
        <w:rPr>
          <w:b/>
          <w:sz w:val="32"/>
          <w:szCs w:val="32"/>
        </w:rPr>
      </w:pPr>
      <w:r>
        <w:rPr>
          <w:b/>
          <w:sz w:val="32"/>
          <w:szCs w:val="32"/>
        </w:rPr>
        <w:t>OTIENO REAGAN</w:t>
      </w:r>
      <w:r>
        <w:rPr>
          <w:b/>
          <w:sz w:val="32"/>
          <w:szCs w:val="32"/>
        </w:rPr>
        <w:tab/>
      </w:r>
      <w:r>
        <w:rPr>
          <w:b/>
          <w:sz w:val="32"/>
          <w:szCs w:val="32"/>
        </w:rPr>
        <w:tab/>
        <w:t>COM/0026/14</w:t>
      </w:r>
    </w:p>
    <w:p w14:paraId="70BA7C6D" w14:textId="77777777" w:rsidR="009E3D3C" w:rsidRDefault="009E3D3C" w:rsidP="009E3D3C">
      <w:pPr>
        <w:jc w:val="center"/>
        <w:rPr>
          <w:b/>
          <w:sz w:val="32"/>
          <w:szCs w:val="32"/>
        </w:rPr>
      </w:pPr>
      <w:r>
        <w:rPr>
          <w:b/>
          <w:sz w:val="32"/>
          <w:szCs w:val="32"/>
        </w:rPr>
        <w:t>CONARD MAYAKA</w:t>
      </w:r>
      <w:r w:rsidRPr="009E3D3C">
        <w:rPr>
          <w:b/>
          <w:sz w:val="32"/>
          <w:szCs w:val="32"/>
        </w:rPr>
        <w:t xml:space="preserve"> </w:t>
      </w:r>
      <w:r>
        <w:rPr>
          <w:b/>
          <w:sz w:val="32"/>
          <w:szCs w:val="32"/>
        </w:rPr>
        <w:tab/>
        <w:t>COM/0038/14</w:t>
      </w:r>
    </w:p>
    <w:p w14:paraId="3D445E94" w14:textId="77777777" w:rsidR="009E3D3C" w:rsidRDefault="009E3D3C" w:rsidP="009E3D3C">
      <w:pPr>
        <w:jc w:val="center"/>
        <w:rPr>
          <w:b/>
          <w:sz w:val="32"/>
          <w:szCs w:val="32"/>
        </w:rPr>
      </w:pPr>
      <w:r>
        <w:rPr>
          <w:b/>
          <w:sz w:val="32"/>
          <w:szCs w:val="32"/>
        </w:rPr>
        <w:t>ISAIAH MUTETHIA</w:t>
      </w:r>
      <w:r w:rsidRPr="009E3D3C">
        <w:rPr>
          <w:b/>
          <w:sz w:val="32"/>
          <w:szCs w:val="32"/>
        </w:rPr>
        <w:t xml:space="preserve"> </w:t>
      </w:r>
      <w:r>
        <w:rPr>
          <w:b/>
          <w:sz w:val="32"/>
          <w:szCs w:val="32"/>
        </w:rPr>
        <w:tab/>
        <w:t>COM/0032/12</w:t>
      </w:r>
    </w:p>
    <w:p w14:paraId="02ED2CB6" w14:textId="77777777" w:rsidR="009E3D3C" w:rsidRDefault="009E3D3C" w:rsidP="009E3D3C">
      <w:pPr>
        <w:jc w:val="center"/>
        <w:rPr>
          <w:b/>
          <w:sz w:val="32"/>
          <w:szCs w:val="32"/>
        </w:rPr>
      </w:pPr>
      <w:r>
        <w:rPr>
          <w:b/>
          <w:sz w:val="32"/>
          <w:szCs w:val="32"/>
        </w:rPr>
        <w:t>OMONDI REAGAN</w:t>
      </w:r>
      <w:r w:rsidRPr="009E3D3C">
        <w:rPr>
          <w:b/>
          <w:sz w:val="32"/>
          <w:szCs w:val="32"/>
        </w:rPr>
        <w:t xml:space="preserve"> </w:t>
      </w:r>
      <w:r>
        <w:rPr>
          <w:b/>
          <w:sz w:val="32"/>
          <w:szCs w:val="32"/>
        </w:rPr>
        <w:tab/>
        <w:t>COM/0031/14</w:t>
      </w:r>
    </w:p>
    <w:p w14:paraId="5FD8E688" w14:textId="77777777" w:rsidR="009E3D3C" w:rsidRDefault="009E3D3C" w:rsidP="009E3D3C">
      <w:pPr>
        <w:jc w:val="center"/>
        <w:rPr>
          <w:b/>
          <w:sz w:val="32"/>
          <w:szCs w:val="32"/>
        </w:rPr>
      </w:pPr>
      <w:r>
        <w:rPr>
          <w:b/>
          <w:sz w:val="32"/>
          <w:szCs w:val="32"/>
        </w:rPr>
        <w:t>CHEBURET LIMO</w:t>
      </w:r>
      <w:r w:rsidRPr="009E3D3C">
        <w:rPr>
          <w:b/>
          <w:sz w:val="32"/>
          <w:szCs w:val="32"/>
        </w:rPr>
        <w:t xml:space="preserve"> </w:t>
      </w:r>
      <w:r>
        <w:rPr>
          <w:b/>
          <w:sz w:val="32"/>
          <w:szCs w:val="32"/>
        </w:rPr>
        <w:tab/>
      </w:r>
      <w:r>
        <w:rPr>
          <w:b/>
          <w:sz w:val="32"/>
          <w:szCs w:val="32"/>
        </w:rPr>
        <w:tab/>
        <w:t>COM/0068/13</w:t>
      </w:r>
    </w:p>
    <w:p w14:paraId="1F10D3E4" w14:textId="77777777" w:rsidR="009E3D3C" w:rsidRDefault="009E3D3C" w:rsidP="009E3D3C">
      <w:pPr>
        <w:jc w:val="center"/>
        <w:rPr>
          <w:b/>
          <w:sz w:val="32"/>
          <w:szCs w:val="32"/>
        </w:rPr>
      </w:pPr>
    </w:p>
    <w:p w14:paraId="639D8C32" w14:textId="77777777" w:rsidR="009E3D3C" w:rsidRDefault="009E3D3C" w:rsidP="009E3D3C">
      <w:pPr>
        <w:jc w:val="center"/>
        <w:rPr>
          <w:b/>
          <w:sz w:val="32"/>
          <w:szCs w:val="32"/>
        </w:rPr>
      </w:pPr>
      <w:r>
        <w:rPr>
          <w:b/>
          <w:sz w:val="32"/>
          <w:szCs w:val="32"/>
        </w:rPr>
        <w:t xml:space="preserve">COURSE: </w:t>
      </w:r>
      <w:r w:rsidR="00395603">
        <w:rPr>
          <w:b/>
          <w:sz w:val="32"/>
          <w:szCs w:val="32"/>
        </w:rPr>
        <w:t>DISASTER RECOVERY</w:t>
      </w:r>
    </w:p>
    <w:p w14:paraId="2E18471C" w14:textId="77777777" w:rsidR="009E3D3C" w:rsidRDefault="009E3D3C" w:rsidP="009E3D3C">
      <w:pPr>
        <w:jc w:val="center"/>
        <w:rPr>
          <w:b/>
          <w:sz w:val="32"/>
          <w:szCs w:val="32"/>
        </w:rPr>
      </w:pPr>
      <w:r>
        <w:rPr>
          <w:b/>
          <w:sz w:val="32"/>
          <w:szCs w:val="32"/>
        </w:rPr>
        <w:t>CODE: CSC 472E</w:t>
      </w:r>
    </w:p>
    <w:p w14:paraId="746CDB0E" w14:textId="77777777" w:rsidR="009E3D3C" w:rsidRDefault="009E3D3C" w:rsidP="009E3D3C">
      <w:pPr>
        <w:jc w:val="center"/>
        <w:rPr>
          <w:b/>
          <w:sz w:val="32"/>
          <w:szCs w:val="32"/>
        </w:rPr>
      </w:pPr>
      <w:r>
        <w:rPr>
          <w:b/>
          <w:sz w:val="32"/>
          <w:szCs w:val="32"/>
        </w:rPr>
        <w:t>TASK: ASSIGNMENT 1</w:t>
      </w:r>
    </w:p>
    <w:p w14:paraId="0F1C98C8" w14:textId="77777777" w:rsidR="009E3D3C" w:rsidRDefault="009E3D3C" w:rsidP="009E3D3C">
      <w:pPr>
        <w:jc w:val="center"/>
        <w:rPr>
          <w:b/>
          <w:sz w:val="32"/>
          <w:szCs w:val="32"/>
        </w:rPr>
      </w:pPr>
    </w:p>
    <w:p w14:paraId="571DEB53" w14:textId="77777777" w:rsidR="009E3D3C" w:rsidRDefault="009E3D3C" w:rsidP="009E3D3C">
      <w:pPr>
        <w:jc w:val="center"/>
        <w:rPr>
          <w:b/>
          <w:sz w:val="32"/>
          <w:szCs w:val="32"/>
        </w:rPr>
      </w:pPr>
      <w:r>
        <w:rPr>
          <w:b/>
          <w:sz w:val="32"/>
          <w:szCs w:val="32"/>
        </w:rPr>
        <w:t xml:space="preserve">SUBMISSION </w:t>
      </w:r>
      <w:r w:rsidR="006700A6">
        <w:rPr>
          <w:b/>
          <w:sz w:val="32"/>
          <w:szCs w:val="32"/>
        </w:rPr>
        <w:t xml:space="preserve">DATE: </w:t>
      </w:r>
      <w:r w:rsidR="000A3BD9">
        <w:rPr>
          <w:b/>
          <w:sz w:val="32"/>
          <w:szCs w:val="32"/>
        </w:rPr>
        <w:t>31</w:t>
      </w:r>
      <w:r w:rsidR="000A3BD9" w:rsidRPr="006700A6">
        <w:rPr>
          <w:b/>
          <w:sz w:val="32"/>
          <w:szCs w:val="32"/>
          <w:vertAlign w:val="superscript"/>
        </w:rPr>
        <w:t>ST</w:t>
      </w:r>
      <w:r w:rsidR="000A3BD9">
        <w:rPr>
          <w:b/>
          <w:sz w:val="32"/>
          <w:szCs w:val="32"/>
        </w:rPr>
        <w:t xml:space="preserve"> JANUARY</w:t>
      </w:r>
      <w:r>
        <w:rPr>
          <w:b/>
          <w:sz w:val="32"/>
          <w:szCs w:val="32"/>
        </w:rPr>
        <w:t xml:space="preserve"> 2018</w:t>
      </w:r>
    </w:p>
    <w:p w14:paraId="31D9B19C" w14:textId="77777777" w:rsidR="009E3D3C" w:rsidRDefault="009E3D3C" w:rsidP="009E3D3C">
      <w:pPr>
        <w:jc w:val="center"/>
        <w:rPr>
          <w:b/>
          <w:sz w:val="32"/>
          <w:szCs w:val="32"/>
        </w:rPr>
      </w:pPr>
      <w:r>
        <w:rPr>
          <w:b/>
          <w:sz w:val="32"/>
          <w:szCs w:val="32"/>
        </w:rPr>
        <w:t>LECTURER: MS DOROTHY RAMBIM</w:t>
      </w:r>
    </w:p>
    <w:p w14:paraId="077F7B14" w14:textId="77777777" w:rsidR="009E3D3C" w:rsidRDefault="009E3D3C" w:rsidP="009E3D3C">
      <w:pPr>
        <w:jc w:val="center"/>
        <w:rPr>
          <w:b/>
          <w:sz w:val="32"/>
          <w:szCs w:val="32"/>
        </w:rPr>
      </w:pPr>
    </w:p>
    <w:p w14:paraId="40A153BB" w14:textId="77777777" w:rsidR="009E3D3C" w:rsidRDefault="009E3D3C">
      <w:pPr>
        <w:rPr>
          <w:b/>
        </w:rPr>
      </w:pPr>
    </w:p>
    <w:p w14:paraId="0815FFE2" w14:textId="77777777" w:rsidR="00A27CCE" w:rsidRDefault="00A27CCE">
      <w:pPr>
        <w:rPr>
          <w:b/>
        </w:rPr>
      </w:pPr>
    </w:p>
    <w:p w14:paraId="4F063780" w14:textId="77777777" w:rsidR="00A27CCE" w:rsidRPr="00A27CCE" w:rsidRDefault="00A27CCE">
      <w:pPr>
        <w:rPr>
          <w:b/>
          <w:u w:val="single"/>
        </w:rPr>
      </w:pPr>
      <w:r w:rsidRPr="00A27CCE">
        <w:rPr>
          <w:b/>
          <w:u w:val="single"/>
        </w:rPr>
        <w:lastRenderedPageBreak/>
        <w:t>QUESTION 4</w:t>
      </w:r>
    </w:p>
    <w:p w14:paraId="3C8BFE65" w14:textId="77777777" w:rsidR="002951D6" w:rsidRPr="003F65C5" w:rsidRDefault="003417C9">
      <w:pPr>
        <w:rPr>
          <w:b/>
          <w:sz w:val="28"/>
          <w:szCs w:val="28"/>
        </w:rPr>
      </w:pPr>
      <w:r w:rsidRPr="003F65C5">
        <w:rPr>
          <w:b/>
          <w:sz w:val="28"/>
          <w:szCs w:val="28"/>
        </w:rPr>
        <w:t>You have been appointed as a departmental head in-charge of data and information recovery in XYZ organisation. Critically, outline some of the strategic plans you will have for the department.</w:t>
      </w:r>
    </w:p>
    <w:p w14:paraId="61AB3AD0" w14:textId="77777777" w:rsidR="00BC7A3D" w:rsidRPr="00BC7A3D" w:rsidRDefault="00BC7A3D" w:rsidP="00BC7A3D">
      <w:pPr>
        <w:autoSpaceDE w:val="0"/>
        <w:autoSpaceDN w:val="0"/>
        <w:adjustRightInd w:val="0"/>
        <w:spacing w:after="0" w:line="240" w:lineRule="auto"/>
        <w:rPr>
          <w:rFonts w:cs="Times New Roman"/>
          <w:szCs w:val="24"/>
        </w:rPr>
      </w:pPr>
      <w:r w:rsidRPr="00BC7A3D">
        <w:rPr>
          <w:rFonts w:cs="Times New Roman"/>
          <w:szCs w:val="24"/>
        </w:rPr>
        <w:t>Disaster recovery is normally associated with technology only and faces the recovery facility, operating systems, computer hardware, networking, and other infrastructure, application</w:t>
      </w:r>
    </w:p>
    <w:p w14:paraId="00FC1A67" w14:textId="77777777" w:rsidR="00BC7A3D" w:rsidRPr="00BC7A3D" w:rsidRDefault="00BC7A3D" w:rsidP="00BC7A3D">
      <w:pPr>
        <w:rPr>
          <w:rFonts w:cs="Times New Roman"/>
          <w:szCs w:val="24"/>
        </w:rPr>
      </w:pPr>
      <w:r w:rsidRPr="00BC7A3D">
        <w:rPr>
          <w:rFonts w:cs="Times New Roman"/>
          <w:szCs w:val="24"/>
        </w:rPr>
        <w:t>Software, databases, and records.</w:t>
      </w:r>
    </w:p>
    <w:p w14:paraId="628D96EA" w14:textId="77777777" w:rsidR="00BC7A3D" w:rsidRPr="00BC7A3D" w:rsidRDefault="00BC7A3D" w:rsidP="00BC7A3D">
      <w:pPr>
        <w:autoSpaceDE w:val="0"/>
        <w:autoSpaceDN w:val="0"/>
        <w:adjustRightInd w:val="0"/>
        <w:spacing w:after="0" w:line="240" w:lineRule="auto"/>
        <w:rPr>
          <w:rFonts w:cs="Times New Roman"/>
          <w:szCs w:val="24"/>
        </w:rPr>
      </w:pPr>
      <w:r w:rsidRPr="00BC7A3D">
        <w:rPr>
          <w:rFonts w:cs="Times New Roman"/>
          <w:szCs w:val="24"/>
        </w:rPr>
        <w:t>To resume back normal business function a firm should have a disaster recovery strategy. This strategy plan should have a disaster detection, notification and coordination processes, communication strategies, alternate computing facilities management as well as disaster recovery plan testing and maintenance methods.</w:t>
      </w:r>
    </w:p>
    <w:p w14:paraId="6CE3835F" w14:textId="77777777" w:rsidR="00BC7A3D" w:rsidRPr="00BC7A3D" w:rsidRDefault="00BC7A3D" w:rsidP="00BC7A3D">
      <w:pPr>
        <w:autoSpaceDE w:val="0"/>
        <w:autoSpaceDN w:val="0"/>
        <w:adjustRightInd w:val="0"/>
        <w:spacing w:after="0" w:line="240" w:lineRule="auto"/>
        <w:rPr>
          <w:rFonts w:cs="Times New Roman"/>
          <w:szCs w:val="24"/>
        </w:rPr>
      </w:pPr>
      <w:r w:rsidRPr="00BC7A3D">
        <w:rPr>
          <w:rFonts w:cs="Times New Roman"/>
          <w:szCs w:val="24"/>
        </w:rPr>
        <w:t>Disaster recovery plan should be practicable dealing with all the processes necessary to resume technology. It should be assigned to a definite individual for continuance. When developing a disaster recovery plan the restoring should be done according to order of priority such that the major systems are recovered first.</w:t>
      </w:r>
      <w:r w:rsidRPr="00BC7A3D">
        <w:rPr>
          <w:szCs w:val="24"/>
        </w:rPr>
        <w:t xml:space="preserve"> </w:t>
      </w:r>
      <w:r w:rsidRPr="00BC7A3D">
        <w:rPr>
          <w:rFonts w:cs="Times New Roman"/>
          <w:szCs w:val="24"/>
        </w:rPr>
        <w:t>One should ensure that network resumes first then applications afterwards. This is because applications are dependent of the network. After priority one should consider time required for the systems. The system which requires a 24/7 uptime should be</w:t>
      </w:r>
      <w:r>
        <w:rPr>
          <w:rFonts w:cs="Times New Roman"/>
          <w:szCs w:val="24"/>
        </w:rPr>
        <w:t xml:space="preserve"> c</w:t>
      </w:r>
      <w:r w:rsidRPr="00BC7A3D">
        <w:rPr>
          <w:rFonts w:cs="Times New Roman"/>
          <w:szCs w:val="24"/>
        </w:rPr>
        <w:t>onsidered first in relation to those that requires less attention</w:t>
      </w:r>
    </w:p>
    <w:p w14:paraId="6F33BC2F" w14:textId="77777777" w:rsidR="00BC7A3D" w:rsidRDefault="00BC7A3D" w:rsidP="00BC7A3D">
      <w:pPr>
        <w:autoSpaceDE w:val="0"/>
        <w:autoSpaceDN w:val="0"/>
        <w:adjustRightInd w:val="0"/>
        <w:spacing w:after="0" w:line="240" w:lineRule="auto"/>
        <w:rPr>
          <w:rFonts w:asciiTheme="minorHAnsi" w:hAnsiTheme="minorHAnsi"/>
          <w:sz w:val="22"/>
        </w:rPr>
      </w:pPr>
    </w:p>
    <w:p w14:paraId="2EC74DD6" w14:textId="77777777" w:rsidR="00BC7A3D" w:rsidRPr="003F65C5" w:rsidRDefault="00BC7A3D" w:rsidP="00BC7A3D">
      <w:pPr>
        <w:autoSpaceDE w:val="0"/>
        <w:autoSpaceDN w:val="0"/>
        <w:adjustRightInd w:val="0"/>
        <w:spacing w:after="0" w:line="240" w:lineRule="auto"/>
        <w:rPr>
          <w:b/>
        </w:rPr>
      </w:pPr>
      <w:r w:rsidRPr="003F65C5">
        <w:rPr>
          <w:b/>
        </w:rPr>
        <w:t>CHALLENGES TO DISASTER RECOVERY PLANS</w:t>
      </w:r>
    </w:p>
    <w:p w14:paraId="2F01E0D6" w14:textId="77777777" w:rsidR="00BC7A3D" w:rsidRPr="00BC7A3D" w:rsidRDefault="00BC7A3D" w:rsidP="00BC7A3D">
      <w:pPr>
        <w:autoSpaceDE w:val="0"/>
        <w:autoSpaceDN w:val="0"/>
        <w:adjustRightInd w:val="0"/>
        <w:spacing w:after="0" w:line="240" w:lineRule="auto"/>
        <w:rPr>
          <w:rFonts w:cs="Times New Roman"/>
          <w:color w:val="000000"/>
          <w:szCs w:val="24"/>
        </w:rPr>
      </w:pPr>
      <w:r w:rsidRPr="00BC7A3D">
        <w:rPr>
          <w:rFonts w:cs="Times New Roman"/>
          <w:color w:val="000000"/>
          <w:szCs w:val="24"/>
        </w:rPr>
        <w:t>Firms face several challenges from loss of information. Poor planning by the firm by failure to identify systems that anchor the activities of organizations consisting of detailed plans of recovery to the initial position in cases of emergencies impacts negatively on the process of recovery. In most cases, people opt tend to assume that they understand their networks better while they know little about how they are configured and how these networks operate and more specifically how to effectively manage these systems to ensure that they perform optimally. In cases where IT departments separates other departments making difficult to monitor the systems of other departments such that whenever a disaster struck it becomes a problem to detect and identify the cases of the problem. This causes delays and inefficiencies as the firm try to solve this problem</w:t>
      </w:r>
      <w:r>
        <w:rPr>
          <w:rFonts w:cs="Times New Roman"/>
          <w:color w:val="000000"/>
          <w:szCs w:val="24"/>
        </w:rPr>
        <w:t xml:space="preserve"> l</w:t>
      </w:r>
      <w:r w:rsidRPr="00BC7A3D">
        <w:rPr>
          <w:rFonts w:cs="Times New Roman"/>
          <w:color w:val="000000"/>
          <w:szCs w:val="24"/>
        </w:rPr>
        <w:t>eading to loss of important data and poor performance. The firm should design a strategy that allows the management team to have a disaster recovery plan before and after the occurrence of a disaster thus assisting the firm to handle disaster cases</w:t>
      </w:r>
      <w:r w:rsidRPr="00BC7A3D">
        <w:rPr>
          <w:rFonts w:cs="Times New Roman"/>
          <w:color w:val="FF0000"/>
          <w:szCs w:val="24"/>
        </w:rPr>
        <w:t>.</w:t>
      </w:r>
    </w:p>
    <w:p w14:paraId="761B4044" w14:textId="77777777" w:rsidR="00BC7A3D" w:rsidRDefault="00BC7A3D" w:rsidP="00BC7A3D">
      <w:pPr>
        <w:autoSpaceDE w:val="0"/>
        <w:autoSpaceDN w:val="0"/>
        <w:adjustRightInd w:val="0"/>
        <w:spacing w:after="0" w:line="240" w:lineRule="auto"/>
        <w:rPr>
          <w:rFonts w:asciiTheme="minorHAnsi" w:hAnsiTheme="minorHAnsi"/>
          <w:sz w:val="22"/>
        </w:rPr>
      </w:pPr>
    </w:p>
    <w:p w14:paraId="0E7D5855" w14:textId="77777777" w:rsidR="005E4790" w:rsidRDefault="005E4790" w:rsidP="002951D6">
      <w:pPr>
        <w:autoSpaceDE w:val="0"/>
        <w:autoSpaceDN w:val="0"/>
        <w:adjustRightInd w:val="0"/>
        <w:spacing w:after="0" w:line="240" w:lineRule="auto"/>
        <w:rPr>
          <w:rFonts w:cs="Times New Roman"/>
          <w:szCs w:val="24"/>
        </w:rPr>
      </w:pPr>
      <w:r>
        <w:rPr>
          <w:rFonts w:cs="Times New Roman"/>
          <w:szCs w:val="24"/>
        </w:rPr>
        <w:t>The following are the strategic plans for the department.</w:t>
      </w:r>
    </w:p>
    <w:p w14:paraId="79B27072" w14:textId="77777777" w:rsidR="00F841AD" w:rsidRPr="005B666F" w:rsidRDefault="00F841AD" w:rsidP="005B666F">
      <w:pPr>
        <w:pStyle w:val="ListParagraph"/>
        <w:numPr>
          <w:ilvl w:val="0"/>
          <w:numId w:val="5"/>
        </w:numPr>
        <w:autoSpaceDE w:val="0"/>
        <w:autoSpaceDN w:val="0"/>
        <w:adjustRightInd w:val="0"/>
        <w:spacing w:after="0" w:line="240" w:lineRule="auto"/>
        <w:rPr>
          <w:rFonts w:cs="Times New Roman"/>
          <w:b/>
          <w:bCs/>
          <w:szCs w:val="24"/>
        </w:rPr>
      </w:pPr>
      <w:r w:rsidRPr="005B666F">
        <w:rPr>
          <w:rFonts w:cs="Times New Roman"/>
          <w:b/>
          <w:bCs/>
          <w:szCs w:val="24"/>
        </w:rPr>
        <w:t xml:space="preserve">Prepare Your </w:t>
      </w:r>
      <w:r w:rsidR="00554B6D" w:rsidRPr="005B666F">
        <w:rPr>
          <w:rFonts w:cs="Times New Roman"/>
          <w:b/>
          <w:bCs/>
          <w:szCs w:val="24"/>
        </w:rPr>
        <w:t>Members</w:t>
      </w:r>
      <w:r w:rsidRPr="005B666F">
        <w:rPr>
          <w:rFonts w:cs="Times New Roman"/>
          <w:b/>
          <w:bCs/>
          <w:szCs w:val="24"/>
        </w:rPr>
        <w:t xml:space="preserve"> for Data Backup:</w:t>
      </w:r>
    </w:p>
    <w:p w14:paraId="4D90AEC3" w14:textId="77777777" w:rsidR="00632499" w:rsidRDefault="00F841AD" w:rsidP="005B666F">
      <w:pPr>
        <w:autoSpaceDE w:val="0"/>
        <w:autoSpaceDN w:val="0"/>
        <w:adjustRightInd w:val="0"/>
        <w:spacing w:after="0" w:line="240" w:lineRule="auto"/>
        <w:ind w:left="720"/>
        <w:rPr>
          <w:rFonts w:cs="Times New Roman"/>
          <w:szCs w:val="24"/>
        </w:rPr>
      </w:pPr>
      <w:r>
        <w:rPr>
          <w:rFonts w:cs="Times New Roman"/>
          <w:szCs w:val="24"/>
        </w:rPr>
        <w:t>You'll need to educate members of the department about where to store their files (in a specific directory on their PC that is backed up or on the central server) so that all files are included in the backup.</w:t>
      </w:r>
      <w:r w:rsidR="00017705">
        <w:rPr>
          <w:rFonts w:cs="Times New Roman"/>
          <w:szCs w:val="24"/>
        </w:rPr>
        <w:t xml:space="preserve"> This will help avoid data loss in case of a disaster.</w:t>
      </w:r>
    </w:p>
    <w:p w14:paraId="428D57AA" w14:textId="77777777" w:rsidR="00D6761A" w:rsidRPr="005B666F" w:rsidRDefault="00D6761A" w:rsidP="005B666F">
      <w:pPr>
        <w:pStyle w:val="ListParagraph"/>
        <w:numPr>
          <w:ilvl w:val="0"/>
          <w:numId w:val="5"/>
        </w:numPr>
        <w:autoSpaceDE w:val="0"/>
        <w:autoSpaceDN w:val="0"/>
        <w:adjustRightInd w:val="0"/>
        <w:spacing w:after="0" w:line="240" w:lineRule="auto"/>
        <w:rPr>
          <w:rFonts w:cs="Times New Roman"/>
          <w:b/>
          <w:bCs/>
          <w:szCs w:val="24"/>
        </w:rPr>
      </w:pPr>
      <w:r w:rsidRPr="005B666F">
        <w:rPr>
          <w:rFonts w:cs="Times New Roman"/>
          <w:b/>
          <w:bCs/>
          <w:szCs w:val="24"/>
        </w:rPr>
        <w:t xml:space="preserve">Prepare your </w:t>
      </w:r>
      <w:r w:rsidR="00554B6D" w:rsidRPr="005B666F">
        <w:rPr>
          <w:rFonts w:cs="Times New Roman"/>
          <w:b/>
          <w:bCs/>
          <w:szCs w:val="24"/>
        </w:rPr>
        <w:t>Members</w:t>
      </w:r>
      <w:r w:rsidRPr="005B666F">
        <w:rPr>
          <w:rFonts w:cs="Times New Roman"/>
          <w:b/>
          <w:bCs/>
          <w:szCs w:val="24"/>
        </w:rPr>
        <w:t xml:space="preserve"> for Disaster Recovery:</w:t>
      </w:r>
    </w:p>
    <w:p w14:paraId="4368F305" w14:textId="77777777" w:rsidR="00A73F85" w:rsidRDefault="00A73F85" w:rsidP="005B666F">
      <w:pPr>
        <w:autoSpaceDE w:val="0"/>
        <w:autoSpaceDN w:val="0"/>
        <w:adjustRightInd w:val="0"/>
        <w:spacing w:after="0" w:line="240" w:lineRule="auto"/>
        <w:ind w:left="720"/>
        <w:rPr>
          <w:rFonts w:cs="Times New Roman"/>
          <w:szCs w:val="24"/>
        </w:rPr>
      </w:pPr>
      <w:r>
        <w:rPr>
          <w:rFonts w:cs="Times New Roman"/>
          <w:szCs w:val="24"/>
        </w:rPr>
        <w:t>Implement relevant training programs for each team dependent upon task, including crisis communications/ media training as appropriate.</w:t>
      </w:r>
    </w:p>
    <w:p w14:paraId="2C3FCDA0" w14:textId="77777777" w:rsidR="00A73F85" w:rsidRDefault="00A73F85" w:rsidP="005B666F">
      <w:pPr>
        <w:autoSpaceDE w:val="0"/>
        <w:autoSpaceDN w:val="0"/>
        <w:adjustRightInd w:val="0"/>
        <w:spacing w:after="0" w:line="240" w:lineRule="auto"/>
        <w:ind w:left="720"/>
        <w:rPr>
          <w:rFonts w:cs="Times New Roman"/>
          <w:szCs w:val="24"/>
        </w:rPr>
      </w:pPr>
      <w:r>
        <w:rPr>
          <w:rFonts w:cs="Times New Roman"/>
          <w:szCs w:val="24"/>
        </w:rPr>
        <w:t>This process is ongoing, as team members change.</w:t>
      </w:r>
    </w:p>
    <w:p w14:paraId="26C03F8E" w14:textId="77777777" w:rsidR="00A73F85" w:rsidRPr="005B666F" w:rsidRDefault="00A73F85" w:rsidP="005B666F">
      <w:pPr>
        <w:pStyle w:val="ListParagraph"/>
        <w:numPr>
          <w:ilvl w:val="0"/>
          <w:numId w:val="5"/>
        </w:numPr>
        <w:autoSpaceDE w:val="0"/>
        <w:autoSpaceDN w:val="0"/>
        <w:adjustRightInd w:val="0"/>
        <w:spacing w:after="0" w:line="240" w:lineRule="auto"/>
        <w:rPr>
          <w:rFonts w:cs="Times New Roman"/>
          <w:b/>
          <w:szCs w:val="24"/>
        </w:rPr>
      </w:pPr>
      <w:r w:rsidRPr="005B666F">
        <w:rPr>
          <w:rFonts w:cs="Times New Roman"/>
          <w:b/>
          <w:szCs w:val="24"/>
        </w:rPr>
        <w:t>Identify the emergency response team:</w:t>
      </w:r>
    </w:p>
    <w:p w14:paraId="3852E88D" w14:textId="77777777" w:rsidR="000D55CA" w:rsidRPr="005B666F" w:rsidRDefault="00806298" w:rsidP="005B666F">
      <w:pPr>
        <w:autoSpaceDE w:val="0"/>
        <w:autoSpaceDN w:val="0"/>
        <w:adjustRightInd w:val="0"/>
        <w:spacing w:after="0" w:line="240" w:lineRule="auto"/>
        <w:ind w:left="720"/>
        <w:rPr>
          <w:rFonts w:cs="Times New Roman"/>
          <w:szCs w:val="24"/>
        </w:rPr>
      </w:pPr>
      <w:r>
        <w:rPr>
          <w:rFonts w:cs="Times New Roman"/>
          <w:szCs w:val="24"/>
        </w:rPr>
        <w:lastRenderedPageBreak/>
        <w:t>Identifying a team will ensure that recovery procedures are executed faster in the case of a disaster.</w:t>
      </w:r>
      <w:r w:rsidR="00691385">
        <w:rPr>
          <w:rFonts w:cs="Times New Roman"/>
          <w:szCs w:val="24"/>
        </w:rPr>
        <w:t xml:space="preserve"> </w:t>
      </w:r>
      <w:r w:rsidR="00691385">
        <w:t>The plan must spell out the titles and functions of each team member involved in the disaster recovery process.</w:t>
      </w:r>
    </w:p>
    <w:p w14:paraId="5FB04B61" w14:textId="77777777" w:rsidR="003B63ED" w:rsidRDefault="000D55CA" w:rsidP="005B666F">
      <w:pPr>
        <w:pStyle w:val="ListParagraph"/>
        <w:numPr>
          <w:ilvl w:val="0"/>
          <w:numId w:val="5"/>
        </w:numPr>
        <w:autoSpaceDE w:val="0"/>
        <w:autoSpaceDN w:val="0"/>
        <w:adjustRightInd w:val="0"/>
        <w:spacing w:after="0" w:line="240" w:lineRule="auto"/>
      </w:pPr>
      <w:r>
        <w:t>Creating a table listing all the critical systems within the department, their Recovery Time Objective (RTO) and Recovery Point Objectives (RPO), and any other relevant information from the</w:t>
      </w:r>
      <w:r w:rsidR="003B63ED">
        <w:t xml:space="preserve"> initial research. The </w:t>
      </w:r>
      <w:r>
        <w:t xml:space="preserve">table should include </w:t>
      </w:r>
      <w:r w:rsidR="003B63ED">
        <w:t>the following:</w:t>
      </w:r>
    </w:p>
    <w:p w14:paraId="0948A022" w14:textId="77777777" w:rsidR="003B63ED" w:rsidRPr="003B63ED" w:rsidRDefault="003B63ED" w:rsidP="003B63ED">
      <w:pPr>
        <w:pStyle w:val="ListParagraph"/>
        <w:numPr>
          <w:ilvl w:val="0"/>
          <w:numId w:val="2"/>
        </w:numPr>
        <w:autoSpaceDE w:val="0"/>
        <w:autoSpaceDN w:val="0"/>
        <w:adjustRightInd w:val="0"/>
        <w:spacing w:after="0" w:line="240" w:lineRule="auto"/>
        <w:rPr>
          <w:rFonts w:cs="Times New Roman"/>
          <w:szCs w:val="24"/>
        </w:rPr>
      </w:pPr>
      <w:r>
        <w:t>The</w:t>
      </w:r>
      <w:r w:rsidR="000D55CA">
        <w:t xml:space="preserve"> critical system’s </w:t>
      </w:r>
      <w:r>
        <w:t>name.</w:t>
      </w:r>
    </w:p>
    <w:p w14:paraId="4233EE4D" w14:textId="77777777" w:rsidR="003B63ED" w:rsidRPr="003B63ED" w:rsidRDefault="003B63ED" w:rsidP="003B63ED">
      <w:pPr>
        <w:pStyle w:val="ListParagraph"/>
        <w:numPr>
          <w:ilvl w:val="0"/>
          <w:numId w:val="2"/>
        </w:numPr>
        <w:autoSpaceDE w:val="0"/>
        <w:autoSpaceDN w:val="0"/>
        <w:adjustRightInd w:val="0"/>
        <w:spacing w:after="0" w:line="240" w:lineRule="auto"/>
        <w:rPr>
          <w:rFonts w:cs="Times New Roman"/>
          <w:szCs w:val="24"/>
        </w:rPr>
      </w:pPr>
      <w:r>
        <w:t>Its</w:t>
      </w:r>
      <w:r w:rsidR="000D55CA">
        <w:t xml:space="preserve"> RTO and RPO values</w:t>
      </w:r>
      <w:r>
        <w:t>.</w:t>
      </w:r>
    </w:p>
    <w:p w14:paraId="5D49D16B" w14:textId="77777777" w:rsidR="003B63ED" w:rsidRPr="003B63ED" w:rsidRDefault="003B63ED" w:rsidP="003B63ED">
      <w:pPr>
        <w:pStyle w:val="ListParagraph"/>
        <w:numPr>
          <w:ilvl w:val="0"/>
          <w:numId w:val="2"/>
        </w:numPr>
        <w:autoSpaceDE w:val="0"/>
        <w:autoSpaceDN w:val="0"/>
        <w:adjustRightInd w:val="0"/>
        <w:spacing w:after="0" w:line="240" w:lineRule="auto"/>
        <w:rPr>
          <w:rFonts w:cs="Times New Roman"/>
          <w:szCs w:val="24"/>
        </w:rPr>
      </w:pPr>
      <w:r>
        <w:t>The</w:t>
      </w:r>
      <w:r w:rsidR="000D55CA">
        <w:t xml:space="preserve"> threats </w:t>
      </w:r>
      <w:r>
        <w:t>that are</w:t>
      </w:r>
      <w:r w:rsidR="000D55CA">
        <w:t xml:space="preserve"> ide</w:t>
      </w:r>
      <w:r>
        <w:t>ntified for the critical system.</w:t>
      </w:r>
    </w:p>
    <w:p w14:paraId="73F3E0B7" w14:textId="77777777" w:rsidR="003B63ED" w:rsidRPr="003B63ED" w:rsidRDefault="003B63ED" w:rsidP="003B63ED">
      <w:pPr>
        <w:pStyle w:val="ListParagraph"/>
        <w:numPr>
          <w:ilvl w:val="0"/>
          <w:numId w:val="2"/>
        </w:numPr>
        <w:autoSpaceDE w:val="0"/>
        <w:autoSpaceDN w:val="0"/>
        <w:adjustRightInd w:val="0"/>
        <w:spacing w:after="0" w:line="240" w:lineRule="auto"/>
        <w:rPr>
          <w:rFonts w:cs="Times New Roman"/>
          <w:szCs w:val="24"/>
        </w:rPr>
      </w:pPr>
      <w:r>
        <w:t>Prevention</w:t>
      </w:r>
      <w:r w:rsidR="000D55CA">
        <w:t xml:space="preserve"> strategies</w:t>
      </w:r>
      <w:r>
        <w:t>.</w:t>
      </w:r>
    </w:p>
    <w:p w14:paraId="6E00CD6E" w14:textId="77777777" w:rsidR="005B666F" w:rsidRPr="005B666F" w:rsidRDefault="003B63ED" w:rsidP="005B666F">
      <w:pPr>
        <w:pStyle w:val="ListParagraph"/>
        <w:numPr>
          <w:ilvl w:val="0"/>
          <w:numId w:val="2"/>
        </w:numPr>
        <w:autoSpaceDE w:val="0"/>
        <w:autoSpaceDN w:val="0"/>
        <w:adjustRightInd w:val="0"/>
        <w:spacing w:after="0" w:line="240" w:lineRule="auto"/>
        <w:rPr>
          <w:rFonts w:cs="Times New Roman"/>
          <w:szCs w:val="24"/>
        </w:rPr>
      </w:pPr>
      <w:r>
        <w:t>R</w:t>
      </w:r>
      <w:r w:rsidR="000D55CA">
        <w:t>esponse strategies and recovery strategies.</w:t>
      </w:r>
    </w:p>
    <w:p w14:paraId="2FD5E607" w14:textId="77777777" w:rsidR="00F71112" w:rsidRDefault="00F71112" w:rsidP="005B666F">
      <w:pPr>
        <w:pStyle w:val="ListParagraph"/>
        <w:numPr>
          <w:ilvl w:val="0"/>
          <w:numId w:val="5"/>
        </w:numPr>
        <w:autoSpaceDE w:val="0"/>
        <w:autoSpaceDN w:val="0"/>
        <w:adjustRightInd w:val="0"/>
        <w:spacing w:after="0" w:line="240" w:lineRule="auto"/>
        <w:rPr>
          <w:rFonts w:cs="Times New Roman"/>
          <w:szCs w:val="24"/>
        </w:rPr>
      </w:pPr>
      <w:r w:rsidRPr="005B666F">
        <w:rPr>
          <w:rFonts w:cs="Times New Roman"/>
          <w:szCs w:val="24"/>
        </w:rPr>
        <w:t>Schedule the backups to be on daily basis. This is to ensure that operations done the previous day is recovered in case of systems failure.</w:t>
      </w:r>
    </w:p>
    <w:p w14:paraId="3BE67821" w14:textId="77777777" w:rsidR="00F71112" w:rsidRDefault="00F71112" w:rsidP="00F71112">
      <w:pPr>
        <w:pStyle w:val="ListParagraph"/>
        <w:numPr>
          <w:ilvl w:val="0"/>
          <w:numId w:val="5"/>
        </w:numPr>
        <w:autoSpaceDE w:val="0"/>
        <w:autoSpaceDN w:val="0"/>
        <w:adjustRightInd w:val="0"/>
        <w:spacing w:after="0" w:line="240" w:lineRule="auto"/>
        <w:rPr>
          <w:rFonts w:cs="Times New Roman"/>
          <w:szCs w:val="24"/>
        </w:rPr>
      </w:pPr>
      <w:r w:rsidRPr="005B666F">
        <w:rPr>
          <w:rFonts w:cs="Times New Roman"/>
          <w:szCs w:val="24"/>
        </w:rPr>
        <w:t>E</w:t>
      </w:r>
      <w:r w:rsidR="004277CE">
        <w:rPr>
          <w:rFonts w:cs="Times New Roman"/>
          <w:szCs w:val="24"/>
        </w:rPr>
        <w:t>nsuring</w:t>
      </w:r>
      <w:r w:rsidRPr="005B666F">
        <w:rPr>
          <w:rFonts w:cs="Times New Roman"/>
          <w:szCs w:val="24"/>
        </w:rPr>
        <w:t xml:space="preserve"> that data centres and power supplies are replicated so that when one fails the backup picks up the operation</w:t>
      </w:r>
      <w:r w:rsidR="004277CE">
        <w:rPr>
          <w:rFonts w:cs="Times New Roman"/>
          <w:szCs w:val="24"/>
        </w:rPr>
        <w:t>s,</w:t>
      </w:r>
      <w:r w:rsidRPr="005B666F">
        <w:rPr>
          <w:rFonts w:cs="Times New Roman"/>
          <w:szCs w:val="24"/>
        </w:rPr>
        <w:t xml:space="preserve"> this ensure reliability.</w:t>
      </w:r>
    </w:p>
    <w:p w14:paraId="139B5ECF" w14:textId="77777777" w:rsidR="00B547E5" w:rsidRPr="005B666F" w:rsidRDefault="00B547E5" w:rsidP="005B666F">
      <w:pPr>
        <w:pStyle w:val="ListParagraph"/>
        <w:numPr>
          <w:ilvl w:val="0"/>
          <w:numId w:val="5"/>
        </w:numPr>
        <w:autoSpaceDE w:val="0"/>
        <w:autoSpaceDN w:val="0"/>
        <w:adjustRightInd w:val="0"/>
        <w:spacing w:after="0" w:line="240" w:lineRule="auto"/>
        <w:rPr>
          <w:rFonts w:cs="Times New Roman"/>
          <w:szCs w:val="24"/>
        </w:rPr>
      </w:pPr>
      <w:r w:rsidRPr="004277CE">
        <w:rPr>
          <w:rFonts w:cs="Times New Roman"/>
          <w:b/>
        </w:rPr>
        <w:t>Identifying the legal requirements:</w:t>
      </w:r>
      <w:r w:rsidRPr="005B666F">
        <w:rPr>
          <w:rFonts w:cs="Times New Roman"/>
        </w:rPr>
        <w:t xml:space="preserve"> </w:t>
      </w:r>
      <w:r w:rsidRPr="005B666F">
        <w:rPr>
          <w:rFonts w:cs="Times New Roman"/>
          <w:color w:val="242424"/>
          <w:shd w:val="clear" w:color="auto" w:fill="FFFFFF"/>
        </w:rPr>
        <w:t>As a first step in managing IT risks, I should be aware of the legal and legislative requirements for business owners. This makes the first step in any recovery plan of any business.</w:t>
      </w:r>
    </w:p>
    <w:p w14:paraId="4A90F65A" w14:textId="77777777" w:rsidR="00B547E5" w:rsidRPr="005B666F" w:rsidRDefault="00B547E5" w:rsidP="005B666F">
      <w:pPr>
        <w:pStyle w:val="ListParagraph"/>
        <w:numPr>
          <w:ilvl w:val="0"/>
          <w:numId w:val="5"/>
        </w:numPr>
        <w:autoSpaceDE w:val="0"/>
        <w:autoSpaceDN w:val="0"/>
        <w:adjustRightInd w:val="0"/>
        <w:spacing w:after="0" w:line="240" w:lineRule="auto"/>
        <w:rPr>
          <w:rFonts w:cs="Times New Roman"/>
          <w:szCs w:val="24"/>
        </w:rPr>
      </w:pPr>
      <w:r w:rsidRPr="004277CE">
        <w:rPr>
          <w:rFonts w:cs="Times New Roman"/>
          <w:b/>
        </w:rPr>
        <w:t>Ensuring there exist business insurance:</w:t>
      </w:r>
      <w:r w:rsidRPr="005B666F">
        <w:rPr>
          <w:rFonts w:cs="Times New Roman"/>
        </w:rPr>
        <w:t xml:space="preserve"> this at some point ensures that in case of human risks or natural risks that would cause damage to the hardware that holds data, e.g. the data centre-servers are to be compensated when crisis occur.</w:t>
      </w:r>
    </w:p>
    <w:p w14:paraId="3647BBA7" w14:textId="77777777" w:rsidR="005B666F" w:rsidRPr="009E3D3C" w:rsidRDefault="005B666F" w:rsidP="005B666F">
      <w:pPr>
        <w:pStyle w:val="ListParagraph"/>
        <w:numPr>
          <w:ilvl w:val="0"/>
          <w:numId w:val="5"/>
        </w:numPr>
        <w:rPr>
          <w:rFonts w:cs="Times New Roman"/>
          <w:b/>
          <w:szCs w:val="24"/>
        </w:rPr>
      </w:pPr>
      <w:r w:rsidRPr="009E3D3C">
        <w:rPr>
          <w:rFonts w:cs="Times New Roman"/>
          <w:b/>
          <w:szCs w:val="24"/>
        </w:rPr>
        <w:t>Perform recovery tests on the systems</w:t>
      </w:r>
    </w:p>
    <w:p w14:paraId="78F6D127" w14:textId="77777777" w:rsidR="005B666F" w:rsidRDefault="009E3D3C" w:rsidP="009E3D3C">
      <w:pPr>
        <w:pStyle w:val="ListParagraph"/>
        <w:autoSpaceDE w:val="0"/>
        <w:autoSpaceDN w:val="0"/>
        <w:adjustRightInd w:val="0"/>
        <w:spacing w:after="0" w:line="240" w:lineRule="auto"/>
        <w:rPr>
          <w:rFonts w:cs="Times New Roman"/>
          <w:szCs w:val="24"/>
        </w:rPr>
      </w:pPr>
      <w:r>
        <w:rPr>
          <w:rFonts w:cs="Times New Roman"/>
          <w:szCs w:val="24"/>
        </w:rPr>
        <w:t>Perform</w:t>
      </w:r>
      <w:r w:rsidR="005B666F">
        <w:rPr>
          <w:rFonts w:cs="Times New Roman"/>
          <w:szCs w:val="24"/>
        </w:rPr>
        <w:t xml:space="preserve"> functional disaster recovery tests on its critical systems in order to determine the weak points and loopholes that may be existing</w:t>
      </w:r>
    </w:p>
    <w:p w14:paraId="2FC2BD0E" w14:textId="77777777" w:rsidR="005B666F" w:rsidRPr="009E3D3C" w:rsidRDefault="005B666F" w:rsidP="005B666F">
      <w:pPr>
        <w:pStyle w:val="ListParagraph"/>
        <w:numPr>
          <w:ilvl w:val="0"/>
          <w:numId w:val="5"/>
        </w:numPr>
        <w:autoSpaceDE w:val="0"/>
        <w:autoSpaceDN w:val="0"/>
        <w:adjustRightInd w:val="0"/>
        <w:spacing w:after="0" w:line="240" w:lineRule="auto"/>
        <w:rPr>
          <w:rFonts w:cs="Times New Roman"/>
          <w:b/>
          <w:szCs w:val="24"/>
        </w:rPr>
      </w:pPr>
      <w:r w:rsidRPr="009E3D3C">
        <w:rPr>
          <w:rFonts w:cs="Times New Roman"/>
          <w:b/>
          <w:szCs w:val="24"/>
        </w:rPr>
        <w:t>Outsourced disaster recovery arrangement.</w:t>
      </w:r>
    </w:p>
    <w:p w14:paraId="5CDB8D8A" w14:textId="77777777" w:rsidR="005B666F" w:rsidRDefault="005B666F" w:rsidP="009E3D3C">
      <w:pPr>
        <w:pStyle w:val="ListParagraph"/>
        <w:autoSpaceDE w:val="0"/>
        <w:autoSpaceDN w:val="0"/>
        <w:adjustRightInd w:val="0"/>
        <w:spacing w:after="0" w:line="240" w:lineRule="auto"/>
        <w:rPr>
          <w:rFonts w:cs="Times New Roman"/>
          <w:szCs w:val="24"/>
        </w:rPr>
      </w:pPr>
      <w:r>
        <w:rPr>
          <w:rFonts w:cs="Times New Roman"/>
          <w:szCs w:val="24"/>
        </w:rPr>
        <w:t>In case of outsourced systems, the disaster recovery services are to be determined by the statement of work documents. This would create awareness of the security status of the systems and possible measures to undertake towards disaster recovery.</w:t>
      </w:r>
    </w:p>
    <w:p w14:paraId="6DD1BD99" w14:textId="77777777" w:rsidR="005B666F" w:rsidRPr="009E3D3C" w:rsidRDefault="005B666F" w:rsidP="005B666F">
      <w:pPr>
        <w:pStyle w:val="ListParagraph"/>
        <w:numPr>
          <w:ilvl w:val="0"/>
          <w:numId w:val="5"/>
        </w:numPr>
        <w:autoSpaceDE w:val="0"/>
        <w:autoSpaceDN w:val="0"/>
        <w:adjustRightInd w:val="0"/>
        <w:spacing w:after="0" w:line="240" w:lineRule="auto"/>
        <w:rPr>
          <w:rFonts w:cs="Times New Roman"/>
          <w:b/>
          <w:szCs w:val="24"/>
        </w:rPr>
      </w:pPr>
      <w:r w:rsidRPr="009E3D3C">
        <w:rPr>
          <w:rFonts w:cs="Times New Roman"/>
          <w:b/>
          <w:szCs w:val="24"/>
        </w:rPr>
        <w:t>Plan for protective data security framework.</w:t>
      </w:r>
    </w:p>
    <w:p w14:paraId="226387F3" w14:textId="77777777" w:rsidR="005B666F" w:rsidRDefault="005B666F" w:rsidP="009E3D3C">
      <w:pPr>
        <w:pStyle w:val="ListParagraph"/>
        <w:autoSpaceDE w:val="0"/>
        <w:autoSpaceDN w:val="0"/>
        <w:adjustRightInd w:val="0"/>
        <w:spacing w:after="0" w:line="240" w:lineRule="auto"/>
        <w:rPr>
          <w:rFonts w:cs="Times New Roman"/>
          <w:szCs w:val="24"/>
        </w:rPr>
      </w:pPr>
      <w:r>
        <w:rPr>
          <w:rFonts w:cs="Times New Roman"/>
          <w:szCs w:val="24"/>
        </w:rPr>
        <w:t>Plans to ensure a protective data security framework would be put in place to ensure that the departmental data is secure through the installation of backup applications and security features which include firewall, spyware protectors and antivirus applications.</w:t>
      </w:r>
    </w:p>
    <w:p w14:paraId="5F63485F" w14:textId="77777777" w:rsidR="00DB0B4D" w:rsidRPr="00DB0B4D" w:rsidRDefault="00DB0B4D" w:rsidP="00DB0B4D">
      <w:pPr>
        <w:pStyle w:val="ListParagraph"/>
        <w:numPr>
          <w:ilvl w:val="0"/>
          <w:numId w:val="5"/>
        </w:numPr>
        <w:rPr>
          <w:rFonts w:cs="Times New Roman"/>
          <w:szCs w:val="24"/>
        </w:rPr>
      </w:pPr>
      <w:r w:rsidRPr="00DB0B4D">
        <w:rPr>
          <w:rFonts w:cs="Times New Roman"/>
          <w:szCs w:val="24"/>
        </w:rPr>
        <w:t>Conduct</w:t>
      </w:r>
      <w:r>
        <w:rPr>
          <w:rFonts w:cs="Times New Roman"/>
          <w:szCs w:val="24"/>
        </w:rPr>
        <w:t>ing</w:t>
      </w:r>
      <w:r w:rsidRPr="00DB0B4D">
        <w:rPr>
          <w:rFonts w:cs="Times New Roman"/>
          <w:szCs w:val="24"/>
        </w:rPr>
        <w:t xml:space="preserve"> a post-test review to evaluate the disaster recovery response process, to identify and correct any weaknesses, to determine strengths and promote continuous improvements in the disaster recovery process.</w:t>
      </w:r>
    </w:p>
    <w:p w14:paraId="7EDC4F35" w14:textId="77777777" w:rsidR="00DB0B4D" w:rsidRDefault="00DB0B4D" w:rsidP="009E3D3C">
      <w:pPr>
        <w:pStyle w:val="ListParagraph"/>
        <w:autoSpaceDE w:val="0"/>
        <w:autoSpaceDN w:val="0"/>
        <w:adjustRightInd w:val="0"/>
        <w:spacing w:after="0" w:line="240" w:lineRule="auto"/>
        <w:rPr>
          <w:rFonts w:cs="Times New Roman"/>
          <w:szCs w:val="24"/>
        </w:rPr>
      </w:pPr>
    </w:p>
    <w:p w14:paraId="64D79744" w14:textId="77777777" w:rsidR="005B666F" w:rsidRPr="005B666F" w:rsidRDefault="005B666F" w:rsidP="009E3D3C">
      <w:pPr>
        <w:pStyle w:val="ListParagraph"/>
        <w:autoSpaceDE w:val="0"/>
        <w:autoSpaceDN w:val="0"/>
        <w:adjustRightInd w:val="0"/>
        <w:spacing w:after="0" w:line="240" w:lineRule="auto"/>
        <w:rPr>
          <w:rFonts w:cs="Times New Roman"/>
          <w:szCs w:val="24"/>
        </w:rPr>
      </w:pPr>
    </w:p>
    <w:p w14:paraId="3DD30503" w14:textId="77777777" w:rsidR="00B547E5" w:rsidRPr="00F71112" w:rsidRDefault="00B547E5" w:rsidP="00F71112">
      <w:pPr>
        <w:autoSpaceDE w:val="0"/>
        <w:autoSpaceDN w:val="0"/>
        <w:adjustRightInd w:val="0"/>
        <w:spacing w:after="0" w:line="240" w:lineRule="auto"/>
        <w:rPr>
          <w:rFonts w:cs="Times New Roman"/>
          <w:szCs w:val="24"/>
        </w:rPr>
      </w:pPr>
    </w:p>
    <w:p w14:paraId="637420D9" w14:textId="77777777" w:rsidR="000816FB" w:rsidRPr="00806298" w:rsidRDefault="000816FB" w:rsidP="00A73F85">
      <w:pPr>
        <w:autoSpaceDE w:val="0"/>
        <w:autoSpaceDN w:val="0"/>
        <w:adjustRightInd w:val="0"/>
        <w:spacing w:after="0" w:line="240" w:lineRule="auto"/>
        <w:rPr>
          <w:rFonts w:cs="Times New Roman"/>
          <w:b/>
          <w:szCs w:val="24"/>
        </w:rPr>
      </w:pPr>
    </w:p>
    <w:p w14:paraId="791D2016" w14:textId="77777777" w:rsidR="00A73F85" w:rsidRPr="00A73F85" w:rsidRDefault="00A73F85" w:rsidP="00D6761A">
      <w:pPr>
        <w:autoSpaceDE w:val="0"/>
        <w:autoSpaceDN w:val="0"/>
        <w:adjustRightInd w:val="0"/>
        <w:spacing w:after="0" w:line="240" w:lineRule="auto"/>
        <w:rPr>
          <w:rFonts w:cs="Times New Roman"/>
          <w:b/>
          <w:szCs w:val="24"/>
        </w:rPr>
      </w:pPr>
    </w:p>
    <w:sectPr w:rsidR="00A73F85" w:rsidRPr="00A73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173A"/>
    <w:multiLevelType w:val="hybridMultilevel"/>
    <w:tmpl w:val="5ED23CC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DD423D"/>
    <w:multiLevelType w:val="hybridMultilevel"/>
    <w:tmpl w:val="E208D59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E66AC2"/>
    <w:multiLevelType w:val="hybridMultilevel"/>
    <w:tmpl w:val="FC2233AE"/>
    <w:lvl w:ilvl="0" w:tplc="E2B84B02">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CE6F7C"/>
    <w:multiLevelType w:val="hybridMultilevel"/>
    <w:tmpl w:val="3064B7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61247BC"/>
    <w:multiLevelType w:val="hybridMultilevel"/>
    <w:tmpl w:val="6B2E63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C30E8B"/>
    <w:multiLevelType w:val="hybridMultilevel"/>
    <w:tmpl w:val="1FD6B3F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7C9"/>
    <w:rsid w:val="00017705"/>
    <w:rsid w:val="000816FB"/>
    <w:rsid w:val="000A3BD9"/>
    <w:rsid w:val="000D55CA"/>
    <w:rsid w:val="000F4EFD"/>
    <w:rsid w:val="002951D6"/>
    <w:rsid w:val="003417C9"/>
    <w:rsid w:val="00352292"/>
    <w:rsid w:val="00395603"/>
    <w:rsid w:val="003B63ED"/>
    <w:rsid w:val="003F65C5"/>
    <w:rsid w:val="004277CE"/>
    <w:rsid w:val="00454BCB"/>
    <w:rsid w:val="00554B6D"/>
    <w:rsid w:val="005B666F"/>
    <w:rsid w:val="005E4790"/>
    <w:rsid w:val="006700A6"/>
    <w:rsid w:val="00691385"/>
    <w:rsid w:val="007C3548"/>
    <w:rsid w:val="00806298"/>
    <w:rsid w:val="00897F12"/>
    <w:rsid w:val="009E3D3C"/>
    <w:rsid w:val="00A27CCE"/>
    <w:rsid w:val="00A73F85"/>
    <w:rsid w:val="00AB4440"/>
    <w:rsid w:val="00B51098"/>
    <w:rsid w:val="00B547E5"/>
    <w:rsid w:val="00BC7A3D"/>
    <w:rsid w:val="00C10E73"/>
    <w:rsid w:val="00D6761A"/>
    <w:rsid w:val="00DB0B4D"/>
    <w:rsid w:val="00ED646A"/>
    <w:rsid w:val="00EF3303"/>
    <w:rsid w:val="00EF70CE"/>
    <w:rsid w:val="00F71112"/>
    <w:rsid w:val="00F841AD"/>
    <w:rsid w:val="00FC2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8391"/>
  <w15:chartTrackingRefBased/>
  <w15:docId w15:val="{28150950-5290-4A52-BBC7-78000DC4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90"/>
    <w:pPr>
      <w:ind w:left="720"/>
      <w:contextualSpacing/>
    </w:pPr>
  </w:style>
  <w:style w:type="character" w:styleId="Hyperlink">
    <w:name w:val="Hyperlink"/>
    <w:basedOn w:val="DefaultParagraphFont"/>
    <w:uiPriority w:val="99"/>
    <w:semiHidden/>
    <w:unhideWhenUsed/>
    <w:rsid w:val="00B547E5"/>
    <w:rPr>
      <w:color w:val="0000FF"/>
      <w:u w:val="single"/>
    </w:rPr>
  </w:style>
  <w:style w:type="character" w:styleId="Emphasis">
    <w:name w:val="Emphasis"/>
    <w:basedOn w:val="DefaultParagraphFont"/>
    <w:uiPriority w:val="20"/>
    <w:qFormat/>
    <w:rsid w:val="00B547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52511">
      <w:bodyDiv w:val="1"/>
      <w:marLeft w:val="0"/>
      <w:marRight w:val="0"/>
      <w:marTop w:val="0"/>
      <w:marBottom w:val="0"/>
      <w:divBdr>
        <w:top w:val="none" w:sz="0" w:space="0" w:color="auto"/>
        <w:left w:val="none" w:sz="0" w:space="0" w:color="auto"/>
        <w:bottom w:val="none" w:sz="0" w:space="0" w:color="auto"/>
        <w:right w:val="none" w:sz="0" w:space="0" w:color="auto"/>
      </w:divBdr>
    </w:div>
    <w:div w:id="276258764">
      <w:bodyDiv w:val="1"/>
      <w:marLeft w:val="0"/>
      <w:marRight w:val="0"/>
      <w:marTop w:val="0"/>
      <w:marBottom w:val="0"/>
      <w:divBdr>
        <w:top w:val="none" w:sz="0" w:space="0" w:color="auto"/>
        <w:left w:val="none" w:sz="0" w:space="0" w:color="auto"/>
        <w:bottom w:val="none" w:sz="0" w:space="0" w:color="auto"/>
        <w:right w:val="none" w:sz="0" w:space="0" w:color="auto"/>
      </w:divBdr>
    </w:div>
    <w:div w:id="469320814">
      <w:bodyDiv w:val="1"/>
      <w:marLeft w:val="0"/>
      <w:marRight w:val="0"/>
      <w:marTop w:val="0"/>
      <w:marBottom w:val="0"/>
      <w:divBdr>
        <w:top w:val="none" w:sz="0" w:space="0" w:color="auto"/>
        <w:left w:val="none" w:sz="0" w:space="0" w:color="auto"/>
        <w:bottom w:val="none" w:sz="0" w:space="0" w:color="auto"/>
        <w:right w:val="none" w:sz="0" w:space="0" w:color="auto"/>
      </w:divBdr>
    </w:div>
    <w:div w:id="974484293">
      <w:bodyDiv w:val="1"/>
      <w:marLeft w:val="0"/>
      <w:marRight w:val="0"/>
      <w:marTop w:val="0"/>
      <w:marBottom w:val="0"/>
      <w:divBdr>
        <w:top w:val="none" w:sz="0" w:space="0" w:color="auto"/>
        <w:left w:val="none" w:sz="0" w:space="0" w:color="auto"/>
        <w:bottom w:val="none" w:sz="0" w:space="0" w:color="auto"/>
        <w:right w:val="none" w:sz="0" w:space="0" w:color="auto"/>
      </w:divBdr>
    </w:div>
    <w:div w:id="155341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RIGALLITOH</dc:creator>
  <cp:keywords/>
  <dc:description/>
  <cp:lastModifiedBy>CONARDITOH</cp:lastModifiedBy>
  <cp:revision>2</cp:revision>
  <cp:lastPrinted>2018-01-31T10:56:00Z</cp:lastPrinted>
  <dcterms:created xsi:type="dcterms:W3CDTF">2018-01-31T10:57:00Z</dcterms:created>
  <dcterms:modified xsi:type="dcterms:W3CDTF">2018-01-31T10:57:00Z</dcterms:modified>
</cp:coreProperties>
</file>