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263" w:rsidRDefault="000113C2">
      <w:pPr>
        <w:jc w:val="center"/>
      </w:pPr>
      <w:r>
        <w:br/>
      </w:r>
      <w:r>
        <w:br/>
      </w:r>
    </w:p>
    <w:p w:rsidR="00D94263" w:rsidRDefault="000113C2">
      <w:pPr>
        <w:jc w:val="center"/>
      </w:pPr>
      <w:r>
        <w:rPr>
          <w:b/>
          <w:color w:val="1E3A8A"/>
          <w:sz w:val="26"/>
        </w:rPr>
        <w:t>ÉCOLE NATIONALE SUPÉRIEURE POLYTECHNIQUE DE YAOUNDÉ</w:t>
      </w:r>
    </w:p>
    <w:p w:rsidR="00D94263" w:rsidRDefault="000113C2">
      <w:pPr>
        <w:jc w:val="center"/>
      </w:pPr>
      <w:r>
        <w:rPr>
          <w:b/>
          <w:color w:val="1E3A8A"/>
        </w:rPr>
        <w:t>ENSPY</w:t>
      </w:r>
    </w:p>
    <w:p w:rsidR="00D94263" w:rsidRDefault="00D94263"/>
    <w:p w:rsidR="00D94263" w:rsidRDefault="00D94263">
      <w:pPr>
        <w:pBdr>
          <w:bottom w:val="single" w:sz="6" w:space="1" w:color="2563EB"/>
        </w:pBdr>
      </w:pPr>
    </w:p>
    <w:p w:rsidR="00D94263" w:rsidRDefault="000113C2">
      <w:pPr>
        <w:jc w:val="center"/>
      </w:pPr>
      <w:r>
        <w:rPr>
          <w:b/>
          <w:color w:val="1D4ED8"/>
          <w:sz w:val="44"/>
        </w:rPr>
        <w:br/>
        <w:t>GUIDE DE DÉPLOIEMENT</w:t>
      </w:r>
    </w:p>
    <w:p w:rsidR="00D94263" w:rsidRDefault="000113C2">
      <w:pPr>
        <w:jc w:val="center"/>
      </w:pPr>
      <w:r>
        <w:rPr>
          <w:b/>
          <w:color w:val="1E40AF"/>
          <w:sz w:val="32"/>
        </w:rPr>
        <w:t>MUTUELLE MOBILE BACKEND</w:t>
      </w:r>
    </w:p>
    <w:p w:rsidR="00D94263" w:rsidRDefault="000113C2">
      <w:pPr>
        <w:jc w:val="center"/>
      </w:pPr>
      <w:r>
        <w:rPr>
          <w:color w:val="64748B"/>
          <w:sz w:val="28"/>
        </w:rPr>
        <w:t>sur le Datacenter GANDAL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D94263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94263">
        <w:trPr>
          <w:jc w:val="center"/>
        </w:trPr>
        <w:tc>
          <w:tcPr>
            <w:tcW w:w="4561" w:type="dxa"/>
          </w:tcPr>
          <w:p w:rsidR="00D94263" w:rsidRDefault="000113C2">
            <w:r>
              <w:rPr>
                <w:b/>
                <w:color w:val="1E3A8A"/>
              </w:rPr>
              <w:t>Projet</w:t>
            </w:r>
          </w:p>
        </w:tc>
        <w:tc>
          <w:tcPr>
            <w:tcW w:w="4561" w:type="dxa"/>
          </w:tcPr>
          <w:p w:rsidR="00D94263" w:rsidRDefault="000113C2">
            <w:r>
              <w:t>Mutuelle Mobile – Backend Spring Boot</w:t>
            </w:r>
          </w:p>
        </w:tc>
      </w:tr>
      <w:tr w:rsidR="00D94263">
        <w:trPr>
          <w:jc w:val="center"/>
        </w:trPr>
        <w:tc>
          <w:tcPr>
            <w:tcW w:w="4561" w:type="dxa"/>
          </w:tcPr>
          <w:p w:rsidR="00D94263" w:rsidRDefault="000113C2">
            <w:r>
              <w:rPr>
                <w:b/>
                <w:color w:val="1E3A8A"/>
              </w:rPr>
              <w:t>Infrastructure</w:t>
            </w:r>
          </w:p>
        </w:tc>
        <w:tc>
          <w:tcPr>
            <w:tcW w:w="4561" w:type="dxa"/>
          </w:tcPr>
          <w:p w:rsidR="00D94263" w:rsidRDefault="000113C2">
            <w:r>
              <w:t>Datacenter GANDAL – ENSPY</w:t>
            </w:r>
          </w:p>
        </w:tc>
      </w:tr>
      <w:tr w:rsidR="00D94263">
        <w:trPr>
          <w:jc w:val="center"/>
        </w:trPr>
        <w:tc>
          <w:tcPr>
            <w:tcW w:w="4561" w:type="dxa"/>
          </w:tcPr>
          <w:p w:rsidR="00D94263" w:rsidRDefault="000113C2">
            <w:r>
              <w:rPr>
                <w:b/>
                <w:color w:val="1E3A8A"/>
              </w:rPr>
              <w:t>Technologies</w:t>
            </w:r>
          </w:p>
        </w:tc>
        <w:tc>
          <w:tcPr>
            <w:tcW w:w="4561" w:type="dxa"/>
          </w:tcPr>
          <w:p w:rsidR="00D94263" w:rsidRDefault="000113C2">
            <w:r>
              <w:t xml:space="preserve">Docker, </w:t>
            </w:r>
            <w:r>
              <w:t>PostgreSQL, Java 21, Spring Boot 3</w:t>
            </w:r>
          </w:p>
        </w:tc>
      </w:tr>
      <w:tr w:rsidR="00D94263">
        <w:trPr>
          <w:jc w:val="center"/>
        </w:trPr>
        <w:tc>
          <w:tcPr>
            <w:tcW w:w="4561" w:type="dxa"/>
          </w:tcPr>
          <w:p w:rsidR="00D94263" w:rsidRDefault="000113C2">
            <w:r>
              <w:rPr>
                <w:b/>
                <w:color w:val="1E3A8A"/>
              </w:rPr>
              <w:t>Date</w:t>
            </w:r>
          </w:p>
        </w:tc>
        <w:tc>
          <w:tcPr>
            <w:tcW w:w="4561" w:type="dxa"/>
          </w:tcPr>
          <w:p w:rsidR="00D94263" w:rsidRDefault="000113C2">
            <w:r>
              <w:t>02 July 2026</w:t>
            </w:r>
          </w:p>
        </w:tc>
      </w:tr>
    </w:tbl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>1. Introduction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0113C2">
      <w:r>
        <w:t xml:space="preserve">Ce document décrit la procédure complète de déploiement de l'application backend Mutuelle Mobile sur l'infrastructure GANDAL, le datacenter mis en place par les étudiants de l'ENSPY </w:t>
      </w:r>
      <w:r>
        <w:t xml:space="preserve">dans le cadre </w:t>
      </w:r>
      <w:r w:rsidR="00837533">
        <w:t>du cour</w:t>
      </w:r>
      <w:r>
        <w:t>s</w:t>
      </w:r>
      <w:bookmarkStart w:id="0" w:name="_GoBack"/>
      <w:bookmarkEnd w:id="0"/>
      <w:r w:rsidR="00837533">
        <w:t xml:space="preserve"> SMA</w:t>
      </w:r>
      <w:r>
        <w:t xml:space="preserve"> (GI 4).</w:t>
      </w:r>
    </w:p>
    <w:p w:rsidR="00D94263" w:rsidRDefault="00D94263"/>
    <w:p w:rsidR="00D94263" w:rsidRDefault="000113C2">
      <w:pPr>
        <w:pStyle w:val="Titre2"/>
      </w:pPr>
      <w:r>
        <w:rPr>
          <w:color w:val="1E40AF"/>
        </w:rPr>
        <w:t>1.1 Qu'est-ce que GANDAL ?</w:t>
      </w:r>
    </w:p>
    <w:p w:rsidR="00D94263" w:rsidRDefault="000113C2">
      <w:r>
        <w:t>GANDAL est un datacenter privé conçu et déployé collectivement par la promotion GI4 de l'ENSPY. Il héberge plusieurs machines virtuelles accessibles via SSH, utilisées pour le d</w:t>
      </w:r>
      <w:r>
        <w:t>éploiement des projets étudiants en conditions réelles.</w:t>
      </w:r>
    </w:p>
    <w:p w:rsidR="00D94263" w:rsidRDefault="000113C2">
      <w:pPr>
        <w:pStyle w:val="Titre2"/>
      </w:pPr>
      <w:r>
        <w:rPr>
          <w:color w:val="1E40AF"/>
        </w:rPr>
        <w:t>1.2 L'application Mutuelle Mobile</w:t>
      </w:r>
    </w:p>
    <w:p w:rsidR="00D94263" w:rsidRDefault="000113C2">
      <w:r>
        <w:t>Mutuelle Mobile est une application de gestion de mutuelle de santé, composée d'un backend REST développé en Spring Boot (Java 21) et d'un frontend mobile. Ce guide c</w:t>
      </w:r>
      <w:r>
        <w:t>ouvre uniquement le déploiement du backend.</w:t>
      </w:r>
    </w:p>
    <w:p w:rsidR="00D94263" w:rsidRDefault="00D94263"/>
    <w:p w:rsidR="00D94263" w:rsidRDefault="000113C2">
      <w:pPr>
        <w:pStyle w:val="Titre2"/>
      </w:pPr>
      <w:r>
        <w:rPr>
          <w:color w:val="1E40AF"/>
        </w:rPr>
        <w:t>1.3 Architecture de déploiement</w:t>
      </w:r>
    </w:p>
    <w:p w:rsidR="00D94263" w:rsidRDefault="000113C2">
      <w:r>
        <w:t>Le déploiement repose sur deux VMs GANDAL distinctes :</w:t>
      </w:r>
    </w:p>
    <w:p w:rsidR="00D94263" w:rsidRDefault="000113C2">
      <w:pPr>
        <w:pStyle w:val="Listepuces"/>
        <w:ind w:left="454"/>
      </w:pPr>
      <w:r>
        <w:t>VM Application  (10.50.30.12) — exécute le backend via Docker</w:t>
      </w:r>
    </w:p>
    <w:p w:rsidR="00D94263" w:rsidRDefault="000113C2">
      <w:pPr>
        <w:pStyle w:val="Listepuces"/>
        <w:ind w:left="454"/>
      </w:pPr>
      <w:r>
        <w:t>VM Base de données  (10.50.30.5)  — héberge PostgreSQL (port 5</w:t>
      </w:r>
      <w:r>
        <w:t>433)</w:t>
      </w:r>
    </w:p>
    <w:p w:rsidR="00D94263" w:rsidRDefault="00D94263"/>
    <w:p w:rsidR="00D94263" w:rsidRDefault="000113C2">
      <w:pPr>
        <w:ind w:left="454"/>
      </w:pPr>
      <w:r>
        <w:rPr>
          <w:i/>
          <w:color w:val="924000"/>
          <w:sz w:val="20"/>
        </w:rPr>
        <w:t>⚠</w:t>
      </w:r>
      <w:r>
        <w:rPr>
          <w:i/>
          <w:color w:val="924000"/>
          <w:sz w:val="20"/>
        </w:rPr>
        <w:t xml:space="preserve"> Les deux VMs sont sur le sous-réseau interne 10.50.30.0/24 de GANDAL.</w:t>
      </w:r>
    </w:p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>2. Prérequis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0113C2">
      <w:pPr>
        <w:pStyle w:val="Titre2"/>
      </w:pPr>
      <w:r>
        <w:rPr>
          <w:color w:val="1E40AF"/>
        </w:rPr>
        <w:t>2.1 Accès SSH</w:t>
      </w:r>
    </w:p>
    <w:p w:rsidR="00D94263" w:rsidRDefault="000113C2">
      <w:r>
        <w:t>Disposer d'un accès SSH aux deux VMs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ssh root@10.50.30.12   # VM Application</w:t>
      </w:r>
      <w:r>
        <w:rPr>
          <w:rFonts w:ascii="Courier New" w:hAnsi="Courier New"/>
          <w:color w:val="1E406E"/>
          <w:sz w:val="18"/>
        </w:rPr>
        <w:br/>
        <w:t>ssh root@10.50.30.5    # VM Base de données</w:t>
      </w:r>
    </w:p>
    <w:p w:rsidR="00D94263" w:rsidRDefault="000113C2">
      <w:pPr>
        <w:pStyle w:val="Titre2"/>
      </w:pPr>
      <w:r>
        <w:rPr>
          <w:color w:val="1E40AF"/>
        </w:rPr>
        <w:t xml:space="preserve">2.2 Logiciels requis sur </w:t>
      </w:r>
      <w:r>
        <w:rPr>
          <w:color w:val="1E40AF"/>
        </w:rPr>
        <w:t>la VM Application</w:t>
      </w:r>
    </w:p>
    <w:p w:rsidR="00D94263" w:rsidRDefault="000113C2">
      <w:pPr>
        <w:pStyle w:val="Listepuces"/>
        <w:ind w:left="454"/>
      </w:pPr>
      <w:r>
        <w:t>Docker Engine (docker-ce)</w:t>
      </w:r>
    </w:p>
    <w:p w:rsidR="00D94263" w:rsidRDefault="000113C2">
      <w:pPr>
        <w:pStyle w:val="Listepuces"/>
        <w:ind w:left="454"/>
      </w:pPr>
      <w:r>
        <w:t>Docker Compose Plugin (docker compose)</w:t>
      </w:r>
    </w:p>
    <w:p w:rsidR="00D94263" w:rsidRDefault="000113C2">
      <w:pPr>
        <w:pStyle w:val="Listepuces"/>
        <w:ind w:left="454"/>
      </w:pPr>
      <w:r>
        <w:t>Git</w:t>
      </w:r>
    </w:p>
    <w:p w:rsidR="00D94263" w:rsidRDefault="000113C2">
      <w:pPr>
        <w:pStyle w:val="Listepuces"/>
        <w:ind w:left="454"/>
      </w:pPr>
      <w:r>
        <w:t>Accès internet ou accès au dépôt GitHub du projet</w:t>
      </w:r>
    </w:p>
    <w:p w:rsidR="00D94263" w:rsidRDefault="000113C2">
      <w:pPr>
        <w:pStyle w:val="Titre2"/>
      </w:pPr>
      <w:r>
        <w:rPr>
          <w:color w:val="1E40AF"/>
        </w:rPr>
        <w:t>2.3 Informations de connexion à la base de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D94263">
        <w:tc>
          <w:tcPr>
            <w:tcW w:w="4561" w:type="dxa"/>
          </w:tcPr>
          <w:p w:rsidR="00D94263" w:rsidRDefault="000113C2">
            <w:r>
              <w:rPr>
                <w:b/>
              </w:rPr>
              <w:t>Hôte PostgreSQL</w:t>
            </w:r>
          </w:p>
        </w:tc>
        <w:tc>
          <w:tcPr>
            <w:tcW w:w="4561" w:type="dxa"/>
          </w:tcPr>
          <w:p w:rsidR="00D94263" w:rsidRDefault="000113C2">
            <w:r>
              <w:t>10.50.30.5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rPr>
                <w:b/>
              </w:rPr>
              <w:t>Port</w:t>
            </w:r>
          </w:p>
        </w:tc>
        <w:tc>
          <w:tcPr>
            <w:tcW w:w="4561" w:type="dxa"/>
          </w:tcPr>
          <w:p w:rsidR="00D94263" w:rsidRDefault="000113C2">
            <w:r>
              <w:t>5433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rPr>
                <w:b/>
              </w:rPr>
              <w:t>Base de données</w:t>
            </w:r>
          </w:p>
        </w:tc>
        <w:tc>
          <w:tcPr>
            <w:tcW w:w="4561" w:type="dxa"/>
          </w:tcPr>
          <w:p w:rsidR="00D94263" w:rsidRDefault="000113C2">
            <w:r>
              <w:t>mutuelle_mobile1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rPr>
                <w:b/>
              </w:rPr>
              <w:t>Utilisateur</w:t>
            </w:r>
          </w:p>
        </w:tc>
        <w:tc>
          <w:tcPr>
            <w:tcW w:w="4561" w:type="dxa"/>
          </w:tcPr>
          <w:p w:rsidR="00D94263" w:rsidRDefault="000113C2">
            <w:r>
              <w:t>mutuelle_user1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rPr>
                <w:b/>
              </w:rPr>
              <w:t>Mot de passe</w:t>
            </w:r>
          </w:p>
        </w:tc>
        <w:tc>
          <w:tcPr>
            <w:tcW w:w="4561" w:type="dxa"/>
          </w:tcPr>
          <w:p w:rsidR="00D94263" w:rsidRDefault="000113C2">
            <w:r>
              <w:t>root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rPr>
                <w:b/>
              </w:rPr>
              <w:t>Réseau autorisé</w:t>
            </w:r>
          </w:p>
        </w:tc>
        <w:tc>
          <w:tcPr>
            <w:tcW w:w="4561" w:type="dxa"/>
          </w:tcPr>
          <w:p w:rsidR="00D94263" w:rsidRDefault="000113C2">
            <w:r>
              <w:t>10.50.30.0/24</w:t>
            </w:r>
          </w:p>
        </w:tc>
      </w:tr>
    </w:tbl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>3. Configuration de la Base de Données (VM 10.50.30.5)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0113C2">
      <w:r>
        <w:t>Se connecter à la VM base de données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ssh root@10.50.30.5</w:t>
      </w:r>
    </w:p>
    <w:p w:rsidR="00D94263" w:rsidRDefault="000113C2">
      <w:pPr>
        <w:pStyle w:val="Titre2"/>
      </w:pPr>
      <w:r>
        <w:rPr>
          <w:color w:val="1E40AF"/>
        </w:rPr>
        <w:t>3.1 Vérifier que PostgreSQL tourne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systemctl status postgresql</w:t>
      </w:r>
      <w:r>
        <w:rPr>
          <w:rFonts w:ascii="Courier New" w:hAnsi="Courier New"/>
          <w:color w:val="1E406E"/>
          <w:sz w:val="18"/>
        </w:rPr>
        <w:br/>
        <w:t>sudo -u postgres psql -c "\l"</w:t>
      </w:r>
    </w:p>
    <w:p w:rsidR="00D94263" w:rsidRDefault="000113C2">
      <w:pPr>
        <w:ind w:left="454"/>
      </w:pPr>
      <w:r>
        <w:rPr>
          <w:color w:val="166734"/>
          <w:sz w:val="20"/>
        </w:rPr>
        <w:t>✔</w:t>
      </w:r>
      <w:r>
        <w:rPr>
          <w:color w:val="166734"/>
          <w:sz w:val="20"/>
        </w:rPr>
        <w:t xml:space="preserve"> PostgreSQL écoute sur le port 5433 (non standard) sur GANDAL.</w:t>
      </w:r>
    </w:p>
    <w:p w:rsidR="00D94263" w:rsidRDefault="000113C2">
      <w:pPr>
        <w:pStyle w:val="Titre2"/>
      </w:pPr>
      <w:r>
        <w:rPr>
          <w:color w:val="1E40AF"/>
        </w:rPr>
        <w:t>3.2 Créer la base et l'utilisateur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sudo -u postgres psql &lt;&lt;EOF</w:t>
      </w:r>
      <w:r>
        <w:rPr>
          <w:rFonts w:ascii="Courier New" w:hAnsi="Courier New"/>
          <w:color w:val="1E406E"/>
          <w:sz w:val="18"/>
        </w:rPr>
        <w:br/>
        <w:t>CREATE USER mutuelle_user1 WITH PASSWORD 'root';</w:t>
      </w:r>
      <w:r>
        <w:rPr>
          <w:rFonts w:ascii="Courier New" w:hAnsi="Courier New"/>
          <w:color w:val="1E406E"/>
          <w:sz w:val="18"/>
        </w:rPr>
        <w:br/>
        <w:t>CREATE DATABASE mutuel</w:t>
      </w:r>
      <w:r>
        <w:rPr>
          <w:rFonts w:ascii="Courier New" w:hAnsi="Courier New"/>
          <w:color w:val="1E406E"/>
          <w:sz w:val="18"/>
        </w:rPr>
        <w:t>le_mobile1 OWNER mutuelle_user1;</w:t>
      </w:r>
      <w:r>
        <w:rPr>
          <w:rFonts w:ascii="Courier New" w:hAnsi="Courier New"/>
          <w:color w:val="1E406E"/>
          <w:sz w:val="18"/>
        </w:rPr>
        <w:br/>
        <w:t>GRANT ALL PRIVILEGES ON DATABASE mutuelle_mobile1 TO mutuelle_user1;</w:t>
      </w:r>
      <w:r>
        <w:rPr>
          <w:rFonts w:ascii="Courier New" w:hAnsi="Courier New"/>
          <w:color w:val="1E406E"/>
          <w:sz w:val="18"/>
        </w:rPr>
        <w:br/>
        <w:t>EOF</w:t>
      </w:r>
    </w:p>
    <w:p w:rsidR="00D94263" w:rsidRDefault="000113C2">
      <w:pPr>
        <w:pStyle w:val="Titre2"/>
      </w:pPr>
      <w:r>
        <w:rPr>
          <w:color w:val="1E40AF"/>
        </w:rPr>
        <w:t>3.3 Autoriser les connexions réseau (pg_hba.conf)</w:t>
      </w:r>
    </w:p>
    <w:p w:rsidR="00D94263" w:rsidRDefault="000113C2">
      <w:r>
        <w:t>Éditer le fichier de contrôle d'accès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nano /etc/postgresql/15/main/pg_hba.conf</w:t>
      </w:r>
    </w:p>
    <w:p w:rsidR="00D94263" w:rsidRDefault="000113C2">
      <w:r>
        <w:t>Ajouter la ligne su</w:t>
      </w:r>
      <w:r>
        <w:t>ivante avant les règles scram-sha-256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host    mutuelle_mobile1    mutuelle_user1    10.50.30.0/24    md5</w:t>
      </w:r>
      <w:r>
        <w:rPr>
          <w:rFonts w:ascii="Courier New" w:hAnsi="Courier New"/>
          <w:color w:val="1E406E"/>
          <w:sz w:val="18"/>
        </w:rPr>
        <w:br/>
        <w:t>host    mutuelle_mobile1    mutuelle_user1    127.0.0.1/32      md5</w:t>
      </w:r>
    </w:p>
    <w:p w:rsidR="00D94263" w:rsidRDefault="000113C2">
      <w:pPr>
        <w:pStyle w:val="Titre2"/>
      </w:pPr>
      <w:r>
        <w:rPr>
          <w:color w:val="1E40AF"/>
        </w:rPr>
        <w:t>3.4 Vérifier que PostgreSQL écoute sur toutes les interfaces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grep listen_addresse</w:t>
      </w:r>
      <w:r>
        <w:rPr>
          <w:rFonts w:ascii="Courier New" w:hAnsi="Courier New"/>
          <w:color w:val="1E406E"/>
          <w:sz w:val="18"/>
        </w:rPr>
        <w:t>s /etc/postgresql/15/main/postgresql.conf</w:t>
      </w:r>
    </w:p>
    <w:p w:rsidR="00D94263" w:rsidRDefault="000113C2">
      <w:r>
        <w:t>La valeur doit être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listen_addresses = '*'</w:t>
      </w:r>
    </w:p>
    <w:p w:rsidR="00D94263" w:rsidRDefault="000113C2">
      <w:r>
        <w:t>Appliquer les changements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systemctl restart postgresql</w:t>
      </w:r>
    </w:p>
    <w:p w:rsidR="00D94263" w:rsidRDefault="000113C2">
      <w:pPr>
        <w:pStyle w:val="Titre2"/>
      </w:pPr>
      <w:r>
        <w:rPr>
          <w:color w:val="1E40AF"/>
        </w:rPr>
        <w:t>3.5 Tester la connexion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psql -h 127.0.0.1 -p 5433 -U mutuelle_user1 -d mutuelle_mobile1 -W</w:t>
      </w:r>
      <w:r>
        <w:rPr>
          <w:rFonts w:ascii="Courier New" w:hAnsi="Courier New"/>
          <w:color w:val="1E406E"/>
          <w:sz w:val="18"/>
        </w:rPr>
        <w:br/>
        <w:t># Saisir le mot de pa</w:t>
      </w:r>
      <w:r>
        <w:rPr>
          <w:rFonts w:ascii="Courier New" w:hAnsi="Courier New"/>
          <w:color w:val="1E406E"/>
          <w:sz w:val="18"/>
        </w:rPr>
        <w:t>sse : root</w:t>
      </w:r>
    </w:p>
    <w:p w:rsidR="00D94263" w:rsidRDefault="000113C2">
      <w:pPr>
        <w:ind w:left="454"/>
      </w:pPr>
      <w:r>
        <w:rPr>
          <w:color w:val="166734"/>
          <w:sz w:val="20"/>
        </w:rPr>
        <w:t>✔</w:t>
      </w:r>
      <w:r>
        <w:rPr>
          <w:color w:val="166734"/>
          <w:sz w:val="20"/>
        </w:rPr>
        <w:t xml:space="preserve"> Si la connexion réussit, le prompt psql s'affiche : mutuelle_mobile1=#</w:t>
      </w:r>
    </w:p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>4. Déploiement de l'Application (VM 10.50.30.12)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0113C2">
      <w:r>
        <w:t>Se connecter à la VM application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ssh root@10.50.30.12</w:t>
      </w:r>
    </w:p>
    <w:p w:rsidR="00D94263" w:rsidRDefault="000113C2">
      <w:pPr>
        <w:pStyle w:val="Titre2"/>
      </w:pPr>
      <w:r>
        <w:rPr>
          <w:color w:val="1E40AF"/>
        </w:rPr>
        <w:t>4.1 Installation de Docker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 xml:space="preserve">apt-get install -y ca-certificates </w:t>
      </w:r>
      <w:r>
        <w:rPr>
          <w:rFonts w:ascii="Courier New" w:hAnsi="Courier New"/>
          <w:color w:val="1E406E"/>
          <w:sz w:val="18"/>
        </w:rPr>
        <w:t>curl</w:t>
      </w:r>
      <w:r>
        <w:rPr>
          <w:rFonts w:ascii="Courier New" w:hAnsi="Courier New"/>
          <w:color w:val="1E406E"/>
          <w:sz w:val="18"/>
        </w:rPr>
        <w:br/>
        <w:t>install -m 0755 -d /etc/apt/keyrings</w:t>
      </w:r>
      <w:r>
        <w:rPr>
          <w:rFonts w:ascii="Courier New" w:hAnsi="Courier New"/>
          <w:color w:val="1E406E"/>
          <w:sz w:val="18"/>
        </w:rPr>
        <w:br/>
        <w:t>curl -fsSL https://download.docker.com/linux/debian/gpg -o /etc/apt/keyrings/docker.asc</w:t>
      </w:r>
      <w:r>
        <w:rPr>
          <w:rFonts w:ascii="Courier New" w:hAnsi="Courier New"/>
          <w:color w:val="1E406E"/>
          <w:sz w:val="18"/>
        </w:rPr>
        <w:br/>
        <w:t>chmod a+r /etc/apt/keyrings/docker.asc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>echo "deb [arch=$(dpkg --print-architecture) signed-by=/etc/apt/keyrings/docker.asc] \</w:t>
      </w:r>
      <w:r>
        <w:rPr>
          <w:rFonts w:ascii="Courier New" w:hAnsi="Courier New"/>
          <w:color w:val="1E406E"/>
          <w:sz w:val="18"/>
        </w:rPr>
        <w:br/>
        <w:t>https://download.docker.com/linux/debian \</w:t>
      </w:r>
      <w:r>
        <w:rPr>
          <w:rFonts w:ascii="Courier New" w:hAnsi="Courier New"/>
          <w:color w:val="1E406E"/>
          <w:sz w:val="18"/>
        </w:rPr>
        <w:br/>
        <w:t>$(. /etc/os-release &amp;&amp; echo "$VERSION_CODENAME") stable" | \</w:t>
      </w:r>
      <w:r>
        <w:rPr>
          <w:rFonts w:ascii="Courier New" w:hAnsi="Courier New"/>
          <w:color w:val="1E406E"/>
          <w:sz w:val="18"/>
        </w:rPr>
        <w:br/>
        <w:t>tee /etc/apt/sources.list.d/docker.list &gt; /dev/null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>apt-get update</w:t>
      </w:r>
      <w:r>
        <w:rPr>
          <w:rFonts w:ascii="Courier New" w:hAnsi="Courier New"/>
          <w:color w:val="1E406E"/>
          <w:sz w:val="18"/>
        </w:rPr>
        <w:br/>
        <w:t>apt-get install -y docker-ce docker-ce-cli containerd.io docker-compose-plugin</w:t>
      </w:r>
    </w:p>
    <w:p w:rsidR="00D94263" w:rsidRDefault="000113C2">
      <w:r>
        <w:t>Véri</w:t>
      </w:r>
      <w:r>
        <w:t>fier l'installation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docker --version</w:t>
      </w:r>
      <w:r>
        <w:rPr>
          <w:rFonts w:ascii="Courier New" w:hAnsi="Courier New"/>
          <w:color w:val="1E406E"/>
          <w:sz w:val="18"/>
        </w:rPr>
        <w:br/>
        <w:t>docker compose version</w:t>
      </w:r>
    </w:p>
    <w:p w:rsidR="00D94263" w:rsidRDefault="000113C2">
      <w:pPr>
        <w:pStyle w:val="Titre2"/>
      </w:pPr>
      <w:r>
        <w:rPr>
          <w:color w:val="1E40AF"/>
        </w:rPr>
        <w:t>4.2 Activer Docker au démarrage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systemctl enable docker</w:t>
      </w:r>
    </w:p>
    <w:p w:rsidR="00D94263" w:rsidRDefault="000113C2">
      <w:pPr>
        <w:pStyle w:val="Titre2"/>
      </w:pPr>
      <w:r>
        <w:rPr>
          <w:color w:val="1E40AF"/>
        </w:rPr>
        <w:t>4.3 Cloner le projet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git clone https://github.com/stellatapamo/MUTUELLE_MOBILE_BACKEND_2025.git</w:t>
      </w:r>
      <w:r>
        <w:rPr>
          <w:rFonts w:ascii="Courier New" w:hAnsi="Courier New"/>
          <w:color w:val="1E406E"/>
          <w:sz w:val="18"/>
        </w:rPr>
        <w:br/>
        <w:t>cd MUTUELLE_MOBILE_BACKEND_2025</w:t>
      </w:r>
    </w:p>
    <w:p w:rsidR="00D94263" w:rsidRDefault="000113C2">
      <w:pPr>
        <w:pStyle w:val="Titre2"/>
      </w:pPr>
      <w:r>
        <w:rPr>
          <w:color w:val="1E40AF"/>
        </w:rPr>
        <w:t xml:space="preserve">4.4 Créer </w:t>
      </w:r>
      <w:r>
        <w:rPr>
          <w:color w:val="1E40AF"/>
        </w:rPr>
        <w:t>le fichier .env</w:t>
      </w:r>
    </w:p>
    <w:p w:rsidR="00D94263" w:rsidRDefault="000113C2">
      <w:r>
        <w:t>Copier le template et éditer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cp .env.example .env</w:t>
      </w:r>
      <w:r>
        <w:rPr>
          <w:rFonts w:ascii="Courier New" w:hAnsi="Courier New"/>
          <w:color w:val="1E406E"/>
          <w:sz w:val="18"/>
        </w:rPr>
        <w:br/>
        <w:t>nano .env</w:t>
      </w:r>
    </w:p>
    <w:p w:rsidR="00D94263" w:rsidRDefault="000113C2">
      <w:r>
        <w:t>Contenu du fichier .env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PGHOST=10.50.30.5</w:t>
      </w:r>
      <w:r>
        <w:rPr>
          <w:rFonts w:ascii="Courier New" w:hAnsi="Courier New"/>
          <w:color w:val="1E406E"/>
          <w:sz w:val="18"/>
        </w:rPr>
        <w:br/>
        <w:t>PGPORT=5433</w:t>
      </w:r>
      <w:r>
        <w:rPr>
          <w:rFonts w:ascii="Courier New" w:hAnsi="Courier New"/>
          <w:color w:val="1E406E"/>
          <w:sz w:val="18"/>
        </w:rPr>
        <w:br/>
        <w:t>PGDATABASE=mutuelle_mobile1</w:t>
      </w:r>
      <w:r>
        <w:rPr>
          <w:rFonts w:ascii="Courier New" w:hAnsi="Courier New"/>
          <w:color w:val="1E406E"/>
          <w:sz w:val="18"/>
        </w:rPr>
        <w:br/>
        <w:t>PGUSER=mutuelle_user1</w:t>
      </w:r>
      <w:r>
        <w:rPr>
          <w:rFonts w:ascii="Courier New" w:hAnsi="Courier New"/>
          <w:color w:val="1E406E"/>
          <w:sz w:val="18"/>
        </w:rPr>
        <w:br/>
        <w:t>PGPASSWORD=root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>JWT_SECRET=MaSuperCleSecreteDe32CaracteresMinimum123456</w:t>
      </w:r>
      <w:r>
        <w:rPr>
          <w:rFonts w:ascii="Courier New" w:hAnsi="Courier New"/>
          <w:color w:val="1E406E"/>
          <w:sz w:val="18"/>
        </w:rPr>
        <w:t>78</w:t>
      </w:r>
      <w:r>
        <w:rPr>
          <w:rFonts w:ascii="Courier New" w:hAnsi="Courier New"/>
          <w:color w:val="1E406E"/>
          <w:sz w:val="18"/>
        </w:rPr>
        <w:br/>
        <w:t>JWT_ACCESS_EXPIRATION=9000000000</w:t>
      </w:r>
      <w:r>
        <w:rPr>
          <w:rFonts w:ascii="Courier New" w:hAnsi="Courier New"/>
          <w:color w:val="1E406E"/>
          <w:sz w:val="18"/>
        </w:rPr>
        <w:br/>
        <w:t>JWT_REFRESH_EXPIRATION=604800000</w:t>
      </w:r>
    </w:p>
    <w:p w:rsidR="00D94263" w:rsidRDefault="000113C2">
      <w:pPr>
        <w:ind w:left="454"/>
      </w:pPr>
      <w:r>
        <w:rPr>
          <w:i/>
          <w:color w:val="924000"/>
          <w:sz w:val="20"/>
        </w:rPr>
        <w:lastRenderedPageBreak/>
        <w:t>⚠</w:t>
      </w:r>
      <w:r>
        <w:rPr>
          <w:i/>
          <w:color w:val="924000"/>
          <w:sz w:val="20"/>
        </w:rPr>
        <w:t xml:space="preserve"> Le fichier .env ne doit jamais être commité sur GitHub (il est dans .gitignore).</w:t>
      </w:r>
    </w:p>
    <w:p w:rsidR="00D94263" w:rsidRDefault="000113C2">
      <w:pPr>
        <w:pStyle w:val="Titre2"/>
      </w:pPr>
      <w:r>
        <w:rPr>
          <w:color w:val="1E40AF"/>
        </w:rPr>
        <w:t>4.5 Lancer l'application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docker compose up --build -d</w:t>
      </w:r>
    </w:p>
    <w:p w:rsidR="00D94263" w:rsidRDefault="000113C2">
      <w:r>
        <w:t>Surveiller le démarrage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docker compose logs -f a</w:t>
      </w:r>
      <w:r>
        <w:rPr>
          <w:rFonts w:ascii="Courier New" w:hAnsi="Courier New"/>
          <w:color w:val="1E406E"/>
          <w:sz w:val="18"/>
        </w:rPr>
        <w:t>pp</w:t>
      </w:r>
    </w:p>
    <w:p w:rsidR="00D94263" w:rsidRDefault="000113C2">
      <w:pPr>
        <w:ind w:left="454"/>
      </w:pPr>
      <w:r>
        <w:rPr>
          <w:color w:val="166734"/>
          <w:sz w:val="20"/>
        </w:rPr>
        <w:t>✔</w:t>
      </w:r>
      <w:r>
        <w:rPr>
          <w:color w:val="166734"/>
          <w:sz w:val="20"/>
        </w:rPr>
        <w:t xml:space="preserve"> L'application est prête quand on voit : Started MutuelleMobilleApplication in X seconds</w:t>
      </w:r>
    </w:p>
    <w:p w:rsidR="00D94263" w:rsidRDefault="000113C2">
      <w:pPr>
        <w:pStyle w:val="Titre2"/>
      </w:pPr>
      <w:r>
        <w:rPr>
          <w:color w:val="1E40AF"/>
        </w:rPr>
        <w:t>4.6 Vérifier que l'application tourne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docker compose ps</w:t>
      </w:r>
      <w:r>
        <w:rPr>
          <w:rFonts w:ascii="Courier New" w:hAnsi="Courier New"/>
          <w:color w:val="1E406E"/>
          <w:sz w:val="18"/>
        </w:rPr>
        <w:br/>
        <w:t>curl http://localhost:8085/actuator/health</w:t>
      </w:r>
    </w:p>
    <w:p w:rsidR="00D94263" w:rsidRDefault="000113C2">
      <w:r>
        <w:t>L'application est accessible sur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http://10.50.30.12:8085</w:t>
      </w:r>
    </w:p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 xml:space="preserve">5. </w:t>
      </w:r>
      <w:r>
        <w:rPr>
          <w:color w:val="1D4ED8"/>
        </w:rPr>
        <w:t>Configuration Docker Compose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0113C2">
      <w:r>
        <w:t>Le fichier docker-compose.yml utilise network_mode: host pour que le container puisse accéder directement à la VM base de données sur le réseau GANDAL.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services:</w:t>
      </w:r>
      <w:r>
        <w:rPr>
          <w:rFonts w:ascii="Courier New" w:hAnsi="Courier New"/>
          <w:color w:val="1E406E"/>
          <w:sz w:val="18"/>
        </w:rPr>
        <w:br/>
        <w:t xml:space="preserve">  app:</w:t>
      </w:r>
      <w:r>
        <w:rPr>
          <w:rFonts w:ascii="Courier New" w:hAnsi="Courier New"/>
          <w:color w:val="1E406E"/>
          <w:sz w:val="18"/>
        </w:rPr>
        <w:br/>
        <w:t xml:space="preserve">    build: .</w:t>
      </w:r>
      <w:r>
        <w:rPr>
          <w:rFonts w:ascii="Courier New" w:hAnsi="Courier New"/>
          <w:color w:val="1E406E"/>
          <w:sz w:val="18"/>
        </w:rPr>
        <w:br/>
        <w:t xml:space="preserve">    container_name: mutuelle_app</w:t>
      </w:r>
      <w:r>
        <w:rPr>
          <w:rFonts w:ascii="Courier New" w:hAnsi="Courier New"/>
          <w:color w:val="1E406E"/>
          <w:sz w:val="18"/>
        </w:rPr>
        <w:br/>
        <w:t xml:space="preserve">    restart</w:t>
      </w:r>
      <w:r>
        <w:rPr>
          <w:rFonts w:ascii="Courier New" w:hAnsi="Courier New"/>
          <w:color w:val="1E406E"/>
          <w:sz w:val="18"/>
        </w:rPr>
        <w:t>: unless-stopped</w:t>
      </w:r>
      <w:r>
        <w:rPr>
          <w:rFonts w:ascii="Courier New" w:hAnsi="Courier New"/>
          <w:color w:val="1E406E"/>
          <w:sz w:val="18"/>
        </w:rPr>
        <w:br/>
        <w:t xml:space="preserve">    network_mode: "host"</w:t>
      </w:r>
      <w:r>
        <w:rPr>
          <w:rFonts w:ascii="Courier New" w:hAnsi="Courier New"/>
          <w:color w:val="1E406E"/>
          <w:sz w:val="18"/>
        </w:rPr>
        <w:br/>
        <w:t xml:space="preserve">    environment:</w:t>
      </w:r>
      <w:r>
        <w:rPr>
          <w:rFonts w:ascii="Courier New" w:hAnsi="Courier New"/>
          <w:color w:val="1E406E"/>
          <w:sz w:val="18"/>
        </w:rPr>
        <w:br/>
        <w:t xml:space="preserve">      SPRING_PROFILES_ACTIVE: prod</w:t>
      </w:r>
      <w:r>
        <w:rPr>
          <w:rFonts w:ascii="Courier New" w:hAnsi="Courier New"/>
          <w:color w:val="1E406E"/>
          <w:sz w:val="18"/>
        </w:rPr>
        <w:br/>
        <w:t xml:space="preserve">      PGHOST: ${PGHOST}</w:t>
      </w:r>
      <w:r>
        <w:rPr>
          <w:rFonts w:ascii="Courier New" w:hAnsi="Courier New"/>
          <w:color w:val="1E406E"/>
          <w:sz w:val="18"/>
        </w:rPr>
        <w:br/>
        <w:t xml:space="preserve">      PGPORT: ${PGPORT:-5432}</w:t>
      </w:r>
      <w:r>
        <w:rPr>
          <w:rFonts w:ascii="Courier New" w:hAnsi="Courier New"/>
          <w:color w:val="1E406E"/>
          <w:sz w:val="18"/>
        </w:rPr>
        <w:br/>
        <w:t xml:space="preserve">      PGDATABASE: ${PGDATABASE}</w:t>
      </w:r>
      <w:r>
        <w:rPr>
          <w:rFonts w:ascii="Courier New" w:hAnsi="Courier New"/>
          <w:color w:val="1E406E"/>
          <w:sz w:val="18"/>
        </w:rPr>
        <w:br/>
        <w:t xml:space="preserve">      PGUSER: ${PGUSER}</w:t>
      </w:r>
      <w:r>
        <w:rPr>
          <w:rFonts w:ascii="Courier New" w:hAnsi="Courier New"/>
          <w:color w:val="1E406E"/>
          <w:sz w:val="18"/>
        </w:rPr>
        <w:br/>
        <w:t xml:space="preserve">      PGPASSWORD: ${PGPASSWORD}</w:t>
      </w:r>
      <w:r>
        <w:rPr>
          <w:rFonts w:ascii="Courier New" w:hAnsi="Courier New"/>
          <w:color w:val="1E406E"/>
          <w:sz w:val="18"/>
        </w:rPr>
        <w:br/>
        <w:t xml:space="preserve">      JWT_SECRET: ${</w:t>
      </w:r>
      <w:r>
        <w:rPr>
          <w:rFonts w:ascii="Courier New" w:hAnsi="Courier New"/>
          <w:color w:val="1E406E"/>
          <w:sz w:val="18"/>
        </w:rPr>
        <w:t>JWT_SECRET}</w:t>
      </w:r>
      <w:r>
        <w:rPr>
          <w:rFonts w:ascii="Courier New" w:hAnsi="Courier New"/>
          <w:color w:val="1E406E"/>
          <w:sz w:val="18"/>
        </w:rPr>
        <w:br/>
        <w:t xml:space="preserve">      JWT_ACCESS_EXPIRATION: ${JWT_ACCESS_EXPIRATION:-9000000000}</w:t>
      </w:r>
      <w:r>
        <w:rPr>
          <w:rFonts w:ascii="Courier New" w:hAnsi="Courier New"/>
          <w:color w:val="1E406E"/>
          <w:sz w:val="18"/>
        </w:rPr>
        <w:br/>
        <w:t xml:space="preserve">      JWT_REFRESH_EXPIRATION: ${JWT_REFRESH_EXPIRATION:-604800000}</w:t>
      </w:r>
      <w:r>
        <w:rPr>
          <w:rFonts w:ascii="Courier New" w:hAnsi="Courier New"/>
          <w:color w:val="1E406E"/>
          <w:sz w:val="18"/>
        </w:rPr>
        <w:br/>
        <w:t xml:space="preserve">      PORT: 8085</w:t>
      </w:r>
    </w:p>
    <w:p w:rsidR="00D94263" w:rsidRDefault="000113C2">
      <w:pPr>
        <w:ind w:left="454"/>
      </w:pPr>
      <w:r>
        <w:rPr>
          <w:i/>
          <w:color w:val="924000"/>
          <w:sz w:val="20"/>
        </w:rPr>
        <w:t>⚠</w:t>
      </w:r>
      <w:r>
        <w:rPr>
          <w:i/>
          <w:color w:val="924000"/>
          <w:sz w:val="20"/>
        </w:rPr>
        <w:t xml:space="preserve"> network_mode: host est nécessaire car le container Docker doit accéder à 10.50.30.5 (VM exte</w:t>
      </w:r>
      <w:r>
        <w:rPr>
          <w:i/>
          <w:color w:val="924000"/>
          <w:sz w:val="20"/>
        </w:rPr>
        <w:t>rne). Sans ce mode, le réseau bridge Docker isole le container.</w:t>
      </w:r>
    </w:p>
    <w:p w:rsidR="00D94263" w:rsidRDefault="000113C2">
      <w:r>
        <w:t>Le port 8085 est utilisé car le port 8080 est occupé par une autre application sur GANDAL.</w:t>
      </w:r>
    </w:p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>6. Démarrage Automatique au Boot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0113C2">
      <w:r>
        <w:t>L'application redémarre automatiquement à chaque redémarrage de l</w:t>
      </w:r>
      <w:r>
        <w:t>a VM grâce à deux mécanismes :</w:t>
      </w:r>
    </w:p>
    <w:p w:rsidR="00D94263" w:rsidRDefault="000113C2">
      <w:pPr>
        <w:pStyle w:val="Listepuces"/>
        <w:ind w:left="454"/>
      </w:pPr>
      <w:r>
        <w:t>Docker activé au boot via systemd : systemctl enable docker</w:t>
      </w:r>
    </w:p>
    <w:p w:rsidR="00D94263" w:rsidRDefault="000113C2">
      <w:pPr>
        <w:pStyle w:val="Listepuces"/>
        <w:ind w:left="454"/>
      </w:pPr>
      <w:r>
        <w:t>Politique de redémarrage du container : restart: unless-stopped dans docker-compose.yml</w:t>
      </w:r>
    </w:p>
    <w:p w:rsidR="00D94263" w:rsidRDefault="00D94263"/>
    <w:p w:rsidR="00D94263" w:rsidRDefault="000113C2">
      <w:r>
        <w:t>Pour tester sans redémarrer la VM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docker compose down</w:t>
      </w:r>
      <w:r>
        <w:rPr>
          <w:rFonts w:ascii="Courier New" w:hAnsi="Courier New"/>
          <w:color w:val="1E406E"/>
          <w:sz w:val="18"/>
        </w:rPr>
        <w:br/>
        <w:t>docker compose up -d</w:t>
      </w:r>
      <w:r>
        <w:rPr>
          <w:rFonts w:ascii="Courier New" w:hAnsi="Courier New"/>
          <w:color w:val="1E406E"/>
          <w:sz w:val="18"/>
        </w:rPr>
        <w:br/>
        <w:t>docker compose ps   # doit afficher "Up"</w:t>
      </w:r>
    </w:p>
    <w:p w:rsidR="00D94263" w:rsidRDefault="000113C2">
      <w:pPr>
        <w:ind w:left="454"/>
      </w:pPr>
      <w:r>
        <w:rPr>
          <w:i/>
          <w:color w:val="924000"/>
          <w:sz w:val="20"/>
        </w:rPr>
        <w:t>⚠</w:t>
      </w:r>
      <w:r>
        <w:rPr>
          <w:i/>
          <w:color w:val="924000"/>
          <w:sz w:val="20"/>
        </w:rPr>
        <w:t xml:space="preserve"> Si le container est arrêté manuellement (docker compose stop), il ne redémarrera pas au prochain boot. Pour un redémarrage automatique même après arrêt manuel, utiliser restart: always.</w:t>
      </w:r>
    </w:p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>7. Commandes Utiles</w:t>
      </w:r>
    </w:p>
    <w:p w:rsidR="00D94263" w:rsidRDefault="00D94263">
      <w:pPr>
        <w:pBdr>
          <w:bottom w:val="single" w:sz="6" w:space="1" w:color="2563EB"/>
        </w:pBd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D94263">
        <w:tc>
          <w:tcPr>
            <w:tcW w:w="4561" w:type="dxa"/>
            <w:shd w:val="clear" w:color="auto" w:fill="1D4ED8"/>
          </w:tcPr>
          <w:p w:rsidR="00D94263" w:rsidRDefault="000113C2">
            <w:r>
              <w:rPr>
                <w:b/>
                <w:color w:val="FFFFFF"/>
              </w:rPr>
              <w:t>Action</w:t>
            </w:r>
          </w:p>
        </w:tc>
        <w:tc>
          <w:tcPr>
            <w:tcW w:w="4561" w:type="dxa"/>
            <w:shd w:val="clear" w:color="auto" w:fill="1D4ED8"/>
          </w:tcPr>
          <w:p w:rsidR="00D94263" w:rsidRDefault="000113C2">
            <w:r>
              <w:rPr>
                <w:b/>
                <w:color w:val="FFFFFF"/>
              </w:rPr>
              <w:t>Commande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Voir les containers</w:t>
            </w:r>
          </w:p>
        </w:tc>
        <w:tc>
          <w:tcPr>
            <w:tcW w:w="4561" w:type="dxa"/>
          </w:tcPr>
          <w:p w:rsidR="00D94263" w:rsidRDefault="000113C2">
            <w:r>
              <w:t>docker compose ps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Logs en direct</w:t>
            </w:r>
          </w:p>
        </w:tc>
        <w:tc>
          <w:tcPr>
            <w:tcW w:w="4561" w:type="dxa"/>
          </w:tcPr>
          <w:p w:rsidR="00D94263" w:rsidRDefault="000113C2">
            <w:r>
              <w:t>docker compose logs -f app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Arrêter l'app</w:t>
            </w:r>
          </w:p>
        </w:tc>
        <w:tc>
          <w:tcPr>
            <w:tcW w:w="4561" w:type="dxa"/>
          </w:tcPr>
          <w:p w:rsidR="00D94263" w:rsidRDefault="000113C2">
            <w:r>
              <w:t>docker compose down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Redémarrer</w:t>
            </w:r>
          </w:p>
        </w:tc>
        <w:tc>
          <w:tcPr>
            <w:tcW w:w="4561" w:type="dxa"/>
          </w:tcPr>
          <w:p w:rsidR="00D94263" w:rsidRDefault="000113C2">
            <w:r>
              <w:t>docker compose up -d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Rebuild après modification</w:t>
            </w:r>
          </w:p>
        </w:tc>
        <w:tc>
          <w:tcPr>
            <w:tcW w:w="4561" w:type="dxa"/>
          </w:tcPr>
          <w:p w:rsidR="00D94263" w:rsidRDefault="000113C2">
            <w:r>
              <w:t>docker compose up --build -d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Tester l'API</w:t>
            </w:r>
          </w:p>
        </w:tc>
        <w:tc>
          <w:tcPr>
            <w:tcW w:w="4561" w:type="dxa"/>
          </w:tcPr>
          <w:p w:rsidR="00D94263" w:rsidRDefault="000113C2">
            <w:r>
              <w:t xml:space="preserve">curl </w:t>
            </w:r>
            <w:r>
              <w:t>http://localhost:8085/actuator/health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Vérifier le .env</w:t>
            </w:r>
          </w:p>
        </w:tc>
        <w:tc>
          <w:tcPr>
            <w:tcW w:w="4561" w:type="dxa"/>
          </w:tcPr>
          <w:p w:rsidR="00D94263" w:rsidRDefault="000113C2">
            <w:r>
              <w:t>cat .env</w:t>
            </w:r>
          </w:p>
        </w:tc>
      </w:tr>
    </w:tbl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>8. Dépannage</w:t>
      </w:r>
    </w:p>
    <w:p w:rsidR="00D94263" w:rsidRDefault="00D94263">
      <w:pPr>
        <w:pBdr>
          <w:bottom w:val="single" w:sz="6" w:space="1" w:color="2563EB"/>
        </w:pBdr>
      </w:pPr>
    </w:p>
    <w:p w:rsidR="00D94263" w:rsidRDefault="000113C2">
      <w:pPr>
        <w:pStyle w:val="Titre2"/>
      </w:pPr>
      <w:r>
        <w:rPr>
          <w:color w:val="1E40AF"/>
        </w:rPr>
        <w:t>8.1 Problème DNS (github.com non résolu)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rm /etc/resolv.conf</w:t>
      </w:r>
      <w:r>
        <w:rPr>
          <w:rFonts w:ascii="Courier New" w:hAnsi="Courier New"/>
          <w:color w:val="1E406E"/>
          <w:sz w:val="18"/>
        </w:rPr>
        <w:br/>
        <w:t>echo -e "nameserver 8.8.8.8\nnameserver 8.8.4.4" &gt; /etc/resolv.conf</w:t>
      </w:r>
      <w:r>
        <w:rPr>
          <w:rFonts w:ascii="Courier New" w:hAnsi="Courier New"/>
          <w:color w:val="1E406E"/>
          <w:sz w:val="18"/>
        </w:rPr>
        <w:br/>
        <w:t>chattr +i /etc/resolv.conf  # Rendre immuable</w:t>
      </w:r>
    </w:p>
    <w:p w:rsidR="00D94263" w:rsidRDefault="000113C2">
      <w:pPr>
        <w:pStyle w:val="Titre2"/>
      </w:pPr>
      <w:r>
        <w:rPr>
          <w:color w:val="1E40AF"/>
        </w:rPr>
        <w:t>8.2 Port 8080 déjà utilisé</w:t>
      </w:r>
    </w:p>
    <w:p w:rsidR="00D94263" w:rsidRDefault="000113C2">
      <w:r>
        <w:t>Un autre service (uvicorn) occupe le port 8080 sur GANDAL. L'app utilise le port 8085.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ss -tlnp | grep 8080   # Identifier le processus</w:t>
      </w:r>
    </w:p>
    <w:p w:rsidR="00D94263" w:rsidRDefault="000113C2">
      <w:pPr>
        <w:pStyle w:val="Titre2"/>
      </w:pPr>
      <w:r>
        <w:rPr>
          <w:color w:val="1E40AF"/>
        </w:rPr>
        <w:t>8.3 Connexion refusée vers la VM BDD</w:t>
      </w:r>
    </w:p>
    <w:p w:rsidR="00D94263" w:rsidRDefault="000113C2">
      <w:r>
        <w:t>Vérifier que les deux VMs se voient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ping -c 2 10.50.3</w:t>
      </w:r>
      <w:r>
        <w:rPr>
          <w:rFonts w:ascii="Courier New" w:hAnsi="Courier New"/>
          <w:color w:val="1E406E"/>
          <w:sz w:val="18"/>
        </w:rPr>
        <w:t>0.5   # Depuis la VM app</w:t>
      </w:r>
    </w:p>
    <w:p w:rsidR="00D94263" w:rsidRDefault="000113C2">
      <w:pPr>
        <w:ind w:left="454"/>
      </w:pPr>
      <w:r>
        <w:rPr>
          <w:i/>
          <w:color w:val="924000"/>
          <w:sz w:val="20"/>
        </w:rPr>
        <w:t>⚠</w:t>
      </w:r>
      <w:r>
        <w:rPr>
          <w:i/>
          <w:color w:val="924000"/>
          <w:sz w:val="20"/>
        </w:rPr>
        <w:t xml:space="preserve"> Si ping échoue, contacter l'administrateur GANDAL pour vérifier le routage réseau.</w:t>
      </w:r>
    </w:p>
    <w:p w:rsidR="00D94263" w:rsidRDefault="000113C2">
      <w:pPr>
        <w:pStyle w:val="Titre2"/>
      </w:pPr>
      <w:r>
        <w:rPr>
          <w:color w:val="1E40AF"/>
        </w:rPr>
        <w:t>8.4 Authentification PostgreSQL échoue</w:t>
      </w:r>
    </w:p>
    <w:p w:rsidR="00D94263" w:rsidRDefault="000113C2">
      <w:r>
        <w:t>Réinitialiser le mot de passe sur la VM BDD :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sudo -u postgres psql -c "ALTER USER mutuelle_user1 WITH PASS</w:t>
      </w:r>
      <w:r>
        <w:rPr>
          <w:rFonts w:ascii="Courier New" w:hAnsi="Courier New"/>
          <w:color w:val="1E406E"/>
          <w:sz w:val="18"/>
        </w:rPr>
        <w:t>WORD 'root';"</w:t>
      </w:r>
    </w:p>
    <w:p w:rsidR="00D94263" w:rsidRDefault="000113C2">
      <w:r>
        <w:t>Vérifier pg_hba.conf et s'assurer que la règle md5 pour 10.50.30.0/24 est présente.</w:t>
      </w:r>
    </w:p>
    <w:p w:rsidR="00D94263" w:rsidRDefault="000113C2">
      <w:pPr>
        <w:pStyle w:val="Titre2"/>
      </w:pPr>
      <w:r>
        <w:rPr>
          <w:color w:val="1E40AF"/>
        </w:rPr>
        <w:t>8.5 Le container crash en boucle</w:t>
      </w:r>
    </w:p>
    <w:p w:rsidR="00D94263" w:rsidRDefault="000113C2">
      <w:pPr>
        <w:shd w:val="clear" w:color="auto" w:fill="F2F2F2"/>
        <w:spacing w:before="80" w:after="80"/>
        <w:ind w:left="567"/>
      </w:pPr>
      <w:r>
        <w:rPr>
          <w:rFonts w:ascii="Courier New" w:hAnsi="Courier New"/>
          <w:color w:val="1E406E"/>
          <w:sz w:val="18"/>
        </w:rPr>
        <w:t>docker compose logs --tail=50 app   # Lire les erreurs</w:t>
      </w:r>
      <w:r>
        <w:rPr>
          <w:rFonts w:ascii="Courier New" w:hAnsi="Courier New"/>
          <w:color w:val="1E406E"/>
          <w:sz w:val="18"/>
        </w:rPr>
        <w:br/>
        <w:t>docker compose down</w:t>
      </w:r>
      <w:r>
        <w:rPr>
          <w:rFonts w:ascii="Courier New" w:hAnsi="Courier New"/>
          <w:color w:val="1E406E"/>
          <w:sz w:val="18"/>
        </w:rPr>
        <w:br/>
        <w:t>docker compose up -d   # Relancer proprement</w:t>
      </w:r>
    </w:p>
    <w:p w:rsidR="00D94263" w:rsidRDefault="000113C2">
      <w:r>
        <w:br w:type="page"/>
      </w:r>
    </w:p>
    <w:p w:rsidR="00D94263" w:rsidRDefault="000113C2">
      <w:pPr>
        <w:pStyle w:val="Titre1"/>
      </w:pPr>
      <w:r>
        <w:rPr>
          <w:color w:val="1D4ED8"/>
        </w:rPr>
        <w:lastRenderedPageBreak/>
        <w:t xml:space="preserve">9. </w:t>
      </w:r>
      <w:r>
        <w:rPr>
          <w:color w:val="1D4ED8"/>
        </w:rPr>
        <w:t>Récapitulatif de l'Infrastructure</w:t>
      </w:r>
    </w:p>
    <w:p w:rsidR="00D94263" w:rsidRDefault="00D94263">
      <w:pPr>
        <w:pBdr>
          <w:bottom w:val="single" w:sz="6" w:space="1" w:color="2563EB"/>
        </w:pBd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D94263">
        <w:tc>
          <w:tcPr>
            <w:tcW w:w="4561" w:type="dxa"/>
            <w:shd w:val="clear" w:color="auto" w:fill="1E3A8A"/>
          </w:tcPr>
          <w:p w:rsidR="00D94263" w:rsidRDefault="000113C2">
            <w:r>
              <w:rPr>
                <w:b/>
                <w:color w:val="FFFFFF"/>
              </w:rPr>
              <w:t>Composant</w:t>
            </w:r>
          </w:p>
        </w:tc>
        <w:tc>
          <w:tcPr>
            <w:tcW w:w="4561" w:type="dxa"/>
            <w:shd w:val="clear" w:color="auto" w:fill="1E3A8A"/>
          </w:tcPr>
          <w:p w:rsidR="00D94263" w:rsidRDefault="000113C2">
            <w:r>
              <w:rPr>
                <w:b/>
                <w:color w:val="FFFFFF"/>
              </w:rPr>
              <w:t>Détail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VM Application</w:t>
            </w:r>
          </w:p>
        </w:tc>
        <w:tc>
          <w:tcPr>
            <w:tcW w:w="4561" w:type="dxa"/>
          </w:tcPr>
          <w:p w:rsidR="00D94263" w:rsidRDefault="000113C2">
            <w:r>
              <w:t>10.50.30.12 – mutuelle-mobile-1-3012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VM Base de données</w:t>
            </w:r>
          </w:p>
        </w:tc>
        <w:tc>
          <w:tcPr>
            <w:tcW w:w="4561" w:type="dxa"/>
          </w:tcPr>
          <w:p w:rsidR="00D94263" w:rsidRDefault="000113C2">
            <w:r>
              <w:t>10.50.30.5 – database-3003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Port application</w:t>
            </w:r>
          </w:p>
        </w:tc>
        <w:tc>
          <w:tcPr>
            <w:tcW w:w="4561" w:type="dxa"/>
          </w:tcPr>
          <w:p w:rsidR="00D94263" w:rsidRDefault="000113C2">
            <w:r>
              <w:t>8085 (http://10.50.30.12:8085)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Port PostgreSQL</w:t>
            </w:r>
          </w:p>
        </w:tc>
        <w:tc>
          <w:tcPr>
            <w:tcW w:w="4561" w:type="dxa"/>
          </w:tcPr>
          <w:p w:rsidR="00D94263" w:rsidRDefault="000113C2">
            <w:r>
              <w:t>5433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Container</w:t>
            </w:r>
          </w:p>
        </w:tc>
        <w:tc>
          <w:tcPr>
            <w:tcW w:w="4561" w:type="dxa"/>
          </w:tcPr>
          <w:p w:rsidR="00D94263" w:rsidRDefault="000113C2">
            <w:r>
              <w:t xml:space="preserve">mutuelle_app (Docker, </w:t>
            </w:r>
            <w:r>
              <w:t>network_mode: host)</w:t>
            </w:r>
          </w:p>
        </w:tc>
      </w:tr>
      <w:tr w:rsidR="00D94263">
        <w:tc>
          <w:tcPr>
            <w:tcW w:w="4561" w:type="dxa"/>
          </w:tcPr>
          <w:p w:rsidR="00D94263" w:rsidRDefault="000113C2">
            <w:r>
              <w:t>Profil Spring</w:t>
            </w:r>
          </w:p>
        </w:tc>
        <w:tc>
          <w:tcPr>
            <w:tcW w:w="4561" w:type="dxa"/>
          </w:tcPr>
          <w:p w:rsidR="00D94263" w:rsidRDefault="000113C2">
            <w:r>
              <w:t>prod (application-prod.properties)</w:t>
            </w:r>
          </w:p>
        </w:tc>
      </w:tr>
    </w:tbl>
    <w:p w:rsidR="00D94263" w:rsidRDefault="00D94263"/>
    <w:p w:rsidR="00D94263" w:rsidRDefault="00D94263">
      <w:pPr>
        <w:pBdr>
          <w:bottom w:val="single" w:sz="6" w:space="1" w:color="2563EB"/>
        </w:pBdr>
      </w:pPr>
    </w:p>
    <w:p w:rsidR="00D94263" w:rsidRDefault="000113C2">
      <w:pPr>
        <w:jc w:val="center"/>
      </w:pPr>
      <w:r>
        <w:rPr>
          <w:i/>
          <w:color w:val="64748B"/>
          <w:sz w:val="18"/>
        </w:rPr>
        <w:t>Guide rédigé par Franky Alongamo — ENSPY GI4 — Datacenter GANDAL — 2025/2026</w:t>
      </w:r>
    </w:p>
    <w:sectPr w:rsidR="00D9426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3C2"/>
    <w:rsid w:val="00034616"/>
    <w:rsid w:val="0006063C"/>
    <w:rsid w:val="0015074B"/>
    <w:rsid w:val="0029639D"/>
    <w:rsid w:val="00326F90"/>
    <w:rsid w:val="00837533"/>
    <w:rsid w:val="00AA1D8D"/>
    <w:rsid w:val="00B47730"/>
    <w:rsid w:val="00CB0664"/>
    <w:rsid w:val="00D94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F07F6"/>
  <w14:defaultImageDpi w14:val="300"/>
  <w15:docId w15:val="{F298C54F-6750-48D8-8E62-7FAD2F13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07EE0C-A26D-47E7-8168-654D26D79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Franky</cp:lastModifiedBy>
  <cp:revision>3</cp:revision>
  <dcterms:created xsi:type="dcterms:W3CDTF">2013-12-23T23:15:00Z</dcterms:created>
  <dcterms:modified xsi:type="dcterms:W3CDTF">2026-07-02T17:10:00Z</dcterms:modified>
  <cp:category/>
</cp:coreProperties>
</file>