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95B6" w14:textId="77777777" w:rsidR="00A43347" w:rsidRPr="00A43347" w:rsidRDefault="00A43347" w:rsidP="00A43347">
      <w:pPr>
        <w:rPr>
          <w:b/>
          <w:bCs/>
        </w:rPr>
      </w:pPr>
      <w:r w:rsidRPr="00A43347">
        <w:rPr>
          <w:b/>
          <w:bCs/>
        </w:rPr>
        <w:t>Slide 1: Introduction</w:t>
      </w:r>
    </w:p>
    <w:p w14:paraId="056026F6" w14:textId="127C9E27" w:rsidR="00A43347" w:rsidRDefault="00A43347" w:rsidP="00A43347">
      <w:pPr>
        <w:pStyle w:val="ListParagraph"/>
        <w:numPr>
          <w:ilvl w:val="0"/>
          <w:numId w:val="1"/>
        </w:numPr>
      </w:pPr>
      <w:r>
        <w:t>Introduction to Quality of Service (QoS): QoS refers to a set of techniques employed in computer networks to manage resources effectively, ensuring a reliable and efficient network.</w:t>
      </w:r>
    </w:p>
    <w:p w14:paraId="54C3558D" w14:textId="1B4D9E00" w:rsidR="00A43347" w:rsidRDefault="00A43347" w:rsidP="00A43347">
      <w:pPr>
        <w:pStyle w:val="ListParagraph"/>
        <w:numPr>
          <w:ilvl w:val="0"/>
          <w:numId w:val="1"/>
        </w:numPr>
      </w:pPr>
      <w:r>
        <w:t>Importance of QoS: QoS is crucial for applications that demand specific levels of service, contributing to a seamless and predictable network experience.</w:t>
      </w:r>
    </w:p>
    <w:p w14:paraId="64B5E62D" w14:textId="77777777" w:rsidR="00A43347" w:rsidRPr="00A43347" w:rsidRDefault="00A43347" w:rsidP="00A43347">
      <w:pPr>
        <w:rPr>
          <w:b/>
          <w:bCs/>
        </w:rPr>
      </w:pPr>
      <w:r w:rsidRPr="00A43347">
        <w:rPr>
          <w:b/>
          <w:bCs/>
        </w:rPr>
        <w:t xml:space="preserve">Slide 2: Overview of </w:t>
      </w:r>
      <w:proofErr w:type="spellStart"/>
      <w:r w:rsidRPr="00A43347">
        <w:rPr>
          <w:b/>
          <w:bCs/>
        </w:rPr>
        <w:t>IntServ</w:t>
      </w:r>
      <w:proofErr w:type="spellEnd"/>
    </w:p>
    <w:p w14:paraId="314C3207" w14:textId="43FCA5ED" w:rsidR="00A43347" w:rsidRDefault="00A43347" w:rsidP="00A43347">
      <w:pPr>
        <w:pStyle w:val="ListParagraph"/>
        <w:numPr>
          <w:ilvl w:val="0"/>
          <w:numId w:val="3"/>
        </w:numPr>
      </w:pPr>
      <w:r>
        <w:t xml:space="preserve">Definition of </w:t>
      </w:r>
      <w:proofErr w:type="spellStart"/>
      <w:r>
        <w:t>IntServ</w:t>
      </w:r>
      <w:proofErr w:type="spellEnd"/>
      <w:r>
        <w:t>: Integrated Services (</w:t>
      </w:r>
      <w:proofErr w:type="spellStart"/>
      <w:r>
        <w:t>IntServ</w:t>
      </w:r>
      <w:proofErr w:type="spellEnd"/>
      <w:r>
        <w:t>) is an approach designed to provide per-flow Quality of Service, tailoring services for individual data streams.</w:t>
      </w:r>
    </w:p>
    <w:p w14:paraId="5327FCAD" w14:textId="61F38810" w:rsidR="00A43347" w:rsidRDefault="00A43347" w:rsidP="00A43347">
      <w:pPr>
        <w:pStyle w:val="ListParagraph"/>
        <w:numPr>
          <w:ilvl w:val="0"/>
          <w:numId w:val="3"/>
        </w:numPr>
      </w:pPr>
      <w:r>
        <w:t xml:space="preserve">Reservation-based Model: </w:t>
      </w:r>
      <w:proofErr w:type="spellStart"/>
      <w:r>
        <w:t>IntServ</w:t>
      </w:r>
      <w:proofErr w:type="spellEnd"/>
      <w:r>
        <w:t xml:space="preserve"> operates on a reservation-based model, where applications request specific network resources in advance.</w:t>
      </w:r>
    </w:p>
    <w:p w14:paraId="40155349" w14:textId="5FA6E477" w:rsidR="00A43347" w:rsidRDefault="00A43347" w:rsidP="00A43347">
      <w:pPr>
        <w:pStyle w:val="ListParagraph"/>
        <w:numPr>
          <w:ilvl w:val="0"/>
          <w:numId w:val="3"/>
        </w:numPr>
      </w:pPr>
      <w:r>
        <w:t xml:space="preserve">Mention of RSVP: Resource Reservation Protocol (RSVP) is often associated with </w:t>
      </w:r>
      <w:proofErr w:type="spellStart"/>
      <w:r>
        <w:t>IntServ</w:t>
      </w:r>
      <w:proofErr w:type="spellEnd"/>
      <w:r>
        <w:t>, managing the setup and maintenance of reservations.</w:t>
      </w:r>
    </w:p>
    <w:p w14:paraId="0D28FA94" w14:textId="77777777" w:rsidR="00A43347" w:rsidRPr="00A43347" w:rsidRDefault="00A43347" w:rsidP="00A43347">
      <w:pPr>
        <w:rPr>
          <w:b/>
          <w:bCs/>
        </w:rPr>
      </w:pPr>
      <w:r w:rsidRPr="00A43347">
        <w:rPr>
          <w:b/>
          <w:bCs/>
        </w:rPr>
        <w:t xml:space="preserve">Slide 3: How </w:t>
      </w:r>
      <w:proofErr w:type="spellStart"/>
      <w:r w:rsidRPr="00A43347">
        <w:rPr>
          <w:b/>
          <w:bCs/>
        </w:rPr>
        <w:t>IntServ</w:t>
      </w:r>
      <w:proofErr w:type="spellEnd"/>
      <w:r w:rsidRPr="00A43347">
        <w:rPr>
          <w:b/>
          <w:bCs/>
        </w:rPr>
        <w:t xml:space="preserve"> Works</w:t>
      </w:r>
    </w:p>
    <w:p w14:paraId="7821B82F" w14:textId="195628C7" w:rsidR="00A43347" w:rsidRDefault="00A43347" w:rsidP="00A43347">
      <w:pPr>
        <w:pStyle w:val="ListParagraph"/>
        <w:numPr>
          <w:ilvl w:val="0"/>
          <w:numId w:val="4"/>
        </w:numPr>
      </w:pPr>
      <w:r>
        <w:t>1.</w:t>
      </w:r>
      <w:r>
        <w:t xml:space="preserve">Process of Setting Up Reservations: </w:t>
      </w:r>
      <w:proofErr w:type="spellStart"/>
      <w:r>
        <w:t>IntServ</w:t>
      </w:r>
      <w:proofErr w:type="spellEnd"/>
      <w:r>
        <w:t xml:space="preserve"> involves setting up reservations for individual flows, with each network device along the path maintaining state information.</w:t>
      </w:r>
    </w:p>
    <w:p w14:paraId="40A3DAA9" w14:textId="42FC7602" w:rsidR="00A43347" w:rsidRDefault="00A43347" w:rsidP="00A43347">
      <w:pPr>
        <w:pStyle w:val="ListParagraph"/>
        <w:numPr>
          <w:ilvl w:val="0"/>
          <w:numId w:val="4"/>
        </w:numPr>
      </w:pPr>
      <w:r>
        <w:t>RSVP's Role: RSVP plays a crucial role in signaling and maintaining reservations, ensuring the network resources are allocated according to the application's needs.</w:t>
      </w:r>
    </w:p>
    <w:p w14:paraId="69085B56" w14:textId="14CB6063" w:rsidR="00A43347" w:rsidRDefault="00A43347" w:rsidP="00A43347">
      <w:pPr>
        <w:pStyle w:val="ListParagraph"/>
        <w:numPr>
          <w:ilvl w:val="0"/>
          <w:numId w:val="4"/>
        </w:numPr>
      </w:pPr>
      <w:r>
        <w:t>State Information: Routers along the path maintain state information for each flow, reserving the necessary resources such as bandwidth and latency.</w:t>
      </w:r>
    </w:p>
    <w:p w14:paraId="00A4D933" w14:textId="77777777" w:rsidR="00A43347" w:rsidRPr="00A43347" w:rsidRDefault="00A43347" w:rsidP="00A43347">
      <w:pPr>
        <w:rPr>
          <w:b/>
          <w:bCs/>
        </w:rPr>
      </w:pPr>
      <w:r w:rsidRPr="00A43347">
        <w:rPr>
          <w:b/>
          <w:bCs/>
        </w:rPr>
        <w:t xml:space="preserve">Slide 4: Challenges of </w:t>
      </w:r>
      <w:proofErr w:type="spellStart"/>
      <w:r w:rsidRPr="00A43347">
        <w:rPr>
          <w:b/>
          <w:bCs/>
        </w:rPr>
        <w:t>IntServ</w:t>
      </w:r>
      <w:proofErr w:type="spellEnd"/>
    </w:p>
    <w:p w14:paraId="4F2D1CAB" w14:textId="1A0BE8DC" w:rsidR="00A43347" w:rsidRDefault="00A43347" w:rsidP="00A43347">
      <w:pPr>
        <w:pStyle w:val="ListParagraph"/>
        <w:numPr>
          <w:ilvl w:val="0"/>
          <w:numId w:val="6"/>
        </w:numPr>
      </w:pPr>
      <w:r>
        <w:t xml:space="preserve">Complexity in Large Networks: Implementing </w:t>
      </w:r>
      <w:proofErr w:type="spellStart"/>
      <w:r>
        <w:t>IntServ</w:t>
      </w:r>
      <w:proofErr w:type="spellEnd"/>
      <w:r>
        <w:t xml:space="preserve"> becomes complex, especially in large networks with numerous flows, making it challenging to manage.</w:t>
      </w:r>
    </w:p>
    <w:p w14:paraId="10B1AD3C" w14:textId="1F40843B" w:rsidR="00A43347" w:rsidRDefault="00A43347" w:rsidP="00A43347">
      <w:pPr>
        <w:pStyle w:val="ListParagraph"/>
        <w:numPr>
          <w:ilvl w:val="0"/>
          <w:numId w:val="6"/>
        </w:numPr>
      </w:pPr>
      <w:r>
        <w:t xml:space="preserve">Scalability Issues: </w:t>
      </w:r>
      <w:proofErr w:type="spellStart"/>
      <w:r>
        <w:t>IntServ</w:t>
      </w:r>
      <w:proofErr w:type="spellEnd"/>
      <w:r>
        <w:t xml:space="preserve"> faces scalability issues as the number of devices and flows increases, potentially impacting its effectiveness in larger environments.</w:t>
      </w:r>
    </w:p>
    <w:p w14:paraId="0B4F7EF6" w14:textId="77777777" w:rsidR="00A43347" w:rsidRPr="00A43347" w:rsidRDefault="00A43347" w:rsidP="00A43347">
      <w:pPr>
        <w:rPr>
          <w:b/>
          <w:bCs/>
        </w:rPr>
      </w:pPr>
      <w:r w:rsidRPr="00A43347">
        <w:rPr>
          <w:b/>
          <w:bCs/>
        </w:rPr>
        <w:t xml:space="preserve">Slide 5: Overview of </w:t>
      </w:r>
      <w:proofErr w:type="spellStart"/>
      <w:r w:rsidRPr="00A43347">
        <w:rPr>
          <w:b/>
          <w:bCs/>
        </w:rPr>
        <w:t>DiffServ</w:t>
      </w:r>
      <w:proofErr w:type="spellEnd"/>
    </w:p>
    <w:p w14:paraId="03C664A2" w14:textId="2F773BE3" w:rsidR="00A43347" w:rsidRDefault="00A43347" w:rsidP="00A43347">
      <w:pPr>
        <w:pStyle w:val="ListParagraph"/>
        <w:numPr>
          <w:ilvl w:val="0"/>
          <w:numId w:val="7"/>
        </w:numPr>
      </w:pPr>
      <w:r>
        <w:t>1.</w:t>
      </w:r>
      <w:r>
        <w:t xml:space="preserve">Definition of </w:t>
      </w:r>
      <w:proofErr w:type="spellStart"/>
      <w:r>
        <w:t>DiffServ</w:t>
      </w:r>
      <w:proofErr w:type="spellEnd"/>
      <w:r>
        <w:t>: Differentiated Services (</w:t>
      </w:r>
      <w:proofErr w:type="spellStart"/>
      <w:r>
        <w:t>DiffServ</w:t>
      </w:r>
      <w:proofErr w:type="spellEnd"/>
      <w:r>
        <w:t>) is an alternative approach, emphasizing simplicity and scalability in providing Quality of Service.</w:t>
      </w:r>
    </w:p>
    <w:p w14:paraId="6D0F5658" w14:textId="39034A8B" w:rsidR="00A43347" w:rsidRDefault="00A43347" w:rsidP="00A43347">
      <w:pPr>
        <w:pStyle w:val="ListParagraph"/>
        <w:numPr>
          <w:ilvl w:val="0"/>
          <w:numId w:val="7"/>
        </w:numPr>
      </w:pPr>
      <w:r>
        <w:t xml:space="preserve">Behavior Aggregates and DSCP: </w:t>
      </w:r>
      <w:proofErr w:type="spellStart"/>
      <w:r>
        <w:t>DiffServ</w:t>
      </w:r>
      <w:proofErr w:type="spellEnd"/>
      <w:r>
        <w:t xml:space="preserve"> classifies traffic into different behavior aggregates and marks packets with Differentiated Services Code Point (DSCP).</w:t>
      </w:r>
    </w:p>
    <w:p w14:paraId="0070505B" w14:textId="77777777" w:rsidR="00A43347" w:rsidRPr="00A43347" w:rsidRDefault="00A43347" w:rsidP="00A43347">
      <w:pPr>
        <w:rPr>
          <w:b/>
          <w:bCs/>
        </w:rPr>
      </w:pPr>
      <w:r w:rsidRPr="00A43347">
        <w:rPr>
          <w:b/>
          <w:bCs/>
        </w:rPr>
        <w:t xml:space="preserve">Slide 6: How </w:t>
      </w:r>
      <w:proofErr w:type="spellStart"/>
      <w:r w:rsidRPr="00A43347">
        <w:rPr>
          <w:b/>
          <w:bCs/>
        </w:rPr>
        <w:t>DiffServ</w:t>
      </w:r>
      <w:proofErr w:type="spellEnd"/>
      <w:r w:rsidRPr="00A43347">
        <w:rPr>
          <w:b/>
          <w:bCs/>
        </w:rPr>
        <w:t xml:space="preserve"> Works</w:t>
      </w:r>
    </w:p>
    <w:p w14:paraId="6FC75333" w14:textId="2FE903B5" w:rsidR="00A43347" w:rsidRDefault="00A43347" w:rsidP="00A43347">
      <w:pPr>
        <w:pStyle w:val="ListParagraph"/>
        <w:numPr>
          <w:ilvl w:val="0"/>
          <w:numId w:val="9"/>
        </w:numPr>
      </w:pPr>
      <w:r>
        <w:t xml:space="preserve">Behavior Aggregate Model: </w:t>
      </w:r>
      <w:proofErr w:type="spellStart"/>
      <w:r>
        <w:t>DiffServ</w:t>
      </w:r>
      <w:proofErr w:type="spellEnd"/>
      <w:r>
        <w:t xml:space="preserve"> employs a behavior aggregate model, classifying traffic into different classes or aggregates based on specific characteristics.</w:t>
      </w:r>
    </w:p>
    <w:p w14:paraId="4CCFC8CF" w14:textId="0FFA2D30" w:rsidR="00A43347" w:rsidRDefault="00A43347" w:rsidP="00A43347">
      <w:pPr>
        <w:pStyle w:val="ListParagraph"/>
        <w:numPr>
          <w:ilvl w:val="0"/>
          <w:numId w:val="9"/>
        </w:numPr>
      </w:pPr>
      <w:r>
        <w:t>Marking Packets with DSCP: Packets are marked with DSCP in the IP header, indicating the desired treatment by routers along the network path.</w:t>
      </w:r>
    </w:p>
    <w:p w14:paraId="5A578730" w14:textId="4564D698" w:rsidR="00A43347" w:rsidRDefault="00A43347" w:rsidP="00A43347">
      <w:pPr>
        <w:pStyle w:val="ListParagraph"/>
        <w:numPr>
          <w:ilvl w:val="0"/>
          <w:numId w:val="9"/>
        </w:numPr>
      </w:pPr>
      <w:r>
        <w:t>Per-Hop Behavior (PHB): The Per-Hop Behavior (PHB) defines how routers should treat packets based on their DSCP markings, ensuring a consistent level of service.</w:t>
      </w:r>
    </w:p>
    <w:p w14:paraId="4889594A" w14:textId="58333E14" w:rsidR="00A43347" w:rsidRDefault="00A43347" w:rsidP="00A43347">
      <w:pPr>
        <w:pStyle w:val="ListParagraph"/>
      </w:pPr>
    </w:p>
    <w:p w14:paraId="40E16912" w14:textId="77777777" w:rsidR="00A43347" w:rsidRDefault="00A43347" w:rsidP="00A43347">
      <w:pPr>
        <w:pStyle w:val="ListParagraph"/>
      </w:pPr>
    </w:p>
    <w:p w14:paraId="6AEA1C0B" w14:textId="77777777" w:rsidR="00A43347" w:rsidRPr="00A43347" w:rsidRDefault="00A43347" w:rsidP="00A43347">
      <w:pPr>
        <w:rPr>
          <w:b/>
          <w:bCs/>
        </w:rPr>
      </w:pPr>
      <w:r w:rsidRPr="00A43347">
        <w:rPr>
          <w:b/>
          <w:bCs/>
        </w:rPr>
        <w:lastRenderedPageBreak/>
        <w:t xml:space="preserve">Slide 7: Advantages of </w:t>
      </w:r>
      <w:proofErr w:type="spellStart"/>
      <w:r w:rsidRPr="00A43347">
        <w:rPr>
          <w:b/>
          <w:bCs/>
        </w:rPr>
        <w:t>DiffServ</w:t>
      </w:r>
      <w:proofErr w:type="spellEnd"/>
    </w:p>
    <w:p w14:paraId="3242C982" w14:textId="47B2C44D" w:rsidR="00A43347" w:rsidRDefault="00A43347" w:rsidP="00A43347">
      <w:pPr>
        <w:pStyle w:val="ListParagraph"/>
        <w:numPr>
          <w:ilvl w:val="0"/>
          <w:numId w:val="10"/>
        </w:numPr>
      </w:pPr>
      <w:r>
        <w:t>1.</w:t>
      </w:r>
      <w:r>
        <w:t xml:space="preserve">Scalability of </w:t>
      </w:r>
      <w:proofErr w:type="spellStart"/>
      <w:r>
        <w:t>DiffServ</w:t>
      </w:r>
      <w:proofErr w:type="spellEnd"/>
      <w:r>
        <w:t xml:space="preserve">: </w:t>
      </w:r>
      <w:proofErr w:type="spellStart"/>
      <w:r>
        <w:t>DiffServ</w:t>
      </w:r>
      <w:proofErr w:type="spellEnd"/>
      <w:r>
        <w:t xml:space="preserve"> offers scalability advantages over </w:t>
      </w:r>
      <w:proofErr w:type="spellStart"/>
      <w:r>
        <w:t>IntServ</w:t>
      </w:r>
      <w:proofErr w:type="spellEnd"/>
      <w:r>
        <w:t>, making it more suitable for large networks with a significant number of flows.</w:t>
      </w:r>
    </w:p>
    <w:p w14:paraId="47394F47" w14:textId="7632F774" w:rsidR="00A43347" w:rsidRDefault="00A43347" w:rsidP="00A43347">
      <w:pPr>
        <w:pStyle w:val="ListParagraph"/>
        <w:numPr>
          <w:ilvl w:val="0"/>
          <w:numId w:val="10"/>
        </w:numPr>
      </w:pPr>
      <w:r>
        <w:t xml:space="preserve">Practical and Manageable Approach: </w:t>
      </w:r>
      <w:proofErr w:type="spellStart"/>
      <w:r>
        <w:t>DiffServ</w:t>
      </w:r>
      <w:proofErr w:type="spellEnd"/>
      <w:r>
        <w:t xml:space="preserve"> provides a practical and manageable approach for networks, simplifying the implementation of </w:t>
      </w:r>
      <w:proofErr w:type="gramStart"/>
      <w:r>
        <w:t>Quality of Service</w:t>
      </w:r>
      <w:proofErr w:type="gramEnd"/>
      <w:r>
        <w:t xml:space="preserve"> mechanisms.</w:t>
      </w:r>
    </w:p>
    <w:p w14:paraId="7CA32278" w14:textId="77777777" w:rsidR="00A43347" w:rsidRPr="00A43347" w:rsidRDefault="00A43347" w:rsidP="00A43347">
      <w:pPr>
        <w:rPr>
          <w:b/>
          <w:bCs/>
        </w:rPr>
      </w:pPr>
      <w:r w:rsidRPr="00A43347">
        <w:rPr>
          <w:b/>
          <w:bCs/>
        </w:rPr>
        <w:t>Slide 8: Conclusion</w:t>
      </w:r>
    </w:p>
    <w:p w14:paraId="196E40F8" w14:textId="4EDD11F1" w:rsidR="00A43347" w:rsidRDefault="00A43347" w:rsidP="00A43347">
      <w:pPr>
        <w:pStyle w:val="ListParagraph"/>
        <w:numPr>
          <w:ilvl w:val="0"/>
          <w:numId w:val="12"/>
        </w:numPr>
      </w:pPr>
      <w:r>
        <w:t xml:space="preserve">Summary of Key Points: In summary, </w:t>
      </w:r>
      <w:proofErr w:type="spellStart"/>
      <w:r>
        <w:t>IntServ</w:t>
      </w:r>
      <w:proofErr w:type="spellEnd"/>
      <w:r>
        <w:t xml:space="preserve"> and </w:t>
      </w:r>
      <w:proofErr w:type="spellStart"/>
      <w:r>
        <w:t>DiffServ</w:t>
      </w:r>
      <w:proofErr w:type="spellEnd"/>
      <w:r>
        <w:t xml:space="preserve"> represent distinct approaches to providing Quality of Service, with differences in complexity and scalability.</w:t>
      </w:r>
    </w:p>
    <w:p w14:paraId="35BF28CF" w14:textId="0BE5C9BE" w:rsidR="00A43347" w:rsidRDefault="00A43347" w:rsidP="00A43347">
      <w:pPr>
        <w:pStyle w:val="ListParagraph"/>
        <w:numPr>
          <w:ilvl w:val="0"/>
          <w:numId w:val="12"/>
        </w:numPr>
      </w:pPr>
      <w:r>
        <w:t xml:space="preserve">Considering Network Requirements: The choice between </w:t>
      </w:r>
      <w:proofErr w:type="spellStart"/>
      <w:r>
        <w:t>IntServ</w:t>
      </w:r>
      <w:proofErr w:type="spellEnd"/>
      <w:r>
        <w:t xml:space="preserve"> and </w:t>
      </w:r>
      <w:proofErr w:type="spellStart"/>
      <w:r>
        <w:t>DiffServ</w:t>
      </w:r>
      <w:proofErr w:type="spellEnd"/>
      <w:r>
        <w:t xml:space="preserve"> should be based on the specific requirements and characteristics of the network.</w:t>
      </w:r>
    </w:p>
    <w:p w14:paraId="2F981100" w14:textId="0B588A9D" w:rsidR="00CC303D" w:rsidRDefault="00A43347" w:rsidP="00A43347">
      <w:pPr>
        <w:pStyle w:val="ListParagraph"/>
        <w:numPr>
          <w:ilvl w:val="0"/>
          <w:numId w:val="12"/>
        </w:numPr>
      </w:pPr>
      <w:r>
        <w:t>Reinforcing the Significance of QoS: Regardless of the approach chosen, the significance of Quality of Service cannot be understated in ensuring network reliability and efficiency.</w:t>
      </w:r>
    </w:p>
    <w:sectPr w:rsidR="00CC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65A"/>
    <w:multiLevelType w:val="hybridMultilevel"/>
    <w:tmpl w:val="BFD4C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0A6"/>
    <w:multiLevelType w:val="hybridMultilevel"/>
    <w:tmpl w:val="C088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37D"/>
    <w:multiLevelType w:val="hybridMultilevel"/>
    <w:tmpl w:val="23BAF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F487B"/>
    <w:multiLevelType w:val="hybridMultilevel"/>
    <w:tmpl w:val="1448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6241F"/>
    <w:multiLevelType w:val="hybridMultilevel"/>
    <w:tmpl w:val="F1B2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F69D8"/>
    <w:multiLevelType w:val="hybridMultilevel"/>
    <w:tmpl w:val="B7C8E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1135C"/>
    <w:multiLevelType w:val="hybridMultilevel"/>
    <w:tmpl w:val="C608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E03E9"/>
    <w:multiLevelType w:val="hybridMultilevel"/>
    <w:tmpl w:val="47D6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52C79"/>
    <w:multiLevelType w:val="hybridMultilevel"/>
    <w:tmpl w:val="9B06B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16B3D"/>
    <w:multiLevelType w:val="hybridMultilevel"/>
    <w:tmpl w:val="9A0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018C4"/>
    <w:multiLevelType w:val="hybridMultilevel"/>
    <w:tmpl w:val="B58E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702FE"/>
    <w:multiLevelType w:val="hybridMultilevel"/>
    <w:tmpl w:val="F19C9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47"/>
    <w:rsid w:val="00A43347"/>
    <w:rsid w:val="00C73006"/>
    <w:rsid w:val="00CC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F989"/>
  <w15:chartTrackingRefBased/>
  <w15:docId w15:val="{6A3756D9-8B0B-4CC8-9EBD-EEEC8CF2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96F2-574F-4AD8-99D8-20771DE3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nehme moussa</dc:creator>
  <cp:keywords/>
  <dc:description/>
  <cp:lastModifiedBy>nehme moussa</cp:lastModifiedBy>
  <cp:revision>2</cp:revision>
  <dcterms:created xsi:type="dcterms:W3CDTF">2023-12-13T08:29:00Z</dcterms:created>
  <dcterms:modified xsi:type="dcterms:W3CDTF">2023-12-13T09:32:00Z</dcterms:modified>
</cp:coreProperties>
</file>