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/>
        <w:jc w:val="center"/>
      </w:pPr>
      <w:r>
        <w:rPr>
          <w:b/>
          <w:bCs/>
          <w:color w:val="1F3864"/>
          <w:sz w:val="32"/>
          <w:szCs w:val="32"/>
        </w:rPr>
        <w:t xml:space="preserve">Zoom Licensed User per Admin — How It Works</w:t>
      </w:r>
    </w:p>
    <w:p>
      <w:pPr>
        <w:pStyle w:val="Heading1"/>
      </w:pPr>
      <w:r>
        <w:t xml:space="preserve">Setup (once, when an Admin is created)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Super Admin creates a new Admin.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System asks Zoom to create a new licensed user (uses 1 of the 250 seats) for that admin.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Zoom returns a Zoom User ID.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System saves that Zoom User ID on the Admin's record — permanent 1:1 link.</w:t>
      </w:r>
    </w:p>
    <w:p>
      <w:pPr>
        <w:pStyle w:val="Heading1"/>
      </w:pPr>
      <w:r>
        <w:t xml:space="preserve">Every time a meeting is started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Admin clicks "Start Meeting."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System looks up the Zoom User ID saved for that admin.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System asks Zoom to create a meeting hosted by that specific user.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Admin gets a private, standalone meeting — separate from every other admin's.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3190875"/>
            <wp:effectExtent t="0" r="0" b="0" l="0"/>
            <wp:docPr id="1" name="flow" descr="Licensed user creation and meeting flow" title="Flow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API call: create the licensed user</w:t>
      </w:r>
    </w:p>
    <w:p>
      <w:pPr>
        <w:spacing w:after="6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POST https://api.zoom.us/v2/users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Payload:</w:t>
      </w:r>
    </w:p>
    <w:p>
      <w:pPr>
        <w:shd w:fill="F2F2F2" w:val="clear"/>
        <w:spacing w:after="200" w:before="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"action": "create",</w:t>
      </w:r>
      <w:r>
        <w:rPr>
          <w:rFonts w:ascii="Consolas" w:cs="Consolas" w:eastAsia="Consolas" w:hAnsi="Consolas"/>
          <w:sz w:val="18"/>
          <w:szCs w:val="18"/>
        </w:rPr>
        <w:br/>
        <w:t xml:space="preserve">  "user_info": {</w:t>
      </w:r>
      <w:r>
        <w:rPr>
          <w:rFonts w:ascii="Consolas" w:cs="Consolas" w:eastAsia="Consolas" w:hAnsi="Consolas"/>
          <w:sz w:val="18"/>
          <w:szCs w:val="18"/>
        </w:rPr>
        <w:br/>
        <w:t xml:space="preserve">    "email": "admin@company.com",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"type": 2,</w:t>
      </w:r>
      <w:r>
        <w:rPr>
          <w:rFonts w:ascii="Consolas" w:cs="Consolas" w:eastAsia="Consolas" w:hAnsi="Consolas"/>
          <w:sz w:val="18"/>
          <w:szCs w:val="18"/>
        </w:rPr>
        <w:br/>
        <w:t xml:space="preserve">    "first_name": "Jane",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"last_name": "Doe"</w:t>
      </w:r>
      <w:r>
        <w:rPr>
          <w:rFonts w:ascii="Consolas" w:cs="Consolas" w:eastAsia="Consolas" w:hAnsi="Consolas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spacing w:after="40"/>
      </w:pPr>
      <w:r>
        <w:rPr>
          <w:b/>
          <w:bCs/>
          <w:sz w:val="20"/>
          <w:szCs w:val="20"/>
        </w:rPr>
        <w:t xml:space="preserve">Response (201):</w:t>
      </w:r>
    </w:p>
    <w:p>
      <w:pPr>
        <w:shd w:fill="F2F2F2" w:val="clear"/>
        <w:spacing w:after="200" w:before="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"id": "zOu-hZs4Q9K3abEXAMPLE",   // save this as zoomHostUserId</w:t>
      </w:r>
      <w:r>
        <w:rPr>
          <w:rFonts w:ascii="Consolas" w:cs="Consolas" w:eastAsia="Consolas" w:hAnsi="Consolas"/>
          <w:sz w:val="18"/>
          <w:szCs w:val="18"/>
        </w:rPr>
        <w:br/>
        <w:t xml:space="preserve">  "email": "admin@company.com",</w:t>
      </w:r>
      <w:r>
        <w:rPr>
          <w:rFonts w:ascii="Consolas" w:cs="Consolas" w:eastAsia="Consolas" w:hAnsi="Consolas"/>
          <w:sz w:val="18"/>
          <w:szCs w:val="18"/>
        </w:rPr>
        <w:br/>
        <w:t xml:space="preserve">  "type": 2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type: 2 = Licensed (consumes a seat). type: 1 = Basic (free, not usable as host).</w:t>
      </w:r>
    </w:p>
    <w:p>
      <w:pPr>
        <w:pStyle w:val="Heading1"/>
      </w:pPr>
      <w:r>
        <w:t xml:space="preserve">"action" options for creating a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value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Zoom emails the user to activate + set a password. Simple, but needs manual step per admin.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autoCreate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Instant, no email. Only works if this privilege is enabled on the Zoom account (check with account owner).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custCreate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ISV/API-partner Zoom accounts only. Not applicable to a normal Business account.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ssoCreate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 creation via company SSO. Only works if SSO is configured on the Zoom account.</w:t>
            </w:r>
          </w:p>
        </w:tc>
      </w:tr>
    </w:tbl>
    <w:p>
      <w:pPr>
        <w:pStyle w:val="Heading1"/>
      </w:pPr>
      <w:r>
        <w:t xml:space="preserve">API call: start a meeting for that user</w:t>
      </w:r>
    </w:p>
    <w:p>
      <w:pPr>
        <w:spacing w:after="6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POST https://api.zoom.us/v2/users/{zoomHostUserId}/meetings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Payload:</w:t>
      </w:r>
    </w:p>
    <w:p>
      <w:pPr>
        <w:shd w:fill="F2F2F2" w:val="clear"/>
        <w:spacing w:after="200" w:before="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"topic": "Jane Doe Session",</w:t>
      </w:r>
      <w:r>
        <w:rPr>
          <w:rFonts w:ascii="Consolas" w:cs="Consolas" w:eastAsia="Consolas" w:hAnsi="Consolas"/>
          <w:sz w:val="18"/>
          <w:szCs w:val="18"/>
        </w:rPr>
        <w:br/>
        <w:t xml:space="preserve">  "type": 1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spacing w:after="40"/>
      </w:pPr>
      <w:r>
        <w:rPr>
          <w:b/>
          <w:bCs/>
          <w:sz w:val="20"/>
          <w:szCs w:val="20"/>
        </w:rPr>
        <w:t xml:space="preserve">Response (201):</w:t>
      </w:r>
    </w:p>
    <w:p>
      <w:pPr>
        <w:shd w:fill="F2F2F2" w:val="clear"/>
        <w:spacing w:after="200" w:before="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"id": 87654321012,        // meeting number</w:t>
      </w:r>
      <w:r>
        <w:rPr>
          <w:rFonts w:ascii="Consolas" w:cs="Consolas" w:eastAsia="Consolas" w:hAnsi="Consolas"/>
          <w:sz w:val="18"/>
          <w:szCs w:val="18"/>
        </w:rPr>
        <w:br/>
        <w:t xml:space="preserve">  "password": "aB12cd",</w:t>
      </w:r>
      <w:r>
        <w:rPr>
          <w:rFonts w:ascii="Consolas" w:cs="Consolas" w:eastAsia="Consolas" w:hAnsi="Consolas"/>
          <w:sz w:val="18"/>
          <w:szCs w:val="18"/>
        </w:rPr>
        <w:br/>
        <w:t xml:space="preserve">  "join_url": "https://zoom.us/j/87654321012"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09d8f59167da66a886e08175d44fbf809a8f88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2026-07-02T09:23:57.736Z</dcterms:created>
  <dcterms:modified xsi:type="dcterms:W3CDTF">2026-07-02T09:23:57.737Z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