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1E73F" w14:textId="77777777" w:rsidR="002639B1" w:rsidRDefault="0071292F">
      <w:pPr>
        <w:spacing w:after="129" w:line="259" w:lineRule="auto"/>
        <w:ind w:left="99" w:firstLine="0"/>
        <w:jc w:val="center"/>
      </w:pPr>
      <w:r>
        <w:rPr>
          <w:b/>
          <w:sz w:val="32"/>
        </w:rPr>
        <w:t xml:space="preserve"> </w:t>
      </w:r>
    </w:p>
    <w:p w14:paraId="52813F8A" w14:textId="77777777" w:rsidR="002639B1" w:rsidRDefault="0071292F">
      <w:pPr>
        <w:spacing w:after="129" w:line="259" w:lineRule="auto"/>
        <w:ind w:left="99" w:firstLine="0"/>
        <w:jc w:val="center"/>
      </w:pPr>
      <w:r>
        <w:rPr>
          <w:b/>
          <w:sz w:val="32"/>
        </w:rPr>
        <w:t xml:space="preserve"> </w:t>
      </w:r>
    </w:p>
    <w:p w14:paraId="436F814D" w14:textId="77777777" w:rsidR="002639B1" w:rsidRDefault="0071292F">
      <w:pPr>
        <w:spacing w:after="129" w:line="259" w:lineRule="auto"/>
        <w:ind w:left="99" w:firstLine="0"/>
        <w:jc w:val="center"/>
      </w:pPr>
      <w:r>
        <w:rPr>
          <w:b/>
          <w:sz w:val="32"/>
        </w:rPr>
        <w:t xml:space="preserve"> </w:t>
      </w:r>
    </w:p>
    <w:p w14:paraId="27C03D97" w14:textId="77777777" w:rsidR="002639B1" w:rsidRDefault="0071292F">
      <w:pPr>
        <w:spacing w:after="129" w:line="259" w:lineRule="auto"/>
        <w:ind w:left="0" w:firstLine="0"/>
      </w:pPr>
      <w:r>
        <w:rPr>
          <w:b/>
          <w:sz w:val="32"/>
        </w:rPr>
        <w:t xml:space="preserve"> </w:t>
      </w:r>
    </w:p>
    <w:p w14:paraId="1507A2CC" w14:textId="77777777" w:rsidR="002639B1" w:rsidRDefault="0071292F">
      <w:pPr>
        <w:spacing w:after="129" w:line="259" w:lineRule="auto"/>
        <w:ind w:left="99" w:firstLine="0"/>
        <w:jc w:val="center"/>
      </w:pPr>
      <w:r>
        <w:rPr>
          <w:b/>
          <w:sz w:val="32"/>
        </w:rPr>
        <w:t xml:space="preserve"> </w:t>
      </w:r>
    </w:p>
    <w:p w14:paraId="60FD36E3" w14:textId="77777777" w:rsidR="002639B1" w:rsidRDefault="0071292F">
      <w:pPr>
        <w:spacing w:after="129" w:line="259" w:lineRule="auto"/>
        <w:ind w:left="99" w:firstLine="0"/>
        <w:jc w:val="center"/>
      </w:pPr>
      <w:r>
        <w:rPr>
          <w:b/>
          <w:sz w:val="32"/>
        </w:rPr>
        <w:t xml:space="preserve"> </w:t>
      </w:r>
    </w:p>
    <w:p w14:paraId="6D2F86F1" w14:textId="77777777" w:rsidR="002639B1" w:rsidRDefault="0071292F">
      <w:pPr>
        <w:spacing w:after="242" w:line="259" w:lineRule="auto"/>
        <w:ind w:left="99" w:firstLine="0"/>
        <w:jc w:val="center"/>
      </w:pPr>
      <w:r>
        <w:rPr>
          <w:b/>
          <w:sz w:val="32"/>
        </w:rPr>
        <w:t xml:space="preserve"> </w:t>
      </w:r>
    </w:p>
    <w:p w14:paraId="5358BBA5" w14:textId="77777777" w:rsidR="002639B1" w:rsidRDefault="0071292F">
      <w:pPr>
        <w:spacing w:after="115" w:line="259" w:lineRule="auto"/>
        <w:ind w:left="15" w:firstLine="0"/>
        <w:jc w:val="center"/>
      </w:pPr>
      <w:r>
        <w:rPr>
          <w:b/>
          <w:sz w:val="44"/>
          <w:u w:val="single" w:color="000000"/>
        </w:rPr>
        <w:t xml:space="preserve">Project </w:t>
      </w:r>
      <w:r w:rsidR="005115D8">
        <w:rPr>
          <w:b/>
          <w:sz w:val="44"/>
          <w:u w:val="single" w:color="000000"/>
        </w:rPr>
        <w:t>Report</w:t>
      </w:r>
      <w:r>
        <w:rPr>
          <w:b/>
          <w:sz w:val="44"/>
        </w:rPr>
        <w:t xml:space="preserve"> </w:t>
      </w:r>
    </w:p>
    <w:p w14:paraId="0E237898" w14:textId="77777777" w:rsidR="002639B1" w:rsidRDefault="0071292F">
      <w:pPr>
        <w:spacing w:after="82" w:line="259" w:lineRule="auto"/>
        <w:ind w:left="129" w:firstLine="0"/>
        <w:jc w:val="center"/>
      </w:pPr>
      <w:r>
        <w:rPr>
          <w:b/>
          <w:sz w:val="44"/>
        </w:rPr>
        <w:t xml:space="preserve"> </w:t>
      </w:r>
    </w:p>
    <w:p w14:paraId="01D615EC" w14:textId="77777777" w:rsidR="002639B1" w:rsidRDefault="0071292F" w:rsidP="00CA5334">
      <w:pPr>
        <w:spacing w:after="42" w:line="480" w:lineRule="auto"/>
        <w:jc w:val="center"/>
      </w:pPr>
      <w:r>
        <w:rPr>
          <w:b/>
          <w:sz w:val="40"/>
        </w:rPr>
        <w:t xml:space="preserve">AI Agent Creation: </w:t>
      </w:r>
      <w:r>
        <w:rPr>
          <w:sz w:val="40"/>
        </w:rPr>
        <w:t>Research Assistant Agent</w:t>
      </w:r>
    </w:p>
    <w:p w14:paraId="0D13A2C7" w14:textId="77777777" w:rsidR="00CA5334" w:rsidRDefault="0071292F" w:rsidP="00CA5334">
      <w:pPr>
        <w:spacing w:after="129" w:line="480" w:lineRule="auto"/>
        <w:ind w:left="0" w:right="441" w:firstLine="0"/>
        <w:jc w:val="center"/>
        <w:rPr>
          <w:b/>
          <w:sz w:val="32"/>
        </w:rPr>
      </w:pPr>
      <w:r>
        <w:rPr>
          <w:b/>
          <w:sz w:val="32"/>
        </w:rPr>
        <w:t>ITAI 2376 Deep Learning Artificial Intel</w:t>
      </w:r>
    </w:p>
    <w:p w14:paraId="45586DEF" w14:textId="77777777" w:rsidR="002639B1" w:rsidRDefault="00CA5334" w:rsidP="00CA5334">
      <w:pPr>
        <w:spacing w:after="129" w:line="480" w:lineRule="auto"/>
        <w:ind w:left="0" w:right="441" w:firstLine="0"/>
        <w:jc w:val="center"/>
      </w:pPr>
      <w:r>
        <w:rPr>
          <w:b/>
          <w:sz w:val="32"/>
        </w:rPr>
        <w:t xml:space="preserve">Professor </w:t>
      </w:r>
      <w:r w:rsidR="0071292F">
        <w:rPr>
          <w:b/>
          <w:sz w:val="32"/>
        </w:rPr>
        <w:t>Patricia McManus</w:t>
      </w:r>
    </w:p>
    <w:p w14:paraId="6C7E38C9" w14:textId="77777777" w:rsidR="002639B1" w:rsidRDefault="0071292F" w:rsidP="00CA5334">
      <w:pPr>
        <w:spacing w:after="129" w:line="480" w:lineRule="auto"/>
        <w:jc w:val="center"/>
      </w:pPr>
      <w:r>
        <w:rPr>
          <w:b/>
          <w:sz w:val="32"/>
        </w:rPr>
        <w:t xml:space="preserve">Group Members: </w:t>
      </w:r>
      <w:r>
        <w:rPr>
          <w:sz w:val="32"/>
        </w:rPr>
        <w:t>Ryan Yauch, Lyazzat Zilgarina</w:t>
      </w:r>
    </w:p>
    <w:p w14:paraId="4155792C" w14:textId="77777777" w:rsidR="002639B1" w:rsidRDefault="0071292F" w:rsidP="00CA5334">
      <w:pPr>
        <w:spacing w:after="129" w:line="480" w:lineRule="auto"/>
        <w:jc w:val="center"/>
      </w:pPr>
      <w:r w:rsidRPr="0071292F">
        <w:rPr>
          <w:b/>
          <w:sz w:val="32"/>
        </w:rPr>
        <w:t>Submission Date:</w:t>
      </w:r>
      <w:r>
        <w:rPr>
          <w:sz w:val="32"/>
        </w:rPr>
        <w:t xml:space="preserve"> 05/09/2025</w:t>
      </w:r>
    </w:p>
    <w:p w14:paraId="07165418" w14:textId="77777777" w:rsidR="002639B1" w:rsidRDefault="002639B1" w:rsidP="00CA5334">
      <w:pPr>
        <w:spacing w:after="129" w:line="480" w:lineRule="auto"/>
        <w:ind w:left="99" w:firstLine="0"/>
        <w:jc w:val="center"/>
      </w:pPr>
    </w:p>
    <w:p w14:paraId="7EA4DEA7" w14:textId="77777777" w:rsidR="002639B1" w:rsidRDefault="0071292F">
      <w:pPr>
        <w:spacing w:after="129" w:line="259" w:lineRule="auto"/>
        <w:ind w:left="99" w:firstLine="0"/>
        <w:jc w:val="center"/>
      </w:pPr>
      <w:r>
        <w:rPr>
          <w:sz w:val="32"/>
        </w:rPr>
        <w:t xml:space="preserve"> </w:t>
      </w:r>
    </w:p>
    <w:p w14:paraId="15FEA6E1" w14:textId="77777777" w:rsidR="002639B1" w:rsidRDefault="0071292F">
      <w:pPr>
        <w:spacing w:after="129" w:line="259" w:lineRule="auto"/>
        <w:ind w:left="99" w:firstLine="0"/>
        <w:jc w:val="center"/>
      </w:pPr>
      <w:r>
        <w:rPr>
          <w:sz w:val="32"/>
        </w:rPr>
        <w:t xml:space="preserve"> </w:t>
      </w:r>
    </w:p>
    <w:p w14:paraId="6554C31A" w14:textId="77777777" w:rsidR="002639B1" w:rsidRDefault="0071292F">
      <w:pPr>
        <w:spacing w:after="129" w:line="259" w:lineRule="auto"/>
        <w:ind w:left="99" w:firstLine="0"/>
        <w:jc w:val="center"/>
      </w:pPr>
      <w:r>
        <w:rPr>
          <w:sz w:val="32"/>
        </w:rPr>
        <w:t xml:space="preserve"> </w:t>
      </w:r>
    </w:p>
    <w:p w14:paraId="7FCDB394" w14:textId="77777777" w:rsidR="002639B1" w:rsidRDefault="0071292F">
      <w:pPr>
        <w:spacing w:after="129" w:line="259" w:lineRule="auto"/>
        <w:ind w:left="99" w:firstLine="0"/>
        <w:jc w:val="center"/>
      </w:pPr>
      <w:r>
        <w:rPr>
          <w:sz w:val="32"/>
        </w:rPr>
        <w:t xml:space="preserve"> </w:t>
      </w:r>
    </w:p>
    <w:p w14:paraId="116F2DA1" w14:textId="77777777" w:rsidR="002639B1" w:rsidRDefault="0071292F">
      <w:pPr>
        <w:spacing w:after="129" w:line="259" w:lineRule="auto"/>
        <w:ind w:left="99" w:firstLine="0"/>
        <w:jc w:val="center"/>
      </w:pPr>
      <w:r>
        <w:rPr>
          <w:sz w:val="32"/>
        </w:rPr>
        <w:t xml:space="preserve"> </w:t>
      </w:r>
    </w:p>
    <w:p w14:paraId="71362C83" w14:textId="77777777" w:rsidR="002639B1" w:rsidRDefault="0071292F">
      <w:pPr>
        <w:spacing w:after="129" w:line="259" w:lineRule="auto"/>
        <w:ind w:left="99" w:firstLine="0"/>
        <w:jc w:val="center"/>
      </w:pPr>
      <w:r>
        <w:rPr>
          <w:sz w:val="32"/>
        </w:rPr>
        <w:t xml:space="preserve"> </w:t>
      </w:r>
    </w:p>
    <w:p w14:paraId="4656922E" w14:textId="77777777" w:rsidR="0071292F" w:rsidRDefault="0071292F">
      <w:pPr>
        <w:spacing w:after="128" w:line="259" w:lineRule="auto"/>
        <w:ind w:left="99" w:firstLine="0"/>
        <w:jc w:val="center"/>
        <w:rPr>
          <w:sz w:val="32"/>
        </w:rPr>
      </w:pPr>
    </w:p>
    <w:p w14:paraId="0232BA78" w14:textId="77777777" w:rsidR="0071292F" w:rsidRDefault="0071292F">
      <w:pPr>
        <w:spacing w:after="128" w:line="259" w:lineRule="auto"/>
        <w:ind w:left="99" w:firstLine="0"/>
        <w:jc w:val="center"/>
        <w:rPr>
          <w:sz w:val="32"/>
        </w:rPr>
      </w:pPr>
    </w:p>
    <w:p w14:paraId="74415923" w14:textId="0362860D" w:rsidR="00227B65" w:rsidRPr="0072047B" w:rsidRDefault="00227B65" w:rsidP="0072047B">
      <w:pPr>
        <w:spacing w:after="115" w:line="259" w:lineRule="auto"/>
        <w:ind w:left="15" w:firstLine="0"/>
        <w:jc w:val="center"/>
        <w:rPr>
          <w:sz w:val="28"/>
          <w:szCs w:val="28"/>
        </w:rPr>
      </w:pPr>
      <w:r w:rsidRPr="00306388">
        <w:rPr>
          <w:b/>
          <w:sz w:val="28"/>
          <w:szCs w:val="28"/>
          <w:u w:val="single" w:color="000000"/>
        </w:rPr>
        <w:lastRenderedPageBreak/>
        <w:t>Contents</w:t>
      </w:r>
      <w:r w:rsidRPr="00306388">
        <w:rPr>
          <w:b/>
          <w:sz w:val="28"/>
          <w:szCs w:val="28"/>
        </w:rPr>
        <w:t xml:space="preserve"> </w:t>
      </w:r>
      <w:r>
        <w:rPr>
          <w:b/>
          <w:sz w:val="44"/>
        </w:rPr>
        <w:t xml:space="preserve"> </w:t>
      </w:r>
    </w:p>
    <w:p w14:paraId="0A057F3E" w14:textId="77777777" w:rsidR="00227B65" w:rsidRPr="00306388" w:rsidRDefault="00227B65" w:rsidP="00306388">
      <w:pPr>
        <w:spacing w:after="42" w:line="259" w:lineRule="auto"/>
        <w:ind w:left="360" w:firstLine="0"/>
        <w:rPr>
          <w:b/>
          <w:szCs w:val="24"/>
        </w:rPr>
      </w:pPr>
      <w:r w:rsidRPr="00306388">
        <w:rPr>
          <w:b/>
          <w:szCs w:val="24"/>
        </w:rPr>
        <w:t>Chapter 1 Project Overview</w:t>
      </w:r>
    </w:p>
    <w:p w14:paraId="0FEF13D1" w14:textId="77777777" w:rsidR="001D73DC" w:rsidRDefault="00227B65" w:rsidP="00CA5334">
      <w:pPr>
        <w:pStyle w:val="ListParagraph"/>
        <w:numPr>
          <w:ilvl w:val="0"/>
          <w:numId w:val="29"/>
        </w:numPr>
        <w:spacing w:after="42" w:line="259" w:lineRule="auto"/>
        <w:rPr>
          <w:szCs w:val="24"/>
        </w:rPr>
      </w:pPr>
      <w:r w:rsidRPr="001D73DC">
        <w:rPr>
          <w:szCs w:val="24"/>
        </w:rPr>
        <w:t xml:space="preserve">Description of the agent and its </w:t>
      </w:r>
      <w:r w:rsidR="001D73DC">
        <w:rPr>
          <w:szCs w:val="24"/>
        </w:rPr>
        <w:t>purpose</w:t>
      </w:r>
    </w:p>
    <w:p w14:paraId="61D7E56E" w14:textId="77777777" w:rsidR="001D73DC" w:rsidRDefault="00227B65" w:rsidP="00CA5334">
      <w:pPr>
        <w:pStyle w:val="ListParagraph"/>
        <w:numPr>
          <w:ilvl w:val="0"/>
          <w:numId w:val="29"/>
        </w:numPr>
        <w:spacing w:after="42" w:line="259" w:lineRule="auto"/>
        <w:rPr>
          <w:szCs w:val="24"/>
        </w:rPr>
      </w:pPr>
      <w:r w:rsidRPr="001D73DC">
        <w:rPr>
          <w:szCs w:val="24"/>
        </w:rPr>
        <w:t>Key features and capabilitie</w:t>
      </w:r>
      <w:r w:rsidR="001D73DC">
        <w:rPr>
          <w:szCs w:val="24"/>
        </w:rPr>
        <w:t>s</w:t>
      </w:r>
    </w:p>
    <w:p w14:paraId="3289A91E" w14:textId="77777777" w:rsidR="00227B65" w:rsidRPr="001D73DC" w:rsidRDefault="00227B65" w:rsidP="00CA5334">
      <w:pPr>
        <w:pStyle w:val="ListParagraph"/>
        <w:numPr>
          <w:ilvl w:val="0"/>
          <w:numId w:val="29"/>
        </w:numPr>
        <w:spacing w:after="42" w:line="259" w:lineRule="auto"/>
        <w:rPr>
          <w:szCs w:val="24"/>
        </w:rPr>
      </w:pPr>
      <w:r w:rsidRPr="001D73DC">
        <w:rPr>
          <w:szCs w:val="24"/>
        </w:rPr>
        <w:t>Target use cases</w:t>
      </w:r>
      <w:r w:rsidRPr="001D73DC">
        <w:rPr>
          <w:szCs w:val="24"/>
        </w:rPr>
        <w:br/>
      </w:r>
    </w:p>
    <w:p w14:paraId="6629BCE9" w14:textId="77777777" w:rsidR="00227B65" w:rsidRPr="00306388" w:rsidRDefault="00227B65" w:rsidP="00306388">
      <w:pPr>
        <w:spacing w:after="42" w:line="259" w:lineRule="auto"/>
        <w:ind w:left="360" w:firstLine="0"/>
        <w:rPr>
          <w:b/>
          <w:szCs w:val="24"/>
        </w:rPr>
      </w:pPr>
      <w:r w:rsidRPr="00306388">
        <w:rPr>
          <w:b/>
          <w:szCs w:val="24"/>
        </w:rPr>
        <w:t>Chapter 2 System Architecture</w:t>
      </w:r>
    </w:p>
    <w:p w14:paraId="6A412EC1" w14:textId="77777777" w:rsidR="001D73DC" w:rsidRDefault="00227B65" w:rsidP="00CA5334">
      <w:pPr>
        <w:pStyle w:val="ListParagraph"/>
        <w:numPr>
          <w:ilvl w:val="0"/>
          <w:numId w:val="30"/>
        </w:numPr>
        <w:spacing w:after="42" w:line="259" w:lineRule="auto"/>
        <w:rPr>
          <w:szCs w:val="24"/>
        </w:rPr>
      </w:pPr>
      <w:r w:rsidRPr="001D73DC">
        <w:rPr>
          <w:szCs w:val="24"/>
        </w:rPr>
        <w:t>Architecture diagram</w:t>
      </w:r>
    </w:p>
    <w:p w14:paraId="61AB8278" w14:textId="77777777" w:rsidR="001D73DC" w:rsidRDefault="00227B65" w:rsidP="00CA5334">
      <w:pPr>
        <w:pStyle w:val="ListParagraph"/>
        <w:numPr>
          <w:ilvl w:val="0"/>
          <w:numId w:val="30"/>
        </w:numPr>
        <w:spacing w:after="42" w:line="259" w:lineRule="auto"/>
        <w:rPr>
          <w:szCs w:val="24"/>
        </w:rPr>
      </w:pPr>
      <w:r w:rsidRPr="001D73DC">
        <w:rPr>
          <w:szCs w:val="24"/>
        </w:rPr>
        <w:t>Description of key components</w:t>
      </w:r>
    </w:p>
    <w:p w14:paraId="0BB92611" w14:textId="77777777" w:rsidR="001D73DC" w:rsidRDefault="00227B65" w:rsidP="00CA5334">
      <w:pPr>
        <w:pStyle w:val="ListParagraph"/>
        <w:numPr>
          <w:ilvl w:val="0"/>
          <w:numId w:val="30"/>
        </w:numPr>
        <w:spacing w:after="42" w:line="259" w:lineRule="auto"/>
        <w:rPr>
          <w:szCs w:val="24"/>
        </w:rPr>
      </w:pPr>
      <w:r w:rsidRPr="001D73DC">
        <w:rPr>
          <w:szCs w:val="24"/>
        </w:rPr>
        <w:t>Component interactions</w:t>
      </w:r>
    </w:p>
    <w:p w14:paraId="58F5FFF0" w14:textId="77777777" w:rsidR="00227B65" w:rsidRPr="001D73DC" w:rsidRDefault="00227B65" w:rsidP="00CA5334">
      <w:pPr>
        <w:pStyle w:val="ListParagraph"/>
        <w:numPr>
          <w:ilvl w:val="0"/>
          <w:numId w:val="30"/>
        </w:numPr>
        <w:spacing w:after="42" w:line="259" w:lineRule="auto"/>
        <w:rPr>
          <w:szCs w:val="24"/>
        </w:rPr>
      </w:pPr>
      <w:r w:rsidRPr="001D73DC">
        <w:rPr>
          <w:szCs w:val="24"/>
        </w:rPr>
        <w:t>Data flow</w:t>
      </w:r>
      <w:r w:rsidRPr="001D73DC">
        <w:rPr>
          <w:szCs w:val="24"/>
        </w:rPr>
        <w:br/>
      </w:r>
    </w:p>
    <w:p w14:paraId="70688901" w14:textId="77777777" w:rsidR="001D73DC" w:rsidRDefault="00227B65" w:rsidP="001D73DC">
      <w:pPr>
        <w:spacing w:after="42" w:line="259" w:lineRule="auto"/>
        <w:ind w:left="360" w:firstLine="0"/>
        <w:rPr>
          <w:b/>
          <w:szCs w:val="24"/>
        </w:rPr>
      </w:pPr>
      <w:r w:rsidRPr="00306388">
        <w:rPr>
          <w:b/>
          <w:szCs w:val="24"/>
        </w:rPr>
        <w:t>Chapter 3 Implementation Details</w:t>
      </w:r>
    </w:p>
    <w:p w14:paraId="755CDE00" w14:textId="77777777" w:rsidR="001D73DC" w:rsidRPr="001D73DC" w:rsidRDefault="00227B65" w:rsidP="00CA5334">
      <w:pPr>
        <w:pStyle w:val="ListParagraph"/>
        <w:numPr>
          <w:ilvl w:val="0"/>
          <w:numId w:val="30"/>
        </w:numPr>
        <w:spacing w:after="42" w:line="259" w:lineRule="auto"/>
        <w:rPr>
          <w:b/>
          <w:szCs w:val="24"/>
        </w:rPr>
      </w:pPr>
      <w:r w:rsidRPr="001D73DC">
        <w:rPr>
          <w:szCs w:val="24"/>
        </w:rPr>
        <w:t>Key technical decisions</w:t>
      </w:r>
    </w:p>
    <w:p w14:paraId="06BDA2E9" w14:textId="77777777" w:rsidR="001D73DC" w:rsidRPr="001D73DC" w:rsidRDefault="00227B65" w:rsidP="00CA5334">
      <w:pPr>
        <w:pStyle w:val="ListParagraph"/>
        <w:numPr>
          <w:ilvl w:val="0"/>
          <w:numId w:val="30"/>
        </w:numPr>
        <w:spacing w:after="42" w:line="259" w:lineRule="auto"/>
        <w:rPr>
          <w:b/>
          <w:szCs w:val="24"/>
        </w:rPr>
      </w:pPr>
      <w:r w:rsidRPr="001D73DC">
        <w:rPr>
          <w:szCs w:val="24"/>
        </w:rPr>
        <w:t>APIs and libraries used</w:t>
      </w:r>
    </w:p>
    <w:p w14:paraId="341F7054" w14:textId="77777777" w:rsidR="001D73DC" w:rsidRPr="001D73DC" w:rsidRDefault="00227B65" w:rsidP="00CA5334">
      <w:pPr>
        <w:pStyle w:val="ListParagraph"/>
        <w:numPr>
          <w:ilvl w:val="0"/>
          <w:numId w:val="30"/>
        </w:numPr>
        <w:spacing w:after="42" w:line="259" w:lineRule="auto"/>
        <w:rPr>
          <w:b/>
          <w:szCs w:val="24"/>
        </w:rPr>
      </w:pPr>
      <w:r w:rsidRPr="001D73DC">
        <w:rPr>
          <w:szCs w:val="24"/>
        </w:rPr>
        <w:t>Tool integration methods</w:t>
      </w:r>
    </w:p>
    <w:p w14:paraId="35251C62" w14:textId="77777777" w:rsidR="001D73DC" w:rsidRPr="001D73DC" w:rsidRDefault="00227B65" w:rsidP="00CA5334">
      <w:pPr>
        <w:pStyle w:val="ListParagraph"/>
        <w:numPr>
          <w:ilvl w:val="0"/>
          <w:numId w:val="30"/>
        </w:numPr>
        <w:spacing w:after="42" w:line="259" w:lineRule="auto"/>
        <w:rPr>
          <w:b/>
          <w:szCs w:val="24"/>
        </w:rPr>
      </w:pPr>
      <w:r w:rsidRPr="001D73DC">
        <w:rPr>
          <w:szCs w:val="24"/>
        </w:rPr>
        <w:t>Reinforcement learning implementation</w:t>
      </w:r>
    </w:p>
    <w:p w14:paraId="6BBEBB95" w14:textId="77777777" w:rsidR="00227B65" w:rsidRPr="001D73DC" w:rsidRDefault="00227B65" w:rsidP="00CA5334">
      <w:pPr>
        <w:pStyle w:val="ListParagraph"/>
        <w:numPr>
          <w:ilvl w:val="0"/>
          <w:numId w:val="30"/>
        </w:numPr>
        <w:spacing w:after="42" w:line="259" w:lineRule="auto"/>
        <w:rPr>
          <w:b/>
          <w:szCs w:val="24"/>
        </w:rPr>
      </w:pPr>
      <w:r w:rsidRPr="001D73DC">
        <w:rPr>
          <w:szCs w:val="24"/>
        </w:rPr>
        <w:t>Safety measures</w:t>
      </w:r>
      <w:r w:rsidRPr="001D73DC">
        <w:rPr>
          <w:szCs w:val="24"/>
        </w:rPr>
        <w:br/>
      </w:r>
    </w:p>
    <w:p w14:paraId="0F2F371F" w14:textId="77777777" w:rsidR="00306388" w:rsidRPr="00306388" w:rsidRDefault="00227B65" w:rsidP="00306388">
      <w:pPr>
        <w:spacing w:after="42" w:line="259" w:lineRule="auto"/>
        <w:ind w:left="360" w:firstLine="0"/>
        <w:rPr>
          <w:b/>
          <w:szCs w:val="24"/>
        </w:rPr>
      </w:pPr>
      <w:r w:rsidRPr="00306388">
        <w:rPr>
          <w:b/>
          <w:szCs w:val="24"/>
        </w:rPr>
        <w:t>Chapter 4</w:t>
      </w:r>
      <w:r w:rsidR="00306388" w:rsidRPr="00306388">
        <w:rPr>
          <w:b/>
          <w:szCs w:val="24"/>
        </w:rPr>
        <w:t xml:space="preserve"> Evaluation Results</w:t>
      </w:r>
    </w:p>
    <w:p w14:paraId="21625AA2" w14:textId="77777777" w:rsidR="001D73DC" w:rsidRDefault="00306388" w:rsidP="00CA5334">
      <w:pPr>
        <w:pStyle w:val="ListParagraph"/>
        <w:numPr>
          <w:ilvl w:val="0"/>
          <w:numId w:val="30"/>
        </w:numPr>
        <w:spacing w:after="42" w:line="259" w:lineRule="auto"/>
        <w:rPr>
          <w:szCs w:val="24"/>
        </w:rPr>
      </w:pPr>
      <w:r w:rsidRPr="001D73DC">
        <w:rPr>
          <w:szCs w:val="24"/>
        </w:rPr>
        <w:t>Testing methodology</w:t>
      </w:r>
    </w:p>
    <w:p w14:paraId="553BBF6F" w14:textId="77777777" w:rsidR="001D73DC" w:rsidRDefault="00306388" w:rsidP="00CA5334">
      <w:pPr>
        <w:pStyle w:val="ListParagraph"/>
        <w:numPr>
          <w:ilvl w:val="0"/>
          <w:numId w:val="30"/>
        </w:numPr>
        <w:spacing w:after="42" w:line="259" w:lineRule="auto"/>
        <w:rPr>
          <w:szCs w:val="24"/>
        </w:rPr>
      </w:pPr>
      <w:r w:rsidRPr="001D73DC">
        <w:rPr>
          <w:szCs w:val="24"/>
        </w:rPr>
        <w:t>Performance metrics</w:t>
      </w:r>
    </w:p>
    <w:p w14:paraId="702BE335" w14:textId="77777777" w:rsidR="001D73DC" w:rsidRDefault="00306388" w:rsidP="00CA5334">
      <w:pPr>
        <w:pStyle w:val="ListParagraph"/>
        <w:numPr>
          <w:ilvl w:val="0"/>
          <w:numId w:val="30"/>
        </w:numPr>
        <w:spacing w:after="42" w:line="259" w:lineRule="auto"/>
        <w:rPr>
          <w:szCs w:val="24"/>
        </w:rPr>
      </w:pPr>
      <w:r w:rsidRPr="001D73DC">
        <w:rPr>
          <w:szCs w:val="24"/>
        </w:rPr>
        <w:t>Quantitative results</w:t>
      </w:r>
    </w:p>
    <w:p w14:paraId="5EB858F2" w14:textId="77777777" w:rsidR="00227B65" w:rsidRPr="001D73DC" w:rsidRDefault="00306388" w:rsidP="00CA5334">
      <w:pPr>
        <w:pStyle w:val="ListParagraph"/>
        <w:numPr>
          <w:ilvl w:val="0"/>
          <w:numId w:val="30"/>
        </w:numPr>
        <w:spacing w:after="42" w:line="259" w:lineRule="auto"/>
        <w:rPr>
          <w:szCs w:val="24"/>
        </w:rPr>
      </w:pPr>
      <w:r w:rsidRPr="001D73DC">
        <w:rPr>
          <w:szCs w:val="24"/>
        </w:rPr>
        <w:t>Qualitative observations</w:t>
      </w:r>
    </w:p>
    <w:p w14:paraId="61391CF2" w14:textId="77777777" w:rsidR="00306388" w:rsidRPr="00306388" w:rsidRDefault="00306388" w:rsidP="00306388">
      <w:pPr>
        <w:spacing w:after="42" w:line="259" w:lineRule="auto"/>
        <w:ind w:left="0" w:firstLine="0"/>
        <w:rPr>
          <w:szCs w:val="24"/>
        </w:rPr>
      </w:pPr>
    </w:p>
    <w:p w14:paraId="6718525E" w14:textId="77777777" w:rsidR="00227B65" w:rsidRPr="00306388" w:rsidRDefault="00227B65" w:rsidP="00306388">
      <w:pPr>
        <w:spacing w:after="42" w:line="259" w:lineRule="auto"/>
        <w:ind w:left="360" w:firstLine="0"/>
        <w:rPr>
          <w:b/>
          <w:szCs w:val="24"/>
        </w:rPr>
      </w:pPr>
      <w:r w:rsidRPr="00306388">
        <w:rPr>
          <w:b/>
          <w:szCs w:val="24"/>
        </w:rPr>
        <w:t>Chapter 5</w:t>
      </w:r>
      <w:r w:rsidR="00306388" w:rsidRPr="00306388">
        <w:rPr>
          <w:b/>
          <w:szCs w:val="24"/>
        </w:rPr>
        <w:t xml:space="preserve"> Challenges and Solutions</w:t>
      </w:r>
    </w:p>
    <w:p w14:paraId="2B1CD3EA" w14:textId="77777777" w:rsidR="001D73DC" w:rsidRDefault="00306388" w:rsidP="00CA5334">
      <w:pPr>
        <w:pStyle w:val="ListParagraph"/>
        <w:numPr>
          <w:ilvl w:val="0"/>
          <w:numId w:val="30"/>
        </w:numPr>
        <w:spacing w:after="42" w:line="259" w:lineRule="auto"/>
        <w:rPr>
          <w:szCs w:val="24"/>
        </w:rPr>
      </w:pPr>
      <w:r w:rsidRPr="001D73DC">
        <w:rPr>
          <w:szCs w:val="24"/>
        </w:rPr>
        <w:t>Problems encountere</w:t>
      </w:r>
      <w:r w:rsidR="001D73DC">
        <w:rPr>
          <w:szCs w:val="24"/>
        </w:rPr>
        <w:t>d</w:t>
      </w:r>
    </w:p>
    <w:p w14:paraId="0BFA83D7" w14:textId="77777777" w:rsidR="001D73DC" w:rsidRDefault="00306388" w:rsidP="00CA5334">
      <w:pPr>
        <w:pStyle w:val="ListParagraph"/>
        <w:numPr>
          <w:ilvl w:val="0"/>
          <w:numId w:val="30"/>
        </w:numPr>
        <w:spacing w:after="42" w:line="259" w:lineRule="auto"/>
        <w:rPr>
          <w:szCs w:val="24"/>
        </w:rPr>
      </w:pPr>
      <w:r w:rsidRPr="001D73DC">
        <w:rPr>
          <w:szCs w:val="24"/>
        </w:rPr>
        <w:t>How you solved each issue</w:t>
      </w:r>
    </w:p>
    <w:p w14:paraId="24A07BB1" w14:textId="77777777" w:rsidR="00306388" w:rsidRPr="001D73DC" w:rsidRDefault="00306388" w:rsidP="00CA5334">
      <w:pPr>
        <w:pStyle w:val="ListParagraph"/>
        <w:numPr>
          <w:ilvl w:val="0"/>
          <w:numId w:val="30"/>
        </w:numPr>
        <w:spacing w:after="42" w:line="259" w:lineRule="auto"/>
        <w:rPr>
          <w:szCs w:val="24"/>
        </w:rPr>
      </w:pPr>
      <w:r w:rsidRPr="001D73DC">
        <w:rPr>
          <w:szCs w:val="24"/>
        </w:rPr>
        <w:t>Limitations of your approach</w:t>
      </w:r>
    </w:p>
    <w:p w14:paraId="3BB5EBB3" w14:textId="77777777" w:rsidR="00306388" w:rsidRPr="00306388" w:rsidRDefault="00306388" w:rsidP="00306388">
      <w:pPr>
        <w:spacing w:after="42" w:line="259" w:lineRule="auto"/>
        <w:ind w:left="0" w:firstLine="0"/>
        <w:rPr>
          <w:szCs w:val="24"/>
        </w:rPr>
      </w:pPr>
    </w:p>
    <w:p w14:paraId="4D2006EC" w14:textId="77777777" w:rsidR="00227B65" w:rsidRPr="00306388" w:rsidRDefault="00227B65" w:rsidP="00306388">
      <w:pPr>
        <w:spacing w:after="42" w:line="259" w:lineRule="auto"/>
        <w:ind w:left="360" w:firstLine="0"/>
        <w:rPr>
          <w:b/>
          <w:szCs w:val="24"/>
        </w:rPr>
      </w:pPr>
      <w:r w:rsidRPr="00306388">
        <w:rPr>
          <w:b/>
          <w:szCs w:val="24"/>
        </w:rPr>
        <w:t>Chapter 6</w:t>
      </w:r>
      <w:r w:rsidR="00306388" w:rsidRPr="00306388">
        <w:rPr>
          <w:b/>
          <w:szCs w:val="24"/>
        </w:rPr>
        <w:t xml:space="preserve"> Lessons Learned</w:t>
      </w:r>
    </w:p>
    <w:p w14:paraId="60B65DDB" w14:textId="77777777" w:rsidR="00FC3EC4" w:rsidRDefault="00306388" w:rsidP="00CA5334">
      <w:pPr>
        <w:pStyle w:val="ListParagraph"/>
        <w:numPr>
          <w:ilvl w:val="0"/>
          <w:numId w:val="30"/>
        </w:numPr>
        <w:spacing w:after="42" w:line="259" w:lineRule="auto"/>
        <w:rPr>
          <w:szCs w:val="24"/>
        </w:rPr>
      </w:pPr>
      <w:r w:rsidRPr="00FC3EC4">
        <w:rPr>
          <w:szCs w:val="24"/>
        </w:rPr>
        <w:t>Insights gained during the project</w:t>
      </w:r>
    </w:p>
    <w:p w14:paraId="4F3B7765" w14:textId="77777777" w:rsidR="00FC3EC4" w:rsidRDefault="00306388" w:rsidP="00CA5334">
      <w:pPr>
        <w:pStyle w:val="ListParagraph"/>
        <w:numPr>
          <w:ilvl w:val="0"/>
          <w:numId w:val="30"/>
        </w:numPr>
        <w:spacing w:after="42" w:line="259" w:lineRule="auto"/>
        <w:rPr>
          <w:szCs w:val="24"/>
        </w:rPr>
      </w:pPr>
      <w:r w:rsidRPr="00FC3EC4">
        <w:rPr>
          <w:szCs w:val="24"/>
        </w:rPr>
        <w:t>What worked well</w:t>
      </w:r>
    </w:p>
    <w:p w14:paraId="3760398E" w14:textId="77777777" w:rsidR="00306388" w:rsidRPr="00FC3EC4" w:rsidRDefault="00306388" w:rsidP="00CA5334">
      <w:pPr>
        <w:pStyle w:val="ListParagraph"/>
        <w:numPr>
          <w:ilvl w:val="0"/>
          <w:numId w:val="30"/>
        </w:numPr>
        <w:spacing w:after="42" w:line="259" w:lineRule="auto"/>
        <w:rPr>
          <w:szCs w:val="24"/>
        </w:rPr>
      </w:pPr>
      <w:r w:rsidRPr="00FC3EC4">
        <w:rPr>
          <w:szCs w:val="24"/>
        </w:rPr>
        <w:t>What didn't work as expected</w:t>
      </w:r>
      <w:r w:rsidRPr="00FC3EC4">
        <w:rPr>
          <w:szCs w:val="24"/>
        </w:rPr>
        <w:br/>
      </w:r>
    </w:p>
    <w:p w14:paraId="018CCA97" w14:textId="77777777" w:rsidR="00227B65" w:rsidRPr="00306388" w:rsidRDefault="00227B65" w:rsidP="00306388">
      <w:pPr>
        <w:spacing w:after="42" w:line="259" w:lineRule="auto"/>
        <w:ind w:left="360" w:firstLine="0"/>
        <w:rPr>
          <w:b/>
          <w:szCs w:val="24"/>
        </w:rPr>
      </w:pPr>
      <w:r w:rsidRPr="00306388">
        <w:rPr>
          <w:b/>
          <w:szCs w:val="24"/>
        </w:rPr>
        <w:t>Chapter 7</w:t>
      </w:r>
      <w:r w:rsidR="00306388" w:rsidRPr="00306388">
        <w:rPr>
          <w:b/>
          <w:szCs w:val="24"/>
        </w:rPr>
        <w:t xml:space="preserve"> Future Improvements</w:t>
      </w:r>
    </w:p>
    <w:p w14:paraId="1144B9B5" w14:textId="77777777" w:rsidR="00FC3EC4" w:rsidRDefault="00306388" w:rsidP="00CA5334">
      <w:pPr>
        <w:pStyle w:val="ListParagraph"/>
        <w:numPr>
          <w:ilvl w:val="0"/>
          <w:numId w:val="30"/>
        </w:numPr>
        <w:spacing w:after="42" w:line="259" w:lineRule="auto"/>
        <w:rPr>
          <w:szCs w:val="24"/>
        </w:rPr>
      </w:pPr>
      <w:r w:rsidRPr="00FC3EC4">
        <w:rPr>
          <w:szCs w:val="24"/>
        </w:rPr>
        <w:t>Potential enhancements</w:t>
      </w:r>
    </w:p>
    <w:p w14:paraId="149506BC" w14:textId="77777777" w:rsidR="00FC3EC4" w:rsidRDefault="00306388" w:rsidP="00CA5334">
      <w:pPr>
        <w:pStyle w:val="ListParagraph"/>
        <w:numPr>
          <w:ilvl w:val="0"/>
          <w:numId w:val="30"/>
        </w:numPr>
        <w:spacing w:after="42" w:line="259" w:lineRule="auto"/>
        <w:rPr>
          <w:szCs w:val="24"/>
        </w:rPr>
      </w:pPr>
      <w:r w:rsidRPr="00FC3EC4">
        <w:rPr>
          <w:szCs w:val="24"/>
        </w:rPr>
        <w:t>Additional features</w:t>
      </w:r>
    </w:p>
    <w:p w14:paraId="34301F32" w14:textId="77777777" w:rsidR="00306388" w:rsidRPr="00FC3EC4" w:rsidRDefault="00306388" w:rsidP="00CA5334">
      <w:pPr>
        <w:pStyle w:val="ListParagraph"/>
        <w:numPr>
          <w:ilvl w:val="0"/>
          <w:numId w:val="30"/>
        </w:numPr>
        <w:spacing w:after="42" w:line="259" w:lineRule="auto"/>
        <w:rPr>
          <w:szCs w:val="24"/>
        </w:rPr>
      </w:pPr>
      <w:r w:rsidRPr="00FC3EC4">
        <w:rPr>
          <w:szCs w:val="24"/>
        </w:rPr>
        <w:t>Alternative approaches to explore</w:t>
      </w:r>
    </w:p>
    <w:p w14:paraId="35298889" w14:textId="77777777" w:rsidR="0071292F" w:rsidRPr="0071292F" w:rsidRDefault="00183517" w:rsidP="0071292F">
      <w:pPr>
        <w:pStyle w:val="Heading1"/>
        <w:ind w:left="-5"/>
        <w:rPr>
          <w:b w:val="0"/>
          <w:i/>
          <w:color w:val="FF0000"/>
          <w:u w:val="none"/>
        </w:rPr>
      </w:pPr>
      <w:r>
        <w:rPr>
          <w:b w:val="0"/>
          <w:i/>
          <w:color w:val="FF0000"/>
          <w:u w:val="none"/>
        </w:rPr>
        <w:lastRenderedPageBreak/>
        <w:t xml:space="preserve">Chapter </w:t>
      </w:r>
      <w:r w:rsidR="0071292F" w:rsidRPr="0071292F">
        <w:rPr>
          <w:b w:val="0"/>
          <w:i/>
          <w:color w:val="FF0000"/>
          <w:u w:val="none"/>
        </w:rPr>
        <w:t>1</w:t>
      </w:r>
    </w:p>
    <w:p w14:paraId="46E1079C" w14:textId="75BD5FCF" w:rsidR="0071292F" w:rsidRDefault="0071292F" w:rsidP="0072047B">
      <w:pPr>
        <w:pStyle w:val="Heading1"/>
        <w:ind w:left="-5"/>
      </w:pPr>
      <w:r>
        <w:t>Project Overview</w:t>
      </w:r>
    </w:p>
    <w:p w14:paraId="41EDD0A3" w14:textId="77777777" w:rsidR="0071292F" w:rsidRPr="00183517" w:rsidRDefault="0071292F">
      <w:pPr>
        <w:spacing w:after="106"/>
        <w:ind w:left="-5"/>
        <w:rPr>
          <w:b/>
          <w:color w:val="FF0000"/>
          <w:szCs w:val="24"/>
          <w:u w:color="000000"/>
        </w:rPr>
      </w:pPr>
      <w:r w:rsidRPr="00183517">
        <w:rPr>
          <w:b/>
          <w:color w:val="FF0000"/>
          <w:szCs w:val="24"/>
          <w:u w:color="000000"/>
        </w:rPr>
        <w:t xml:space="preserve">Description of the </w:t>
      </w:r>
      <w:r w:rsidR="009D019E" w:rsidRPr="00183517">
        <w:rPr>
          <w:b/>
          <w:color w:val="FF0000"/>
          <w:szCs w:val="24"/>
          <w:u w:color="000000"/>
        </w:rPr>
        <w:t>a</w:t>
      </w:r>
      <w:r w:rsidRPr="00183517">
        <w:rPr>
          <w:b/>
          <w:color w:val="FF0000"/>
          <w:szCs w:val="24"/>
          <w:u w:color="000000"/>
        </w:rPr>
        <w:t>gent and its purpose</w:t>
      </w:r>
    </w:p>
    <w:p w14:paraId="5B69E105" w14:textId="77777777" w:rsidR="00FC3EC4" w:rsidRDefault="00FC3EC4" w:rsidP="00FC3EC4">
      <w:pPr>
        <w:pStyle w:val="NormalWeb"/>
      </w:pPr>
      <w:r>
        <w:t>The Research AI Agent is an intelligent system designed in Python and deployed in Google Colab. Its main function is to take a user's research query, conduct structured web and academic research, evaluate and process gathered information, and present the results in a detailed and organized manner. It supports transparency, efficiency, and academic integrity through automated reasoning, memory, and citation features.</w:t>
      </w:r>
    </w:p>
    <w:p w14:paraId="07EA5490" w14:textId="77777777" w:rsidR="002639B1" w:rsidRPr="00183517" w:rsidRDefault="0071292F">
      <w:pPr>
        <w:pStyle w:val="Heading1"/>
        <w:spacing w:after="119"/>
        <w:ind w:left="-5"/>
        <w:rPr>
          <w:color w:val="FF0000"/>
          <w:sz w:val="24"/>
          <w:szCs w:val="24"/>
          <w:u w:val="none"/>
        </w:rPr>
      </w:pPr>
      <w:r w:rsidRPr="00183517">
        <w:rPr>
          <w:color w:val="FF0000"/>
          <w:sz w:val="24"/>
          <w:szCs w:val="24"/>
          <w:u w:val="none"/>
        </w:rPr>
        <w:t xml:space="preserve">Key </w:t>
      </w:r>
      <w:r w:rsidR="009D019E" w:rsidRPr="00183517">
        <w:rPr>
          <w:color w:val="FF0000"/>
          <w:sz w:val="24"/>
          <w:szCs w:val="24"/>
          <w:u w:val="none"/>
        </w:rPr>
        <w:t>f</w:t>
      </w:r>
      <w:r w:rsidRPr="00183517">
        <w:rPr>
          <w:color w:val="FF0000"/>
          <w:sz w:val="24"/>
          <w:szCs w:val="24"/>
          <w:u w:val="none"/>
        </w:rPr>
        <w:t xml:space="preserve">eatures and </w:t>
      </w:r>
      <w:r w:rsidR="009D019E" w:rsidRPr="00183517">
        <w:rPr>
          <w:color w:val="FF0000"/>
          <w:sz w:val="24"/>
          <w:szCs w:val="24"/>
          <w:u w:val="none"/>
        </w:rPr>
        <w:t>c</w:t>
      </w:r>
      <w:r w:rsidRPr="00183517">
        <w:rPr>
          <w:color w:val="FF0000"/>
          <w:sz w:val="24"/>
          <w:szCs w:val="24"/>
          <w:u w:val="none"/>
        </w:rPr>
        <w:t xml:space="preserve">apabilities </w:t>
      </w:r>
    </w:p>
    <w:p w14:paraId="43BAC053" w14:textId="77777777" w:rsidR="00183517" w:rsidRPr="00183517" w:rsidRDefault="00183517" w:rsidP="00CA5334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83517">
        <w:rPr>
          <w:b/>
          <w:bCs/>
          <w:color w:val="auto"/>
          <w:szCs w:val="24"/>
        </w:rPr>
        <w:t>ReAct (Reason and Action) and CoT (Chain-of-Thought) Reasoning</w:t>
      </w:r>
      <w:r w:rsidRPr="00183517">
        <w:rPr>
          <w:color w:val="auto"/>
          <w:szCs w:val="24"/>
        </w:rPr>
        <w:t xml:space="preserve"> </w:t>
      </w:r>
    </w:p>
    <w:p w14:paraId="6E7109D7" w14:textId="77777777" w:rsidR="00183517" w:rsidRPr="00183517" w:rsidRDefault="00183517" w:rsidP="00CA533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83517">
        <w:rPr>
          <w:b/>
          <w:bCs/>
          <w:color w:val="auto"/>
          <w:szCs w:val="24"/>
        </w:rPr>
        <w:t>Purpose</w:t>
      </w:r>
      <w:r w:rsidRPr="00183517">
        <w:rPr>
          <w:color w:val="auto"/>
          <w:szCs w:val="24"/>
        </w:rPr>
        <w:t>: Validate actions and ensure transparency.</w:t>
      </w:r>
    </w:p>
    <w:p w14:paraId="01936735" w14:textId="77777777" w:rsidR="00183517" w:rsidRPr="00183517" w:rsidRDefault="00183517" w:rsidP="00CA533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83517">
        <w:rPr>
          <w:b/>
          <w:bCs/>
          <w:color w:val="auto"/>
          <w:szCs w:val="24"/>
        </w:rPr>
        <w:t>Details</w:t>
      </w:r>
      <w:r w:rsidRPr="00183517">
        <w:rPr>
          <w:color w:val="auto"/>
          <w:szCs w:val="24"/>
        </w:rPr>
        <w:t>: ReAct combines reasoning about actions with their execution and evaluation, while CoT structures the thought process into clear, step-by-step reasoning.</w:t>
      </w:r>
    </w:p>
    <w:p w14:paraId="0EEB1787" w14:textId="77777777" w:rsidR="00183517" w:rsidRPr="00183517" w:rsidRDefault="00183517" w:rsidP="00CA5334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83517">
        <w:rPr>
          <w:b/>
          <w:bCs/>
          <w:color w:val="auto"/>
          <w:szCs w:val="24"/>
        </w:rPr>
        <w:t>Memory System</w:t>
      </w:r>
      <w:r w:rsidRPr="00183517">
        <w:rPr>
          <w:color w:val="auto"/>
          <w:szCs w:val="24"/>
        </w:rPr>
        <w:t xml:space="preserve"> </w:t>
      </w:r>
    </w:p>
    <w:p w14:paraId="6BF23D28" w14:textId="77777777" w:rsidR="00183517" w:rsidRPr="00183517" w:rsidRDefault="00183517" w:rsidP="00CA533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83517">
        <w:rPr>
          <w:b/>
          <w:bCs/>
          <w:color w:val="auto"/>
          <w:szCs w:val="24"/>
        </w:rPr>
        <w:t>Purpose</w:t>
      </w:r>
      <w:r w:rsidRPr="00183517">
        <w:rPr>
          <w:color w:val="auto"/>
          <w:szCs w:val="24"/>
        </w:rPr>
        <w:t>: Retain previous inputs, outputs, and feedback for continuous improvement.</w:t>
      </w:r>
    </w:p>
    <w:p w14:paraId="472105D4" w14:textId="77777777" w:rsidR="00183517" w:rsidRPr="00183517" w:rsidRDefault="00183517" w:rsidP="00CA533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83517">
        <w:rPr>
          <w:b/>
          <w:bCs/>
          <w:color w:val="auto"/>
          <w:szCs w:val="24"/>
        </w:rPr>
        <w:t>Details</w:t>
      </w:r>
      <w:r w:rsidRPr="00183517">
        <w:rPr>
          <w:color w:val="auto"/>
          <w:szCs w:val="24"/>
        </w:rPr>
        <w:t>: Stores data like past interactions and preferred sources to inform future research.</w:t>
      </w:r>
    </w:p>
    <w:p w14:paraId="58E9739A" w14:textId="77777777" w:rsidR="00183517" w:rsidRPr="00183517" w:rsidRDefault="00183517" w:rsidP="00CA5334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83517">
        <w:rPr>
          <w:b/>
          <w:bCs/>
          <w:color w:val="auto"/>
          <w:szCs w:val="24"/>
        </w:rPr>
        <w:t>Understanding and Researching Input</w:t>
      </w:r>
      <w:r w:rsidRPr="00183517">
        <w:rPr>
          <w:color w:val="auto"/>
          <w:szCs w:val="24"/>
        </w:rPr>
        <w:t xml:space="preserve"> </w:t>
      </w:r>
    </w:p>
    <w:p w14:paraId="0F04AFC4" w14:textId="77777777" w:rsidR="00183517" w:rsidRPr="00183517" w:rsidRDefault="00183517" w:rsidP="00CA53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83517">
        <w:rPr>
          <w:b/>
          <w:bCs/>
          <w:color w:val="auto"/>
          <w:szCs w:val="24"/>
        </w:rPr>
        <w:t>Purpose</w:t>
      </w:r>
      <w:r w:rsidRPr="00183517">
        <w:rPr>
          <w:color w:val="auto"/>
          <w:szCs w:val="24"/>
        </w:rPr>
        <w:t>: Gather varied and relevant information.</w:t>
      </w:r>
    </w:p>
    <w:p w14:paraId="41D7BD5B" w14:textId="2176662D" w:rsidR="00183517" w:rsidRPr="00DA69A7" w:rsidRDefault="00183517" w:rsidP="00CA53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83517">
        <w:rPr>
          <w:b/>
          <w:bCs/>
          <w:color w:val="auto"/>
          <w:szCs w:val="24"/>
        </w:rPr>
        <w:t>Details</w:t>
      </w:r>
      <w:r w:rsidRPr="00183517">
        <w:rPr>
          <w:color w:val="auto"/>
          <w:szCs w:val="24"/>
        </w:rPr>
        <w:t>: Uses web search to collect sources based on the user’s topic.</w:t>
      </w:r>
      <w:r w:rsidR="00DA69A7" w:rsidRPr="00DA69A7">
        <w:rPr>
          <w:b/>
          <w:color w:val="FF0000"/>
          <w:szCs w:val="24"/>
          <w:u w:color="000000"/>
        </w:rPr>
        <w:t xml:space="preserve"> </w:t>
      </w:r>
      <w:r w:rsidR="00DA69A7" w:rsidRPr="00DA69A7">
        <w:rPr>
          <w:color w:val="auto"/>
          <w:szCs w:val="24"/>
          <w:u w:color="000000"/>
        </w:rPr>
        <w:t xml:space="preserve">Combines Tavily API for real-time web search and </w:t>
      </w:r>
      <w:r w:rsidR="00D447A3">
        <w:rPr>
          <w:color w:val="auto"/>
          <w:szCs w:val="24"/>
          <w:u w:color="000000"/>
        </w:rPr>
        <w:t xml:space="preserve">SerpAPI </w:t>
      </w:r>
      <w:r w:rsidR="00DA69A7" w:rsidRPr="00DA69A7">
        <w:rPr>
          <w:color w:val="auto"/>
          <w:szCs w:val="24"/>
          <w:u w:color="000000"/>
        </w:rPr>
        <w:t>for credible academic sources.</w:t>
      </w:r>
    </w:p>
    <w:p w14:paraId="0C882D05" w14:textId="77777777" w:rsidR="00183517" w:rsidRPr="00183517" w:rsidRDefault="00183517" w:rsidP="00CA5334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83517">
        <w:rPr>
          <w:b/>
          <w:bCs/>
          <w:color w:val="auto"/>
          <w:szCs w:val="24"/>
        </w:rPr>
        <w:t>Processing Sources</w:t>
      </w:r>
      <w:r w:rsidRPr="00183517">
        <w:rPr>
          <w:color w:val="auto"/>
          <w:szCs w:val="24"/>
        </w:rPr>
        <w:t xml:space="preserve"> </w:t>
      </w:r>
    </w:p>
    <w:p w14:paraId="5F33CDF0" w14:textId="77777777" w:rsidR="00183517" w:rsidRPr="00183517" w:rsidRDefault="00183517" w:rsidP="00CA533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83517">
        <w:rPr>
          <w:b/>
          <w:bCs/>
          <w:color w:val="auto"/>
          <w:szCs w:val="24"/>
        </w:rPr>
        <w:t>Purpose</w:t>
      </w:r>
      <w:r w:rsidRPr="00183517">
        <w:rPr>
          <w:color w:val="auto"/>
          <w:szCs w:val="24"/>
        </w:rPr>
        <w:t>: Ensure quality and extract meaningful content.</w:t>
      </w:r>
    </w:p>
    <w:p w14:paraId="61706812" w14:textId="77777777" w:rsidR="00183517" w:rsidRPr="00183517" w:rsidRDefault="00183517" w:rsidP="00CA533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83517">
        <w:rPr>
          <w:b/>
          <w:bCs/>
          <w:color w:val="auto"/>
          <w:szCs w:val="24"/>
        </w:rPr>
        <w:t>Details</w:t>
      </w:r>
      <w:r w:rsidRPr="00183517">
        <w:rPr>
          <w:color w:val="auto"/>
          <w:szCs w:val="24"/>
        </w:rPr>
        <w:t>: Checks relevance and credibility, extracting key arguments and topics.</w:t>
      </w:r>
    </w:p>
    <w:p w14:paraId="30556C5B" w14:textId="77777777" w:rsidR="00183517" w:rsidRPr="00183517" w:rsidRDefault="00183517" w:rsidP="00CA5334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83517">
        <w:rPr>
          <w:b/>
          <w:bCs/>
          <w:color w:val="auto"/>
          <w:szCs w:val="24"/>
        </w:rPr>
        <w:t>Structuring Gathered Sources</w:t>
      </w:r>
      <w:r w:rsidRPr="00183517">
        <w:rPr>
          <w:color w:val="auto"/>
          <w:szCs w:val="24"/>
        </w:rPr>
        <w:t xml:space="preserve"> </w:t>
      </w:r>
    </w:p>
    <w:p w14:paraId="582AB586" w14:textId="77777777" w:rsidR="00183517" w:rsidRPr="00183517" w:rsidRDefault="00183517" w:rsidP="00CA533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83517">
        <w:rPr>
          <w:b/>
          <w:bCs/>
          <w:color w:val="auto"/>
          <w:szCs w:val="24"/>
        </w:rPr>
        <w:t>Purpose</w:t>
      </w:r>
      <w:r w:rsidRPr="00183517">
        <w:rPr>
          <w:color w:val="auto"/>
          <w:szCs w:val="24"/>
        </w:rPr>
        <w:t>: Organize information logically.</w:t>
      </w:r>
    </w:p>
    <w:p w14:paraId="7982C70B" w14:textId="77777777" w:rsidR="00183517" w:rsidRPr="00183517" w:rsidRDefault="00183517" w:rsidP="00CA533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83517">
        <w:rPr>
          <w:b/>
          <w:bCs/>
          <w:color w:val="auto"/>
          <w:szCs w:val="24"/>
        </w:rPr>
        <w:t>Details</w:t>
      </w:r>
      <w:r w:rsidRPr="00183517">
        <w:rPr>
          <w:color w:val="auto"/>
          <w:szCs w:val="24"/>
        </w:rPr>
        <w:t>: Ranks sources by relevance and credibility, with reasoning for each ranking.</w:t>
      </w:r>
    </w:p>
    <w:p w14:paraId="291AEA62" w14:textId="77777777" w:rsidR="00183517" w:rsidRPr="00183517" w:rsidRDefault="00183517" w:rsidP="00CA5334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83517">
        <w:rPr>
          <w:b/>
          <w:bCs/>
          <w:color w:val="auto"/>
          <w:szCs w:val="24"/>
        </w:rPr>
        <w:lastRenderedPageBreak/>
        <w:t>Summarizing Key Information</w:t>
      </w:r>
      <w:r w:rsidRPr="00183517">
        <w:rPr>
          <w:color w:val="auto"/>
          <w:szCs w:val="24"/>
        </w:rPr>
        <w:t xml:space="preserve"> </w:t>
      </w:r>
    </w:p>
    <w:p w14:paraId="089E6EF9" w14:textId="77777777" w:rsidR="00183517" w:rsidRPr="00183517" w:rsidRDefault="00183517" w:rsidP="00CA533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83517">
        <w:rPr>
          <w:b/>
          <w:bCs/>
          <w:color w:val="auto"/>
          <w:szCs w:val="24"/>
        </w:rPr>
        <w:t>Purpose</w:t>
      </w:r>
      <w:r w:rsidRPr="00183517">
        <w:rPr>
          <w:color w:val="auto"/>
          <w:szCs w:val="24"/>
        </w:rPr>
        <w:t>: Provide concise yet detailed insights.</w:t>
      </w:r>
    </w:p>
    <w:p w14:paraId="4113F0DE" w14:textId="77777777" w:rsidR="00183517" w:rsidRPr="00183517" w:rsidRDefault="00183517" w:rsidP="00CA533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83517">
        <w:rPr>
          <w:b/>
          <w:bCs/>
          <w:color w:val="auto"/>
          <w:szCs w:val="24"/>
        </w:rPr>
        <w:t>Details</w:t>
      </w:r>
      <w:r w:rsidRPr="00183517">
        <w:rPr>
          <w:color w:val="auto"/>
          <w:szCs w:val="24"/>
        </w:rPr>
        <w:t>: Generates summaries for individual sources and highlights trends across them.</w:t>
      </w:r>
    </w:p>
    <w:p w14:paraId="350C4725" w14:textId="77777777" w:rsidR="00183517" w:rsidRPr="00183517" w:rsidRDefault="00183517" w:rsidP="00CA5334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83517">
        <w:rPr>
          <w:b/>
          <w:bCs/>
          <w:color w:val="auto"/>
          <w:szCs w:val="24"/>
        </w:rPr>
        <w:t>Detailed Citations/References</w:t>
      </w:r>
      <w:r w:rsidRPr="00183517">
        <w:rPr>
          <w:color w:val="auto"/>
          <w:szCs w:val="24"/>
        </w:rPr>
        <w:t xml:space="preserve"> </w:t>
      </w:r>
    </w:p>
    <w:p w14:paraId="33122FC2" w14:textId="77777777" w:rsidR="00183517" w:rsidRPr="00183517" w:rsidRDefault="00183517" w:rsidP="00CA533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83517">
        <w:rPr>
          <w:b/>
          <w:bCs/>
          <w:color w:val="auto"/>
          <w:szCs w:val="24"/>
        </w:rPr>
        <w:t>Purpose</w:t>
      </w:r>
      <w:r w:rsidRPr="00183517">
        <w:rPr>
          <w:color w:val="auto"/>
          <w:szCs w:val="24"/>
        </w:rPr>
        <w:t>: Maintain academic integrity.</w:t>
      </w:r>
    </w:p>
    <w:p w14:paraId="5BBEECBB" w14:textId="77777777" w:rsidR="00183517" w:rsidRPr="00DA69A7" w:rsidRDefault="00183517" w:rsidP="00CA533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83517">
        <w:rPr>
          <w:b/>
          <w:bCs/>
          <w:color w:val="auto"/>
          <w:szCs w:val="24"/>
        </w:rPr>
        <w:t>Details</w:t>
      </w:r>
      <w:r w:rsidRPr="00183517">
        <w:rPr>
          <w:color w:val="auto"/>
          <w:szCs w:val="24"/>
        </w:rPr>
        <w:t>: Includes properly formatted citations for all sources, verified for completeness</w:t>
      </w:r>
      <w:r w:rsidRPr="00DA69A7">
        <w:rPr>
          <w:color w:val="auto"/>
          <w:szCs w:val="24"/>
        </w:rPr>
        <w:t>.</w:t>
      </w:r>
      <w:r w:rsidR="00DA69A7" w:rsidRPr="00DA69A7">
        <w:rPr>
          <w:color w:val="auto"/>
          <w:szCs w:val="24"/>
          <w:u w:color="000000"/>
        </w:rPr>
        <w:t xml:space="preserve"> Automatically formats and verifies citations for all sources used.</w:t>
      </w:r>
    </w:p>
    <w:p w14:paraId="468CB82C" w14:textId="77777777" w:rsidR="002639B1" w:rsidRPr="00183517" w:rsidRDefault="0071292F" w:rsidP="0071292F">
      <w:pPr>
        <w:spacing w:after="131" w:line="259" w:lineRule="auto"/>
        <w:ind w:left="0" w:firstLine="0"/>
        <w:rPr>
          <w:b/>
          <w:color w:val="FF0000"/>
          <w:szCs w:val="24"/>
        </w:rPr>
      </w:pPr>
      <w:r w:rsidRPr="00183517">
        <w:rPr>
          <w:b/>
          <w:color w:val="FF0000"/>
          <w:szCs w:val="24"/>
          <w:u w:color="000000"/>
        </w:rPr>
        <w:t xml:space="preserve">Target </w:t>
      </w:r>
      <w:r w:rsidR="009D019E" w:rsidRPr="00183517">
        <w:rPr>
          <w:b/>
          <w:color w:val="FF0000"/>
          <w:szCs w:val="24"/>
          <w:u w:color="000000"/>
        </w:rPr>
        <w:t>u</w:t>
      </w:r>
      <w:r w:rsidRPr="00183517">
        <w:rPr>
          <w:b/>
          <w:color w:val="FF0000"/>
          <w:szCs w:val="24"/>
          <w:u w:color="000000"/>
        </w:rPr>
        <w:t xml:space="preserve">se </w:t>
      </w:r>
      <w:r w:rsidR="009D019E" w:rsidRPr="00183517">
        <w:rPr>
          <w:b/>
          <w:color w:val="FF0000"/>
          <w:szCs w:val="24"/>
          <w:u w:color="000000"/>
        </w:rPr>
        <w:t>c</w:t>
      </w:r>
      <w:r w:rsidRPr="00183517">
        <w:rPr>
          <w:b/>
          <w:color w:val="FF0000"/>
          <w:szCs w:val="24"/>
          <w:u w:color="000000"/>
        </w:rPr>
        <w:t>ases</w:t>
      </w:r>
      <w:r w:rsidRPr="00183517">
        <w:rPr>
          <w:b/>
          <w:color w:val="FF0000"/>
          <w:szCs w:val="24"/>
        </w:rPr>
        <w:t xml:space="preserve"> </w:t>
      </w:r>
    </w:p>
    <w:p w14:paraId="1F823B97" w14:textId="343A48C5" w:rsidR="00183517" w:rsidRPr="00183517" w:rsidRDefault="00183517" w:rsidP="00183517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DA69A7">
        <w:rPr>
          <w:bCs/>
          <w:color w:val="auto"/>
          <w:szCs w:val="24"/>
        </w:rPr>
        <w:t xml:space="preserve">Our </w:t>
      </w:r>
      <w:r w:rsidRPr="00DA69A7">
        <w:rPr>
          <w:color w:val="auto"/>
          <w:szCs w:val="24"/>
        </w:rPr>
        <w:t>Research</w:t>
      </w:r>
      <w:r w:rsidRPr="00183517">
        <w:rPr>
          <w:color w:val="auto"/>
          <w:szCs w:val="24"/>
        </w:rPr>
        <w:t xml:space="preserve"> AI Agent leverages Google Scholar</w:t>
      </w:r>
      <w:r w:rsidR="0072047B">
        <w:rPr>
          <w:color w:val="auto"/>
          <w:szCs w:val="24"/>
        </w:rPr>
        <w:t xml:space="preserve">’s API through </w:t>
      </w:r>
      <w:r w:rsidR="00D447A3">
        <w:rPr>
          <w:color w:val="auto"/>
          <w:szCs w:val="24"/>
        </w:rPr>
        <w:t>SerpAPI</w:t>
      </w:r>
      <w:r w:rsidRPr="00183517">
        <w:rPr>
          <w:color w:val="auto"/>
          <w:szCs w:val="24"/>
        </w:rPr>
        <w:t xml:space="preserve"> to retrieve credible, peer-reviewed academic sources. It takes a user’s query, conducts scholarly research, filters relevant information, and presents a structured, easy-to-understand output. Below are the </w:t>
      </w:r>
      <w:r>
        <w:rPr>
          <w:color w:val="auto"/>
          <w:szCs w:val="24"/>
        </w:rPr>
        <w:t>target</w:t>
      </w:r>
      <w:r w:rsidRPr="00183517">
        <w:rPr>
          <w:color w:val="auto"/>
          <w:szCs w:val="24"/>
        </w:rPr>
        <w:t xml:space="preserve"> user scenarios:</w:t>
      </w:r>
    </w:p>
    <w:p w14:paraId="6234CDE5" w14:textId="77777777" w:rsidR="00183517" w:rsidRPr="00183517" w:rsidRDefault="00183517" w:rsidP="00183517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4"/>
        </w:rPr>
      </w:pPr>
      <w:r w:rsidRPr="00183517">
        <w:rPr>
          <w:b/>
          <w:bCs/>
          <w:color w:val="auto"/>
          <w:szCs w:val="24"/>
        </w:rPr>
        <w:t>1. Students (High School to Graduate Level)</w:t>
      </w:r>
    </w:p>
    <w:p w14:paraId="1ECBB351" w14:textId="77777777" w:rsidR="00183517" w:rsidRPr="00183517" w:rsidRDefault="00183517" w:rsidP="00CA5334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83517">
        <w:rPr>
          <w:b/>
          <w:bCs/>
          <w:color w:val="auto"/>
          <w:szCs w:val="24"/>
        </w:rPr>
        <w:t>Use Case:</w:t>
      </w:r>
      <w:r w:rsidRPr="00183517">
        <w:rPr>
          <w:color w:val="auto"/>
          <w:szCs w:val="24"/>
        </w:rPr>
        <w:t xml:space="preserve"> A student inputs a topic like </w:t>
      </w:r>
      <w:r w:rsidRPr="00183517">
        <w:rPr>
          <w:i/>
          <w:iCs/>
          <w:color w:val="auto"/>
          <w:szCs w:val="24"/>
        </w:rPr>
        <w:t>“renewable energy in developing countries.”</w:t>
      </w:r>
      <w:r w:rsidRPr="00183517">
        <w:rPr>
          <w:color w:val="auto"/>
          <w:szCs w:val="24"/>
        </w:rPr>
        <w:t xml:space="preserve"> The agent retrieves recent papers from Google Scholar, extracts main ideas, and organizes them into an outline with source links and citation suggestions.</w:t>
      </w:r>
    </w:p>
    <w:p w14:paraId="07AAFE33" w14:textId="77777777" w:rsidR="00183517" w:rsidRPr="00183517" w:rsidRDefault="00183517" w:rsidP="00CA5334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83517">
        <w:rPr>
          <w:b/>
          <w:bCs/>
          <w:color w:val="auto"/>
          <w:szCs w:val="24"/>
        </w:rPr>
        <w:t>Need:</w:t>
      </w:r>
      <w:r w:rsidRPr="00183517">
        <w:rPr>
          <w:color w:val="auto"/>
          <w:szCs w:val="24"/>
        </w:rPr>
        <w:t xml:space="preserve"> Speed up research and support academic writing with trusted references.</w:t>
      </w:r>
    </w:p>
    <w:p w14:paraId="45E6A0DA" w14:textId="77777777" w:rsidR="00183517" w:rsidRPr="00183517" w:rsidRDefault="00183517" w:rsidP="00183517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4"/>
        </w:rPr>
      </w:pPr>
      <w:r w:rsidRPr="00183517">
        <w:rPr>
          <w:b/>
          <w:bCs/>
          <w:color w:val="auto"/>
          <w:szCs w:val="24"/>
        </w:rPr>
        <w:t>2. Academic Researchers</w:t>
      </w:r>
    </w:p>
    <w:p w14:paraId="3BB5991F" w14:textId="77777777" w:rsidR="00183517" w:rsidRPr="00183517" w:rsidRDefault="00183517" w:rsidP="00CA5334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83517">
        <w:rPr>
          <w:b/>
          <w:bCs/>
          <w:color w:val="auto"/>
          <w:szCs w:val="24"/>
        </w:rPr>
        <w:t>Use Case:</w:t>
      </w:r>
      <w:r w:rsidRPr="00183517">
        <w:rPr>
          <w:color w:val="auto"/>
          <w:szCs w:val="24"/>
        </w:rPr>
        <w:t xml:space="preserve"> A researcher exploring </w:t>
      </w:r>
      <w:r w:rsidRPr="00183517">
        <w:rPr>
          <w:i/>
          <w:iCs/>
          <w:color w:val="auto"/>
          <w:szCs w:val="24"/>
        </w:rPr>
        <w:t>“machine learning in climate forecasting”</w:t>
      </w:r>
      <w:r w:rsidRPr="00183517">
        <w:rPr>
          <w:color w:val="auto"/>
          <w:szCs w:val="24"/>
        </w:rPr>
        <w:t xml:space="preserve"> receives a concise summary of the latest publications, with links to full texts, publication dates, and key insights.</w:t>
      </w:r>
    </w:p>
    <w:p w14:paraId="40C01081" w14:textId="77777777" w:rsidR="00183517" w:rsidRPr="00183517" w:rsidRDefault="00183517" w:rsidP="00CA5334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83517">
        <w:rPr>
          <w:b/>
          <w:bCs/>
          <w:color w:val="auto"/>
          <w:szCs w:val="24"/>
        </w:rPr>
        <w:t>Need:</w:t>
      </w:r>
      <w:r w:rsidRPr="00183517">
        <w:rPr>
          <w:color w:val="auto"/>
          <w:szCs w:val="24"/>
        </w:rPr>
        <w:t xml:space="preserve"> Efficient literature discovery and trend analysis in scholarly work.</w:t>
      </w:r>
    </w:p>
    <w:p w14:paraId="23460154" w14:textId="77777777" w:rsidR="00183517" w:rsidRPr="00183517" w:rsidRDefault="00183517" w:rsidP="00183517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4"/>
        </w:rPr>
      </w:pPr>
      <w:r w:rsidRPr="00183517">
        <w:rPr>
          <w:b/>
          <w:bCs/>
          <w:color w:val="auto"/>
          <w:szCs w:val="24"/>
        </w:rPr>
        <w:t>3. Educators and Lecturers</w:t>
      </w:r>
    </w:p>
    <w:p w14:paraId="4FADAC89" w14:textId="77777777" w:rsidR="00183517" w:rsidRPr="00183517" w:rsidRDefault="00183517" w:rsidP="00CA5334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83517">
        <w:rPr>
          <w:b/>
          <w:bCs/>
          <w:color w:val="auto"/>
          <w:szCs w:val="24"/>
        </w:rPr>
        <w:t>Use Case:</w:t>
      </w:r>
      <w:r w:rsidRPr="00183517">
        <w:rPr>
          <w:color w:val="auto"/>
          <w:szCs w:val="24"/>
        </w:rPr>
        <w:t xml:space="preserve"> A professor enters a broad theme like </w:t>
      </w:r>
      <w:r w:rsidRPr="00183517">
        <w:rPr>
          <w:i/>
          <w:iCs/>
          <w:color w:val="auto"/>
          <w:szCs w:val="24"/>
        </w:rPr>
        <w:t>“ethics in AI,”</w:t>
      </w:r>
      <w:r w:rsidRPr="00183517">
        <w:rPr>
          <w:color w:val="auto"/>
          <w:szCs w:val="24"/>
        </w:rPr>
        <w:t xml:space="preserve"> and receives a curated list of scholarly sources, categorized by subtopics (e.g., bias, regulation, transparency).</w:t>
      </w:r>
    </w:p>
    <w:p w14:paraId="54C0E660" w14:textId="1C7D062C" w:rsidR="00183517" w:rsidRPr="00183517" w:rsidRDefault="00183517" w:rsidP="00CA5334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83517">
        <w:rPr>
          <w:b/>
          <w:bCs/>
          <w:color w:val="auto"/>
          <w:szCs w:val="24"/>
        </w:rPr>
        <w:t>Need:</w:t>
      </w:r>
      <w:r w:rsidRPr="00183517">
        <w:rPr>
          <w:color w:val="auto"/>
          <w:szCs w:val="24"/>
        </w:rPr>
        <w:t xml:space="preserve"> Quickly find up-to-date research to enhance lesson plans or lectures.</w:t>
      </w:r>
    </w:p>
    <w:p w14:paraId="0752CC37" w14:textId="7088E4CE" w:rsidR="00183517" w:rsidRPr="00183517" w:rsidRDefault="00183517" w:rsidP="00183517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4"/>
        </w:rPr>
      </w:pPr>
      <w:r w:rsidRPr="00183517">
        <w:rPr>
          <w:b/>
          <w:bCs/>
          <w:color w:val="auto"/>
          <w:szCs w:val="24"/>
        </w:rPr>
        <w:t>4. Journalists and Writers</w:t>
      </w:r>
    </w:p>
    <w:p w14:paraId="0E711D92" w14:textId="77777777" w:rsidR="00183517" w:rsidRPr="00183517" w:rsidRDefault="00183517" w:rsidP="00CA5334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83517">
        <w:rPr>
          <w:b/>
          <w:bCs/>
          <w:color w:val="auto"/>
          <w:szCs w:val="24"/>
        </w:rPr>
        <w:t>Use Case:</w:t>
      </w:r>
      <w:r w:rsidRPr="00183517">
        <w:rPr>
          <w:color w:val="auto"/>
          <w:szCs w:val="24"/>
        </w:rPr>
        <w:t xml:space="preserve"> A journalist researching </w:t>
      </w:r>
      <w:r w:rsidRPr="00183517">
        <w:rPr>
          <w:i/>
          <w:iCs/>
          <w:color w:val="auto"/>
          <w:szCs w:val="24"/>
        </w:rPr>
        <w:t>“CRISPR technology”</w:t>
      </w:r>
      <w:r w:rsidRPr="00183517">
        <w:rPr>
          <w:color w:val="auto"/>
          <w:szCs w:val="24"/>
        </w:rPr>
        <w:t xml:space="preserve"> gets a structured digest of key studies, author credibility scores, and citations for reliable reporting.</w:t>
      </w:r>
    </w:p>
    <w:p w14:paraId="2488175F" w14:textId="77777777" w:rsidR="00183517" w:rsidRPr="00183517" w:rsidRDefault="00183517" w:rsidP="00CA5334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83517">
        <w:rPr>
          <w:b/>
          <w:bCs/>
          <w:color w:val="auto"/>
          <w:szCs w:val="24"/>
        </w:rPr>
        <w:t>Need:</w:t>
      </w:r>
      <w:r w:rsidRPr="00183517">
        <w:rPr>
          <w:color w:val="auto"/>
          <w:szCs w:val="24"/>
        </w:rPr>
        <w:t xml:space="preserve"> Back up content with academic sources for greater credibility.</w:t>
      </w:r>
    </w:p>
    <w:p w14:paraId="13F56D3C" w14:textId="77777777" w:rsidR="00183517" w:rsidRPr="00183517" w:rsidRDefault="00183517" w:rsidP="00183517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4"/>
        </w:rPr>
      </w:pPr>
      <w:r w:rsidRPr="00183517">
        <w:rPr>
          <w:b/>
          <w:bCs/>
          <w:color w:val="auto"/>
          <w:szCs w:val="24"/>
        </w:rPr>
        <w:lastRenderedPageBreak/>
        <w:t>5. Nonprofit Leaders and Policymakers</w:t>
      </w:r>
    </w:p>
    <w:p w14:paraId="496C427B" w14:textId="77777777" w:rsidR="00183517" w:rsidRPr="00183517" w:rsidRDefault="00183517" w:rsidP="00CA5334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83517">
        <w:rPr>
          <w:b/>
          <w:bCs/>
          <w:color w:val="auto"/>
          <w:szCs w:val="24"/>
        </w:rPr>
        <w:t>Use Case:</w:t>
      </w:r>
      <w:r w:rsidRPr="00183517">
        <w:rPr>
          <w:color w:val="auto"/>
          <w:szCs w:val="24"/>
        </w:rPr>
        <w:t xml:space="preserve"> A policy analyst queries </w:t>
      </w:r>
      <w:r w:rsidRPr="00183517">
        <w:rPr>
          <w:i/>
          <w:iCs/>
          <w:color w:val="auto"/>
          <w:szCs w:val="24"/>
        </w:rPr>
        <w:t>“impact of early childhood education,”</w:t>
      </w:r>
      <w:r w:rsidRPr="00183517">
        <w:rPr>
          <w:color w:val="auto"/>
          <w:szCs w:val="24"/>
        </w:rPr>
        <w:t xml:space="preserve"> and receives a policy brief based on academic consensus from recent studies.</w:t>
      </w:r>
    </w:p>
    <w:p w14:paraId="593F3E8D" w14:textId="77777777" w:rsidR="00183517" w:rsidRPr="00183517" w:rsidRDefault="00183517" w:rsidP="00CA5334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83517">
        <w:rPr>
          <w:b/>
          <w:bCs/>
          <w:color w:val="auto"/>
          <w:szCs w:val="24"/>
        </w:rPr>
        <w:t>Need:</w:t>
      </w:r>
      <w:r w:rsidRPr="00183517">
        <w:rPr>
          <w:color w:val="auto"/>
          <w:szCs w:val="24"/>
        </w:rPr>
        <w:t xml:space="preserve"> Use scholarly evidence to justify programs and grant proposals.</w:t>
      </w:r>
    </w:p>
    <w:p w14:paraId="6A4F8734" w14:textId="77777777" w:rsidR="00183517" w:rsidRPr="00183517" w:rsidRDefault="00183517" w:rsidP="00183517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4"/>
        </w:rPr>
      </w:pPr>
      <w:r w:rsidRPr="00183517">
        <w:rPr>
          <w:b/>
          <w:bCs/>
          <w:color w:val="auto"/>
          <w:szCs w:val="24"/>
        </w:rPr>
        <w:t>6. Independent Learners and Professionals</w:t>
      </w:r>
    </w:p>
    <w:p w14:paraId="0802C9E2" w14:textId="77777777" w:rsidR="00183517" w:rsidRPr="00183517" w:rsidRDefault="00183517" w:rsidP="00CA5334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83517">
        <w:rPr>
          <w:b/>
          <w:bCs/>
          <w:color w:val="auto"/>
          <w:szCs w:val="24"/>
        </w:rPr>
        <w:t>Use Case:</w:t>
      </w:r>
      <w:r w:rsidRPr="00183517">
        <w:rPr>
          <w:color w:val="auto"/>
          <w:szCs w:val="24"/>
        </w:rPr>
        <w:t xml:space="preserve"> A curious individual wants to explore </w:t>
      </w:r>
      <w:r w:rsidRPr="00183517">
        <w:rPr>
          <w:i/>
          <w:iCs/>
          <w:color w:val="auto"/>
          <w:szCs w:val="24"/>
        </w:rPr>
        <w:t>“blockchain applications in supply chains.”</w:t>
      </w:r>
      <w:r w:rsidRPr="00183517">
        <w:rPr>
          <w:color w:val="auto"/>
          <w:szCs w:val="24"/>
        </w:rPr>
        <w:t xml:space="preserve"> The agent produces a structured overview with academic references and optional PDFs.</w:t>
      </w:r>
    </w:p>
    <w:p w14:paraId="6E079D78" w14:textId="77777777" w:rsidR="00183517" w:rsidRPr="00183517" w:rsidRDefault="00183517" w:rsidP="00CA5334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83517">
        <w:rPr>
          <w:b/>
          <w:bCs/>
          <w:color w:val="auto"/>
          <w:szCs w:val="24"/>
        </w:rPr>
        <w:t>Need:</w:t>
      </w:r>
      <w:r w:rsidRPr="00183517">
        <w:rPr>
          <w:color w:val="auto"/>
          <w:szCs w:val="24"/>
        </w:rPr>
        <w:t xml:space="preserve"> Access in-depth, research-based knowledge without manually searching.</w:t>
      </w:r>
    </w:p>
    <w:p w14:paraId="3530F18A" w14:textId="77777777" w:rsidR="000E3280" w:rsidRPr="00183517" w:rsidRDefault="00183517" w:rsidP="000E3280">
      <w:pPr>
        <w:pStyle w:val="Heading1"/>
        <w:ind w:left="-5"/>
        <w:rPr>
          <w:b w:val="0"/>
          <w:i/>
          <w:color w:val="FF0000"/>
          <w:szCs w:val="28"/>
          <w:u w:val="none"/>
        </w:rPr>
      </w:pPr>
      <w:r w:rsidRPr="00183517">
        <w:rPr>
          <w:b w:val="0"/>
          <w:i/>
          <w:color w:val="FF0000"/>
          <w:szCs w:val="28"/>
          <w:u w:val="none"/>
        </w:rPr>
        <w:t>Chapter 2</w:t>
      </w:r>
    </w:p>
    <w:p w14:paraId="31AF192B" w14:textId="77777777" w:rsidR="000E3280" w:rsidRPr="00183517" w:rsidRDefault="00F6576F" w:rsidP="000E3280">
      <w:pPr>
        <w:pStyle w:val="Heading1"/>
        <w:ind w:left="-5"/>
        <w:rPr>
          <w:szCs w:val="28"/>
        </w:rPr>
      </w:pPr>
      <w:r>
        <w:rPr>
          <w:szCs w:val="28"/>
        </w:rPr>
        <w:t xml:space="preserve">Research AI Agent </w:t>
      </w:r>
      <w:r w:rsidR="00306388">
        <w:rPr>
          <w:szCs w:val="28"/>
        </w:rPr>
        <w:t xml:space="preserve">System </w:t>
      </w:r>
      <w:r w:rsidR="000E3280" w:rsidRPr="00183517">
        <w:rPr>
          <w:szCs w:val="28"/>
        </w:rPr>
        <w:t>Architecture</w:t>
      </w:r>
    </w:p>
    <w:p w14:paraId="25655EE3" w14:textId="77777777" w:rsidR="000E3280" w:rsidRPr="00183517" w:rsidRDefault="000E3280" w:rsidP="000E3280">
      <w:pPr>
        <w:spacing w:after="0"/>
        <w:ind w:left="0" w:firstLine="0"/>
        <w:rPr>
          <w:szCs w:val="24"/>
        </w:rPr>
      </w:pPr>
    </w:p>
    <w:p w14:paraId="3CF60341" w14:textId="77777777" w:rsidR="000E3280" w:rsidRPr="00306388" w:rsidRDefault="000E3280" w:rsidP="000E3280">
      <w:pPr>
        <w:spacing w:after="106"/>
        <w:ind w:left="-5"/>
        <w:rPr>
          <w:b/>
          <w:color w:val="FF0000"/>
          <w:szCs w:val="24"/>
          <w:u w:color="000000"/>
        </w:rPr>
      </w:pPr>
      <w:r w:rsidRPr="00306388">
        <w:rPr>
          <w:b/>
          <w:color w:val="FF0000"/>
          <w:szCs w:val="24"/>
          <w:u w:color="000000"/>
        </w:rPr>
        <w:t xml:space="preserve">Architecture </w:t>
      </w:r>
      <w:r w:rsidR="00FC3EC4">
        <w:rPr>
          <w:b/>
          <w:color w:val="FF0000"/>
          <w:szCs w:val="24"/>
          <w:u w:color="000000"/>
        </w:rPr>
        <w:t>d</w:t>
      </w:r>
      <w:r w:rsidRPr="00306388">
        <w:rPr>
          <w:b/>
          <w:color w:val="FF0000"/>
          <w:szCs w:val="24"/>
          <w:u w:color="000000"/>
        </w:rPr>
        <w:t>iagram</w:t>
      </w:r>
    </w:p>
    <w:p w14:paraId="44E7B7D2" w14:textId="77777777" w:rsidR="00F6576F" w:rsidRDefault="00F6576F" w:rsidP="00F6576F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t xml:space="preserve">We have </w:t>
      </w:r>
      <w:r w:rsidRPr="00F6576F">
        <w:rPr>
          <w:color w:val="auto"/>
          <w:szCs w:val="24"/>
        </w:rPr>
        <w:t xml:space="preserve">a layered architecture, which provides a clear flow for the agent’s operations. </w:t>
      </w:r>
    </w:p>
    <w:p w14:paraId="24546D0C" w14:textId="4869DA0F" w:rsidR="0072047B" w:rsidRPr="002E71FB" w:rsidRDefault="002E71FB" w:rsidP="002E71FB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2E71FB">
        <w:rPr>
          <w:noProof/>
          <w:color w:val="auto"/>
          <w:szCs w:val="24"/>
        </w:rPr>
        <w:lastRenderedPageBreak/>
        <w:drawing>
          <wp:inline distT="0" distB="0" distL="0" distR="0" wp14:anchorId="5A127A77" wp14:editId="66F6735F">
            <wp:extent cx="5820587" cy="5287113"/>
            <wp:effectExtent l="0" t="0" r="8890" b="8890"/>
            <wp:docPr id="897497541" name="Picture 1" descr="A diagram of a computer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97541" name="Picture 1" descr="A diagram of a computer proces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DE49" w14:textId="7D118626" w:rsidR="00F6576F" w:rsidRPr="00F6576F" w:rsidRDefault="00F6576F" w:rsidP="00F6576F">
      <w:pPr>
        <w:spacing w:before="100" w:beforeAutospacing="1" w:after="100" w:afterAutospacing="1" w:line="240" w:lineRule="auto"/>
        <w:ind w:left="0" w:firstLine="0"/>
        <w:outlineLvl w:val="2"/>
        <w:rPr>
          <w:b/>
          <w:bCs/>
          <w:color w:val="FF0000"/>
          <w:szCs w:val="24"/>
        </w:rPr>
      </w:pPr>
      <w:r w:rsidRPr="00F6576F">
        <w:rPr>
          <w:b/>
          <w:bCs/>
          <w:color w:val="FF0000"/>
          <w:szCs w:val="24"/>
        </w:rPr>
        <w:t xml:space="preserve">Key </w:t>
      </w:r>
      <w:r w:rsidR="00FC3EC4">
        <w:rPr>
          <w:b/>
          <w:bCs/>
          <w:color w:val="FF0000"/>
          <w:szCs w:val="24"/>
        </w:rPr>
        <w:t>c</w:t>
      </w:r>
      <w:r w:rsidRPr="00F6576F">
        <w:rPr>
          <w:b/>
          <w:bCs/>
          <w:color w:val="FF0000"/>
          <w:szCs w:val="24"/>
        </w:rPr>
        <w:t xml:space="preserve">omponents and </w:t>
      </w:r>
      <w:r w:rsidR="00FC3EC4">
        <w:rPr>
          <w:b/>
          <w:bCs/>
          <w:color w:val="FF0000"/>
          <w:szCs w:val="24"/>
        </w:rPr>
        <w:t>d</w:t>
      </w:r>
      <w:r w:rsidRPr="00F6576F">
        <w:rPr>
          <w:b/>
          <w:bCs/>
          <w:color w:val="FF0000"/>
          <w:szCs w:val="24"/>
        </w:rPr>
        <w:t>escriptions</w:t>
      </w:r>
    </w:p>
    <w:p w14:paraId="04DD6D37" w14:textId="77777777" w:rsidR="00F6576F" w:rsidRPr="00F6576F" w:rsidRDefault="00F6576F" w:rsidP="00F6576F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4"/>
        </w:rPr>
      </w:pPr>
      <w:r w:rsidRPr="00F6576F">
        <w:rPr>
          <w:b/>
          <w:bCs/>
          <w:color w:val="auto"/>
          <w:szCs w:val="24"/>
        </w:rPr>
        <w:t>1. Input Layer</w:t>
      </w:r>
    </w:p>
    <w:p w14:paraId="3DB39087" w14:textId="77777777" w:rsidR="00F6576F" w:rsidRPr="00F6576F" w:rsidRDefault="00F6576F" w:rsidP="00CA5334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Role:</w:t>
      </w:r>
      <w:r w:rsidRPr="00F6576F">
        <w:rPr>
          <w:color w:val="auto"/>
          <w:szCs w:val="24"/>
        </w:rPr>
        <w:t xml:space="preserve"> Acts as the entry point for the system.</w:t>
      </w:r>
    </w:p>
    <w:p w14:paraId="2CBC51B4" w14:textId="77777777" w:rsidR="00F6576F" w:rsidRPr="00F6576F" w:rsidRDefault="00F6576F" w:rsidP="00CA5334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Function:</w:t>
      </w:r>
      <w:r w:rsidRPr="00F6576F">
        <w:rPr>
          <w:color w:val="auto"/>
          <w:szCs w:val="24"/>
        </w:rPr>
        <w:t xml:space="preserve"> Captures the user’s research query or topic.</w:t>
      </w:r>
    </w:p>
    <w:p w14:paraId="4F9724E1" w14:textId="77777777" w:rsidR="00F6576F" w:rsidRPr="00F6576F" w:rsidRDefault="00F6576F" w:rsidP="00CA5334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Example:</w:t>
      </w:r>
      <w:r w:rsidRPr="00F6576F">
        <w:rPr>
          <w:color w:val="auto"/>
          <w:szCs w:val="24"/>
        </w:rPr>
        <w:t xml:space="preserve"> User types "Impacts of microplastics on marine life."</w:t>
      </w:r>
    </w:p>
    <w:p w14:paraId="5DFE70E0" w14:textId="4B4BBE3D" w:rsidR="002E71FB" w:rsidRDefault="00F6576F" w:rsidP="00F6576F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4"/>
        </w:rPr>
      </w:pPr>
      <w:r w:rsidRPr="00F6576F">
        <w:rPr>
          <w:b/>
          <w:bCs/>
          <w:color w:val="auto"/>
          <w:szCs w:val="24"/>
        </w:rPr>
        <w:t>2.</w:t>
      </w:r>
      <w:r w:rsidR="002E71FB">
        <w:rPr>
          <w:b/>
          <w:bCs/>
          <w:color w:val="auto"/>
          <w:szCs w:val="24"/>
        </w:rPr>
        <w:t xml:space="preserve"> Security System</w:t>
      </w:r>
    </w:p>
    <w:p w14:paraId="1909126A" w14:textId="31F56FC5" w:rsidR="002E71FB" w:rsidRPr="00F6576F" w:rsidRDefault="002E71FB" w:rsidP="002E71FB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Role:</w:t>
      </w:r>
      <w:r w:rsidRPr="00F6576F">
        <w:rPr>
          <w:color w:val="auto"/>
          <w:szCs w:val="24"/>
        </w:rPr>
        <w:t xml:space="preserve"> </w:t>
      </w:r>
      <w:r>
        <w:rPr>
          <w:color w:val="auto"/>
          <w:szCs w:val="24"/>
        </w:rPr>
        <w:t>Keep the search system away from harmful, or inappropriate topics</w:t>
      </w:r>
      <w:r w:rsidRPr="00F6576F">
        <w:rPr>
          <w:color w:val="auto"/>
          <w:szCs w:val="24"/>
        </w:rPr>
        <w:t>.</w:t>
      </w:r>
    </w:p>
    <w:p w14:paraId="0C1418CB" w14:textId="4172FCB5" w:rsidR="002E71FB" w:rsidRPr="00F6576F" w:rsidRDefault="002E71FB" w:rsidP="002E71FB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Function:</w:t>
      </w:r>
      <w:r w:rsidRPr="00F6576F">
        <w:rPr>
          <w:color w:val="auto"/>
          <w:szCs w:val="24"/>
        </w:rPr>
        <w:t xml:space="preserve"> </w:t>
      </w:r>
      <w:r>
        <w:rPr>
          <w:color w:val="auto"/>
          <w:szCs w:val="24"/>
        </w:rPr>
        <w:t>Stops the code from running if input keywords are found inappropriate</w:t>
      </w:r>
      <w:r w:rsidRPr="00F6576F">
        <w:rPr>
          <w:color w:val="auto"/>
          <w:szCs w:val="24"/>
        </w:rPr>
        <w:t>.</w:t>
      </w:r>
    </w:p>
    <w:p w14:paraId="7A07E4A1" w14:textId="6DF00DF0" w:rsidR="002E71FB" w:rsidRPr="00F6576F" w:rsidRDefault="002E71FB" w:rsidP="002E71FB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Example:</w:t>
      </w:r>
      <w:r w:rsidRPr="00F6576F">
        <w:rPr>
          <w:color w:val="auto"/>
          <w:szCs w:val="24"/>
        </w:rPr>
        <w:t xml:space="preserve"> </w:t>
      </w:r>
      <w:r>
        <w:rPr>
          <w:color w:val="auto"/>
          <w:szCs w:val="24"/>
        </w:rPr>
        <w:t>Input will be stopped if a violent question, or guide is requested.</w:t>
      </w:r>
    </w:p>
    <w:p w14:paraId="0228BDEB" w14:textId="77777777" w:rsidR="002E71FB" w:rsidRDefault="002E71FB" w:rsidP="00F6576F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4"/>
        </w:rPr>
      </w:pPr>
    </w:p>
    <w:p w14:paraId="746EB84E" w14:textId="4B99AD1D" w:rsidR="00F6576F" w:rsidRPr="00F6576F" w:rsidRDefault="002E71FB" w:rsidP="00F6576F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4"/>
        </w:rPr>
      </w:pPr>
      <w:r>
        <w:rPr>
          <w:b/>
          <w:bCs/>
          <w:color w:val="auto"/>
          <w:szCs w:val="24"/>
        </w:rPr>
        <w:lastRenderedPageBreak/>
        <w:t>3.</w:t>
      </w:r>
      <w:r w:rsidR="00F6576F" w:rsidRPr="00F6576F">
        <w:rPr>
          <w:b/>
          <w:bCs/>
          <w:color w:val="auto"/>
          <w:szCs w:val="24"/>
        </w:rPr>
        <w:t xml:space="preserve"> Memory System</w:t>
      </w:r>
    </w:p>
    <w:p w14:paraId="56A1901B" w14:textId="77777777" w:rsidR="00F6576F" w:rsidRPr="00F6576F" w:rsidRDefault="00F6576F" w:rsidP="00CA5334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Role:</w:t>
      </w:r>
      <w:r w:rsidRPr="00F6576F">
        <w:rPr>
          <w:color w:val="auto"/>
          <w:szCs w:val="24"/>
        </w:rPr>
        <w:t xml:space="preserve"> Personalization and efficiency through memory.</w:t>
      </w:r>
    </w:p>
    <w:p w14:paraId="0F223ABF" w14:textId="77777777" w:rsidR="00F6576F" w:rsidRPr="00F6576F" w:rsidRDefault="00F6576F" w:rsidP="00CA5334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Function:</w:t>
      </w:r>
    </w:p>
    <w:p w14:paraId="2F346A2F" w14:textId="77777777" w:rsidR="00F6576F" w:rsidRPr="00F6576F" w:rsidRDefault="00F6576F" w:rsidP="00CA5334">
      <w:pPr>
        <w:numPr>
          <w:ilvl w:val="1"/>
          <w:numId w:val="1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color w:val="auto"/>
          <w:szCs w:val="24"/>
        </w:rPr>
        <w:t>Retrieves user history (e.g., preferred source types, past topics).</w:t>
      </w:r>
    </w:p>
    <w:p w14:paraId="08DA5AC7" w14:textId="77777777" w:rsidR="00F6576F" w:rsidRPr="00F6576F" w:rsidRDefault="00F6576F" w:rsidP="00CA5334">
      <w:pPr>
        <w:numPr>
          <w:ilvl w:val="1"/>
          <w:numId w:val="1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color w:val="auto"/>
          <w:szCs w:val="24"/>
        </w:rPr>
        <w:t>Stores new interactions, user feedback, and citations for future refinement.</w:t>
      </w:r>
    </w:p>
    <w:p w14:paraId="3BD945A2" w14:textId="77777777" w:rsidR="00F6576F" w:rsidRPr="00F6576F" w:rsidRDefault="00F6576F" w:rsidP="00CA5334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Example:</w:t>
      </w:r>
      <w:r w:rsidRPr="00F6576F">
        <w:rPr>
          <w:color w:val="auto"/>
          <w:szCs w:val="24"/>
        </w:rPr>
        <w:t xml:space="preserve"> Recalls that the user prefers peer-reviewed sources published after 2015.</w:t>
      </w:r>
    </w:p>
    <w:p w14:paraId="19511A51" w14:textId="77777777" w:rsidR="00F6576F" w:rsidRPr="00FC3EC4" w:rsidRDefault="00F6576F" w:rsidP="00F6576F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4"/>
        </w:rPr>
      </w:pPr>
      <w:r w:rsidRPr="00FC3EC4">
        <w:rPr>
          <w:b/>
          <w:bCs/>
          <w:color w:val="auto"/>
          <w:szCs w:val="24"/>
        </w:rPr>
        <w:t>3. ReAct and Chain-of-Thought (CoT) Reasoning</w:t>
      </w:r>
    </w:p>
    <w:p w14:paraId="576B4D52" w14:textId="77777777" w:rsidR="00F6576F" w:rsidRPr="00F6576F" w:rsidRDefault="00F6576F" w:rsidP="00CA5334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Role:</w:t>
      </w:r>
      <w:r w:rsidRPr="00F6576F">
        <w:rPr>
          <w:color w:val="auto"/>
          <w:szCs w:val="24"/>
        </w:rPr>
        <w:t xml:space="preserve"> Thoughtful decision-making and research planning.</w:t>
      </w:r>
    </w:p>
    <w:p w14:paraId="4A822FF6" w14:textId="77777777" w:rsidR="00F6576F" w:rsidRPr="00F6576F" w:rsidRDefault="00F6576F" w:rsidP="00CA5334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Function:</w:t>
      </w:r>
    </w:p>
    <w:p w14:paraId="7F76BCCA" w14:textId="77777777" w:rsidR="00F6576F" w:rsidRPr="00F6576F" w:rsidRDefault="00F6576F" w:rsidP="00CA5334">
      <w:pPr>
        <w:numPr>
          <w:ilvl w:val="1"/>
          <w:numId w:val="17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ReAct</w:t>
      </w:r>
      <w:r w:rsidRPr="00F6576F">
        <w:rPr>
          <w:color w:val="auto"/>
          <w:szCs w:val="24"/>
        </w:rPr>
        <w:t xml:space="preserve"> (Reason + Act): Alternates between reasoning and acting based on observations.</w:t>
      </w:r>
    </w:p>
    <w:p w14:paraId="09359C14" w14:textId="77777777" w:rsidR="00F6576F" w:rsidRPr="00F6576F" w:rsidRDefault="00F6576F" w:rsidP="00CA5334">
      <w:pPr>
        <w:numPr>
          <w:ilvl w:val="1"/>
          <w:numId w:val="17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CoT</w:t>
      </w:r>
      <w:r w:rsidRPr="00F6576F">
        <w:rPr>
          <w:color w:val="auto"/>
          <w:szCs w:val="24"/>
        </w:rPr>
        <w:t xml:space="preserve"> (Chain-of-Thought): Breaks down research tasks into logical sub-steps.</w:t>
      </w:r>
    </w:p>
    <w:p w14:paraId="68B16722" w14:textId="77777777" w:rsidR="00F6576F" w:rsidRPr="00F6576F" w:rsidRDefault="00F6576F" w:rsidP="00CA5334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Example:</w:t>
      </w:r>
      <w:r w:rsidRPr="00F6576F">
        <w:rPr>
          <w:color w:val="auto"/>
          <w:szCs w:val="24"/>
        </w:rPr>
        <w:t xml:space="preserve"> Agent thinks: “To understand microplastic impact, I need data on ingestion rates, toxicity, and ecological effects.”</w:t>
      </w:r>
    </w:p>
    <w:p w14:paraId="78CE6235" w14:textId="77777777" w:rsidR="00F6576F" w:rsidRPr="00F6576F" w:rsidRDefault="00F6576F" w:rsidP="00F6576F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4"/>
        </w:rPr>
      </w:pPr>
      <w:r w:rsidRPr="00F6576F">
        <w:rPr>
          <w:b/>
          <w:bCs/>
          <w:color w:val="auto"/>
          <w:szCs w:val="24"/>
        </w:rPr>
        <w:t>4. Source Processing Layer</w:t>
      </w:r>
    </w:p>
    <w:p w14:paraId="209A89CF" w14:textId="77777777" w:rsidR="00F6576F" w:rsidRPr="00F6576F" w:rsidRDefault="00F6576F" w:rsidP="00CA5334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Role:</w:t>
      </w:r>
      <w:r w:rsidRPr="00F6576F">
        <w:rPr>
          <w:color w:val="auto"/>
          <w:szCs w:val="24"/>
        </w:rPr>
        <w:t xml:space="preserve"> Informs what sources to use and what to extract.</w:t>
      </w:r>
    </w:p>
    <w:p w14:paraId="63A59C18" w14:textId="77777777" w:rsidR="00F6576F" w:rsidRPr="002E71FB" w:rsidRDefault="00F6576F" w:rsidP="00CA5334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Subcomponents:</w:t>
      </w:r>
    </w:p>
    <w:p w14:paraId="63623303" w14:textId="77777777" w:rsidR="00F6576F" w:rsidRPr="00F6576F" w:rsidRDefault="00F6576F" w:rsidP="00CA5334">
      <w:pPr>
        <w:numPr>
          <w:ilvl w:val="1"/>
          <w:numId w:val="1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Source Collection:</w:t>
      </w:r>
    </w:p>
    <w:p w14:paraId="494BE251" w14:textId="77777777" w:rsidR="00F6576F" w:rsidRPr="00F6576F" w:rsidRDefault="00F6576F" w:rsidP="00CA5334">
      <w:pPr>
        <w:numPr>
          <w:ilvl w:val="2"/>
          <w:numId w:val="1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color w:val="auto"/>
          <w:szCs w:val="24"/>
        </w:rPr>
        <w:t>Generates search queries.</w:t>
      </w:r>
    </w:p>
    <w:p w14:paraId="7F360A4C" w14:textId="77777777" w:rsidR="00F6576F" w:rsidRPr="00F6576F" w:rsidRDefault="00F6576F" w:rsidP="00CA5334">
      <w:pPr>
        <w:numPr>
          <w:ilvl w:val="2"/>
          <w:numId w:val="1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color w:val="auto"/>
          <w:szCs w:val="24"/>
        </w:rPr>
        <w:t>Searches Google Scholar and web for scholarly content.</w:t>
      </w:r>
    </w:p>
    <w:p w14:paraId="573613BF" w14:textId="77777777" w:rsidR="00F6576F" w:rsidRPr="00F6576F" w:rsidRDefault="00F6576F" w:rsidP="00CA5334">
      <w:pPr>
        <w:numPr>
          <w:ilvl w:val="2"/>
          <w:numId w:val="1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color w:val="auto"/>
          <w:szCs w:val="24"/>
        </w:rPr>
        <w:t>Checks memory to avoid duplicate sources.</w:t>
      </w:r>
    </w:p>
    <w:p w14:paraId="50A07641" w14:textId="77777777" w:rsidR="00F6576F" w:rsidRPr="00F6576F" w:rsidRDefault="00F6576F" w:rsidP="00CA5334">
      <w:pPr>
        <w:numPr>
          <w:ilvl w:val="1"/>
          <w:numId w:val="1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Relevance/Credibility Check:</w:t>
      </w:r>
    </w:p>
    <w:p w14:paraId="36E57CB9" w14:textId="77777777" w:rsidR="00F6576F" w:rsidRPr="00F6576F" w:rsidRDefault="00F6576F" w:rsidP="00CA5334">
      <w:pPr>
        <w:numPr>
          <w:ilvl w:val="2"/>
          <w:numId w:val="1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color w:val="auto"/>
          <w:szCs w:val="24"/>
        </w:rPr>
        <w:t>Scores sources based on publication date, author credibility, journal impact, and bias.</w:t>
      </w:r>
    </w:p>
    <w:p w14:paraId="1CEE8845" w14:textId="77777777" w:rsidR="00F6576F" w:rsidRPr="00F6576F" w:rsidRDefault="00F6576F" w:rsidP="00CA5334">
      <w:pPr>
        <w:numPr>
          <w:ilvl w:val="1"/>
          <w:numId w:val="1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Information Extraction:</w:t>
      </w:r>
    </w:p>
    <w:p w14:paraId="05EE885A" w14:textId="77777777" w:rsidR="00F6576F" w:rsidRPr="00F6576F" w:rsidRDefault="00F6576F" w:rsidP="00CA5334">
      <w:pPr>
        <w:numPr>
          <w:ilvl w:val="2"/>
          <w:numId w:val="1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color w:val="auto"/>
          <w:szCs w:val="24"/>
        </w:rPr>
        <w:t>Tags critical data (e.g., stats, conclusions).</w:t>
      </w:r>
    </w:p>
    <w:p w14:paraId="2AF18A89" w14:textId="77777777" w:rsidR="00F6576F" w:rsidRPr="00F6576F" w:rsidRDefault="00F6576F" w:rsidP="00CA5334">
      <w:pPr>
        <w:numPr>
          <w:ilvl w:val="2"/>
          <w:numId w:val="1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color w:val="auto"/>
          <w:szCs w:val="24"/>
        </w:rPr>
        <w:t>Groups content by sub-topic (e.g., ingestion, bioaccumulation, health impacts).</w:t>
      </w:r>
    </w:p>
    <w:p w14:paraId="0F5C7932" w14:textId="77777777" w:rsidR="00F6576F" w:rsidRPr="00F6576F" w:rsidRDefault="00F6576F" w:rsidP="00F6576F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4"/>
        </w:rPr>
      </w:pPr>
      <w:r w:rsidRPr="00F6576F">
        <w:rPr>
          <w:b/>
          <w:bCs/>
          <w:color w:val="auto"/>
          <w:szCs w:val="24"/>
        </w:rPr>
        <w:t>5. Structuring Layer</w:t>
      </w:r>
    </w:p>
    <w:p w14:paraId="69A23B51" w14:textId="77777777" w:rsidR="00F6576F" w:rsidRPr="00F6576F" w:rsidRDefault="00F6576F" w:rsidP="00CA5334">
      <w:pPr>
        <w:numPr>
          <w:ilvl w:val="0"/>
          <w:numId w:val="19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Role:</w:t>
      </w:r>
      <w:r w:rsidRPr="00F6576F">
        <w:rPr>
          <w:color w:val="auto"/>
          <w:szCs w:val="24"/>
        </w:rPr>
        <w:t xml:space="preserve"> Transforms raw information into a usable research product.</w:t>
      </w:r>
    </w:p>
    <w:p w14:paraId="0FCA8F8F" w14:textId="77777777" w:rsidR="00F6576F" w:rsidRPr="00F6576F" w:rsidRDefault="00F6576F" w:rsidP="00CA5334">
      <w:pPr>
        <w:numPr>
          <w:ilvl w:val="0"/>
          <w:numId w:val="19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Subcomponents:</w:t>
      </w:r>
    </w:p>
    <w:p w14:paraId="68F22176" w14:textId="77777777" w:rsidR="00F6576F" w:rsidRPr="00F6576F" w:rsidRDefault="00F6576F" w:rsidP="00CA5334">
      <w:pPr>
        <w:numPr>
          <w:ilvl w:val="1"/>
          <w:numId w:val="19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Organization/Ranking:</w:t>
      </w:r>
    </w:p>
    <w:p w14:paraId="2BFA94C5" w14:textId="77777777" w:rsidR="00F6576F" w:rsidRPr="00F6576F" w:rsidRDefault="00F6576F" w:rsidP="00CA5334">
      <w:pPr>
        <w:numPr>
          <w:ilvl w:val="2"/>
          <w:numId w:val="19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color w:val="auto"/>
          <w:szCs w:val="24"/>
        </w:rPr>
        <w:t>Clusters sources by subtopics.</w:t>
      </w:r>
    </w:p>
    <w:p w14:paraId="472A086E" w14:textId="77777777" w:rsidR="00F6576F" w:rsidRPr="00F6576F" w:rsidRDefault="00F6576F" w:rsidP="00CA5334">
      <w:pPr>
        <w:numPr>
          <w:ilvl w:val="2"/>
          <w:numId w:val="19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color w:val="auto"/>
          <w:szCs w:val="24"/>
        </w:rPr>
        <w:t>Ranks them based on reliability and relevance.</w:t>
      </w:r>
    </w:p>
    <w:p w14:paraId="32924D03" w14:textId="77777777" w:rsidR="00F6576F" w:rsidRPr="00F6576F" w:rsidRDefault="00F6576F" w:rsidP="00CA5334">
      <w:pPr>
        <w:numPr>
          <w:ilvl w:val="1"/>
          <w:numId w:val="19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Summarization:</w:t>
      </w:r>
    </w:p>
    <w:p w14:paraId="31A138E4" w14:textId="77777777" w:rsidR="00F6576F" w:rsidRPr="00F6576F" w:rsidRDefault="00F6576F" w:rsidP="00CA5334">
      <w:pPr>
        <w:numPr>
          <w:ilvl w:val="2"/>
          <w:numId w:val="19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color w:val="auto"/>
          <w:szCs w:val="24"/>
        </w:rPr>
        <w:t>Uses extractive/abstractive summarization to produce readable content.</w:t>
      </w:r>
    </w:p>
    <w:p w14:paraId="111063A3" w14:textId="77777777" w:rsidR="00F6576F" w:rsidRPr="00F6576F" w:rsidRDefault="00F6576F" w:rsidP="00CA5334">
      <w:pPr>
        <w:numPr>
          <w:ilvl w:val="2"/>
          <w:numId w:val="19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color w:val="auto"/>
          <w:szCs w:val="24"/>
        </w:rPr>
        <w:t>Highlights patterns, gaps, or contradictions.</w:t>
      </w:r>
    </w:p>
    <w:p w14:paraId="3CCB31C4" w14:textId="77777777" w:rsidR="00F6576F" w:rsidRPr="00F6576F" w:rsidRDefault="00F6576F" w:rsidP="00CA5334">
      <w:pPr>
        <w:numPr>
          <w:ilvl w:val="1"/>
          <w:numId w:val="19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Citation and References:</w:t>
      </w:r>
    </w:p>
    <w:p w14:paraId="5A4105F7" w14:textId="77777777" w:rsidR="00F6576F" w:rsidRPr="00F6576F" w:rsidRDefault="00F6576F" w:rsidP="00CA5334">
      <w:pPr>
        <w:numPr>
          <w:ilvl w:val="2"/>
          <w:numId w:val="19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color w:val="auto"/>
          <w:szCs w:val="24"/>
        </w:rPr>
        <w:t>Automatically formats citations (APA, MLA, etc.).</w:t>
      </w:r>
    </w:p>
    <w:p w14:paraId="0B8EC5CD" w14:textId="77777777" w:rsidR="00F6576F" w:rsidRPr="00F6576F" w:rsidRDefault="00F6576F" w:rsidP="00CA5334">
      <w:pPr>
        <w:numPr>
          <w:ilvl w:val="2"/>
          <w:numId w:val="19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color w:val="auto"/>
          <w:szCs w:val="24"/>
        </w:rPr>
        <w:lastRenderedPageBreak/>
        <w:t>Links back to source for verification.</w:t>
      </w:r>
    </w:p>
    <w:p w14:paraId="7F47009E" w14:textId="77777777" w:rsidR="00F6576F" w:rsidRPr="00F6576F" w:rsidRDefault="00F6576F" w:rsidP="00F6576F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4"/>
        </w:rPr>
      </w:pPr>
      <w:r w:rsidRPr="00F6576F">
        <w:rPr>
          <w:b/>
          <w:bCs/>
          <w:color w:val="auto"/>
          <w:szCs w:val="24"/>
        </w:rPr>
        <w:t>6. Output Layer</w:t>
      </w:r>
    </w:p>
    <w:p w14:paraId="61EFA19C" w14:textId="77777777" w:rsidR="00F6576F" w:rsidRPr="00F6576F" w:rsidRDefault="00F6576F" w:rsidP="00CA5334">
      <w:pPr>
        <w:numPr>
          <w:ilvl w:val="0"/>
          <w:numId w:val="20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Role:</w:t>
      </w:r>
      <w:r w:rsidRPr="00F6576F">
        <w:rPr>
          <w:color w:val="auto"/>
          <w:szCs w:val="24"/>
        </w:rPr>
        <w:t xml:space="preserve"> Delivers the final research product to the user.</w:t>
      </w:r>
    </w:p>
    <w:p w14:paraId="4117D362" w14:textId="77777777" w:rsidR="00F6576F" w:rsidRPr="00F6576F" w:rsidRDefault="00F6576F" w:rsidP="00CA5334">
      <w:pPr>
        <w:numPr>
          <w:ilvl w:val="0"/>
          <w:numId w:val="20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Function:</w:t>
      </w:r>
      <w:r w:rsidRPr="00F6576F">
        <w:rPr>
          <w:color w:val="auto"/>
          <w:szCs w:val="24"/>
        </w:rPr>
        <w:t xml:space="preserve"> Presents a structured response that includes:</w:t>
      </w:r>
    </w:p>
    <w:p w14:paraId="4A153E27" w14:textId="77777777" w:rsidR="00F6576F" w:rsidRPr="00F6576F" w:rsidRDefault="00F6576F" w:rsidP="00CA5334">
      <w:pPr>
        <w:numPr>
          <w:ilvl w:val="1"/>
          <w:numId w:val="20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color w:val="auto"/>
          <w:szCs w:val="24"/>
        </w:rPr>
        <w:t>Summaries by sub-topic.</w:t>
      </w:r>
    </w:p>
    <w:p w14:paraId="2BFE390F" w14:textId="77777777" w:rsidR="00F6576F" w:rsidRPr="00F6576F" w:rsidRDefault="00F6576F" w:rsidP="00CA5334">
      <w:pPr>
        <w:numPr>
          <w:ilvl w:val="1"/>
          <w:numId w:val="20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color w:val="auto"/>
          <w:szCs w:val="24"/>
        </w:rPr>
        <w:t>Highlighted trends or contradictions.</w:t>
      </w:r>
    </w:p>
    <w:p w14:paraId="52DFB496" w14:textId="77777777" w:rsidR="00F6576F" w:rsidRPr="00F6576F" w:rsidRDefault="00F6576F" w:rsidP="00CA5334">
      <w:pPr>
        <w:numPr>
          <w:ilvl w:val="1"/>
          <w:numId w:val="20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color w:val="auto"/>
          <w:szCs w:val="24"/>
        </w:rPr>
        <w:t>Formatted bibliography.</w:t>
      </w:r>
    </w:p>
    <w:p w14:paraId="6B1FCAE9" w14:textId="77777777" w:rsidR="00F6576F" w:rsidRPr="00F6576F" w:rsidRDefault="00F6576F" w:rsidP="00F6576F">
      <w:pPr>
        <w:spacing w:before="100" w:beforeAutospacing="1" w:after="100" w:afterAutospacing="1" w:line="240" w:lineRule="auto"/>
        <w:ind w:left="0" w:firstLine="0"/>
        <w:outlineLvl w:val="3"/>
        <w:rPr>
          <w:b/>
          <w:bCs/>
          <w:color w:val="auto"/>
          <w:szCs w:val="24"/>
        </w:rPr>
      </w:pPr>
      <w:r w:rsidRPr="00F6576F">
        <w:rPr>
          <w:b/>
          <w:bCs/>
          <w:color w:val="auto"/>
          <w:szCs w:val="24"/>
        </w:rPr>
        <w:t>7. Memory Update</w:t>
      </w:r>
    </w:p>
    <w:p w14:paraId="3DB8467A" w14:textId="77777777" w:rsidR="00F6576F" w:rsidRPr="00F6576F" w:rsidRDefault="00F6576F" w:rsidP="00CA5334">
      <w:pPr>
        <w:numPr>
          <w:ilvl w:val="0"/>
          <w:numId w:val="2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Role:</w:t>
      </w:r>
      <w:r w:rsidRPr="00F6576F">
        <w:rPr>
          <w:color w:val="auto"/>
          <w:szCs w:val="24"/>
        </w:rPr>
        <w:t xml:space="preserve"> Learning and personalization over time.</w:t>
      </w:r>
    </w:p>
    <w:p w14:paraId="61749DA5" w14:textId="77777777" w:rsidR="00F6576F" w:rsidRPr="00F6576F" w:rsidRDefault="00F6576F" w:rsidP="00CA5334">
      <w:pPr>
        <w:numPr>
          <w:ilvl w:val="0"/>
          <w:numId w:val="2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Function:</w:t>
      </w:r>
    </w:p>
    <w:p w14:paraId="51D0AF49" w14:textId="77777777" w:rsidR="00F6576F" w:rsidRPr="00F6576F" w:rsidRDefault="00F6576F" w:rsidP="00CA5334">
      <w:pPr>
        <w:numPr>
          <w:ilvl w:val="1"/>
          <w:numId w:val="2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color w:val="auto"/>
          <w:szCs w:val="24"/>
        </w:rPr>
        <w:t>Captures feedback from the user.</w:t>
      </w:r>
    </w:p>
    <w:p w14:paraId="4DE17662" w14:textId="77777777" w:rsidR="00F6576F" w:rsidRPr="00F6576F" w:rsidRDefault="00F6576F" w:rsidP="00CA5334">
      <w:pPr>
        <w:numPr>
          <w:ilvl w:val="1"/>
          <w:numId w:val="2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color w:val="auto"/>
          <w:szCs w:val="24"/>
        </w:rPr>
        <w:t>Updates preferences (e.g., citation style, source types).</w:t>
      </w:r>
    </w:p>
    <w:p w14:paraId="5D8778E6" w14:textId="77777777" w:rsidR="00F6576F" w:rsidRPr="00F6576F" w:rsidRDefault="00F6576F" w:rsidP="00CA5334">
      <w:pPr>
        <w:numPr>
          <w:ilvl w:val="1"/>
          <w:numId w:val="21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color w:val="auto"/>
          <w:szCs w:val="24"/>
        </w:rPr>
        <w:t>Stores newly used sources for deduplication.</w:t>
      </w:r>
    </w:p>
    <w:p w14:paraId="3135ED97" w14:textId="77777777" w:rsidR="00F6576F" w:rsidRPr="00F6576F" w:rsidRDefault="00F6576F" w:rsidP="00F6576F">
      <w:pPr>
        <w:spacing w:before="100" w:beforeAutospacing="1" w:after="100" w:afterAutospacing="1" w:line="240" w:lineRule="auto"/>
        <w:ind w:left="0" w:firstLine="0"/>
        <w:outlineLvl w:val="1"/>
        <w:rPr>
          <w:b/>
          <w:bCs/>
          <w:color w:val="FF0000"/>
          <w:szCs w:val="24"/>
        </w:rPr>
      </w:pPr>
      <w:r w:rsidRPr="00F6576F">
        <w:rPr>
          <w:b/>
          <w:bCs/>
          <w:color w:val="FF0000"/>
          <w:szCs w:val="24"/>
        </w:rPr>
        <w:t xml:space="preserve">Component </w:t>
      </w:r>
      <w:r w:rsidR="00306388">
        <w:rPr>
          <w:b/>
          <w:bCs/>
          <w:color w:val="FF0000"/>
          <w:szCs w:val="24"/>
        </w:rPr>
        <w:t>i</w:t>
      </w:r>
      <w:r w:rsidRPr="00F6576F">
        <w:rPr>
          <w:b/>
          <w:bCs/>
          <w:color w:val="FF0000"/>
          <w:szCs w:val="24"/>
        </w:rPr>
        <w:t xml:space="preserve">nteraction </w:t>
      </w:r>
      <w:r w:rsidR="00306388">
        <w:rPr>
          <w:b/>
          <w:bCs/>
          <w:color w:val="FF0000"/>
          <w:szCs w:val="24"/>
        </w:rPr>
        <w:t>f</w:t>
      </w:r>
      <w:r w:rsidRPr="00F6576F">
        <w:rPr>
          <w:b/>
          <w:bCs/>
          <w:color w:val="FF0000"/>
          <w:szCs w:val="24"/>
        </w:rPr>
        <w:t>low</w:t>
      </w:r>
    </w:p>
    <w:p w14:paraId="7CE8921E" w14:textId="77777777" w:rsidR="00F6576F" w:rsidRDefault="00F6576F" w:rsidP="00CA5334">
      <w:pPr>
        <w:numPr>
          <w:ilvl w:val="0"/>
          <w:numId w:val="2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User enters a query</w:t>
      </w:r>
      <w:r w:rsidRPr="00F6576F">
        <w:rPr>
          <w:color w:val="auto"/>
          <w:szCs w:val="24"/>
        </w:rPr>
        <w:t xml:space="preserve"> → passed to the </w:t>
      </w:r>
      <w:r w:rsidRPr="00F6576F">
        <w:rPr>
          <w:b/>
          <w:bCs/>
          <w:color w:val="auto"/>
          <w:szCs w:val="24"/>
        </w:rPr>
        <w:t>Input Layer</w:t>
      </w:r>
      <w:r w:rsidRPr="00F6576F">
        <w:rPr>
          <w:color w:val="auto"/>
          <w:szCs w:val="24"/>
        </w:rPr>
        <w:t>.</w:t>
      </w:r>
    </w:p>
    <w:p w14:paraId="76BBCDEF" w14:textId="092CA22F" w:rsidR="002E71FB" w:rsidRPr="00F6576F" w:rsidRDefault="002E71FB" w:rsidP="00CA5334">
      <w:pPr>
        <w:numPr>
          <w:ilvl w:val="0"/>
          <w:numId w:val="22"/>
        </w:numPr>
        <w:spacing w:before="100" w:beforeAutospacing="1" w:after="100" w:afterAutospacing="1" w:line="240" w:lineRule="auto"/>
        <w:rPr>
          <w:color w:val="auto"/>
          <w:szCs w:val="24"/>
        </w:rPr>
      </w:pPr>
      <w:r>
        <w:rPr>
          <w:b/>
          <w:bCs/>
          <w:color w:val="auto"/>
          <w:szCs w:val="24"/>
        </w:rPr>
        <w:t>Security approves query, or stops it.</w:t>
      </w:r>
    </w:p>
    <w:p w14:paraId="013A880E" w14:textId="77777777" w:rsidR="00F6576F" w:rsidRPr="00F6576F" w:rsidRDefault="00F6576F" w:rsidP="00CA5334">
      <w:pPr>
        <w:numPr>
          <w:ilvl w:val="0"/>
          <w:numId w:val="2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Memory System</w:t>
      </w:r>
      <w:r w:rsidRPr="00F6576F">
        <w:rPr>
          <w:color w:val="auto"/>
          <w:szCs w:val="24"/>
        </w:rPr>
        <w:t xml:space="preserve"> checks for related past research or preferences.</w:t>
      </w:r>
    </w:p>
    <w:p w14:paraId="3D823E01" w14:textId="77777777" w:rsidR="00F6576F" w:rsidRPr="00F6576F" w:rsidRDefault="00F6576F" w:rsidP="00CA5334">
      <w:pPr>
        <w:numPr>
          <w:ilvl w:val="0"/>
          <w:numId w:val="2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ReAct/CoT</w:t>
      </w:r>
      <w:r w:rsidRPr="00F6576F">
        <w:rPr>
          <w:color w:val="auto"/>
          <w:szCs w:val="24"/>
        </w:rPr>
        <w:t xml:space="preserve"> logic analyzes the query, plans steps (e.g., “search for X, summarize Y”).</w:t>
      </w:r>
    </w:p>
    <w:p w14:paraId="489179B1" w14:textId="77777777" w:rsidR="00F6576F" w:rsidRPr="00F6576F" w:rsidRDefault="00F6576F" w:rsidP="00CA5334">
      <w:pPr>
        <w:numPr>
          <w:ilvl w:val="0"/>
          <w:numId w:val="2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Source Processing Layer</w:t>
      </w:r>
      <w:r w:rsidRPr="00F6576F">
        <w:rPr>
          <w:color w:val="auto"/>
          <w:szCs w:val="24"/>
        </w:rPr>
        <w:t xml:space="preserve"> executes the plan:</w:t>
      </w:r>
    </w:p>
    <w:p w14:paraId="0FF64BA1" w14:textId="77777777" w:rsidR="00F6576F" w:rsidRPr="00F6576F" w:rsidRDefault="00F6576F" w:rsidP="00CA5334">
      <w:pPr>
        <w:numPr>
          <w:ilvl w:val="1"/>
          <w:numId w:val="2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color w:val="auto"/>
          <w:szCs w:val="24"/>
        </w:rPr>
        <w:t>Collects and evaluates sources.</w:t>
      </w:r>
    </w:p>
    <w:p w14:paraId="76C0082C" w14:textId="77777777" w:rsidR="00F6576F" w:rsidRPr="00F6576F" w:rsidRDefault="00F6576F" w:rsidP="00CA5334">
      <w:pPr>
        <w:numPr>
          <w:ilvl w:val="1"/>
          <w:numId w:val="2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color w:val="auto"/>
          <w:szCs w:val="24"/>
        </w:rPr>
        <w:t>Extracts useful content.</w:t>
      </w:r>
    </w:p>
    <w:p w14:paraId="40067207" w14:textId="77777777" w:rsidR="00F6576F" w:rsidRPr="00F6576F" w:rsidRDefault="00F6576F" w:rsidP="00CA5334">
      <w:pPr>
        <w:numPr>
          <w:ilvl w:val="0"/>
          <w:numId w:val="2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Structuring Layer</w:t>
      </w:r>
      <w:r w:rsidRPr="00F6576F">
        <w:rPr>
          <w:color w:val="auto"/>
          <w:szCs w:val="24"/>
        </w:rPr>
        <w:t xml:space="preserve"> organizes extracted content:</w:t>
      </w:r>
    </w:p>
    <w:p w14:paraId="52513BB3" w14:textId="77777777" w:rsidR="00F6576F" w:rsidRPr="00F6576F" w:rsidRDefault="00F6576F" w:rsidP="00CA5334">
      <w:pPr>
        <w:numPr>
          <w:ilvl w:val="1"/>
          <w:numId w:val="2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color w:val="auto"/>
          <w:szCs w:val="24"/>
        </w:rPr>
        <w:t>Groups by themes.</w:t>
      </w:r>
    </w:p>
    <w:p w14:paraId="116C34F8" w14:textId="77777777" w:rsidR="00F6576F" w:rsidRPr="00F6576F" w:rsidRDefault="00F6576F" w:rsidP="00CA5334">
      <w:pPr>
        <w:numPr>
          <w:ilvl w:val="1"/>
          <w:numId w:val="2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color w:val="auto"/>
          <w:szCs w:val="24"/>
        </w:rPr>
        <w:t>Writes summaries.</w:t>
      </w:r>
    </w:p>
    <w:p w14:paraId="7F38D9FE" w14:textId="77777777" w:rsidR="00F6576F" w:rsidRPr="00F6576F" w:rsidRDefault="00F6576F" w:rsidP="00CA5334">
      <w:pPr>
        <w:numPr>
          <w:ilvl w:val="1"/>
          <w:numId w:val="2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color w:val="auto"/>
          <w:szCs w:val="24"/>
        </w:rPr>
        <w:t>Adds citations.</w:t>
      </w:r>
    </w:p>
    <w:p w14:paraId="430FE58D" w14:textId="77777777" w:rsidR="00F6576F" w:rsidRPr="00F6576F" w:rsidRDefault="00F6576F" w:rsidP="00CA5334">
      <w:pPr>
        <w:numPr>
          <w:ilvl w:val="0"/>
          <w:numId w:val="2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Output Layer</w:t>
      </w:r>
      <w:r w:rsidRPr="00F6576F">
        <w:rPr>
          <w:color w:val="auto"/>
          <w:szCs w:val="24"/>
        </w:rPr>
        <w:t xml:space="preserve"> formats and presents results to the user.</w:t>
      </w:r>
    </w:p>
    <w:p w14:paraId="53E62ADD" w14:textId="77777777" w:rsidR="00F6576F" w:rsidRPr="00F6576F" w:rsidRDefault="00F6576F" w:rsidP="00CA5334">
      <w:pPr>
        <w:numPr>
          <w:ilvl w:val="0"/>
          <w:numId w:val="2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F6576F">
        <w:rPr>
          <w:b/>
          <w:bCs/>
          <w:color w:val="auto"/>
          <w:szCs w:val="24"/>
        </w:rPr>
        <w:t>Memory Update</w:t>
      </w:r>
      <w:r w:rsidRPr="00F6576F">
        <w:rPr>
          <w:color w:val="auto"/>
          <w:szCs w:val="24"/>
        </w:rPr>
        <w:t xml:space="preserve"> stores new findings, feedback, and preferences.</w:t>
      </w:r>
    </w:p>
    <w:p w14:paraId="4007358E" w14:textId="77777777" w:rsidR="00CA5334" w:rsidRDefault="00CA5334" w:rsidP="000E3280">
      <w:pPr>
        <w:spacing w:after="106"/>
        <w:ind w:left="-5"/>
        <w:rPr>
          <w:b/>
          <w:color w:val="FF0000"/>
          <w:szCs w:val="24"/>
          <w:u w:color="000000"/>
        </w:rPr>
      </w:pPr>
    </w:p>
    <w:p w14:paraId="6F9E572F" w14:textId="77777777" w:rsidR="00CA5334" w:rsidRDefault="00CA5334" w:rsidP="000E3280">
      <w:pPr>
        <w:spacing w:after="106"/>
        <w:ind w:left="-5"/>
        <w:rPr>
          <w:b/>
          <w:color w:val="FF0000"/>
          <w:szCs w:val="24"/>
          <w:u w:color="000000"/>
        </w:rPr>
      </w:pPr>
    </w:p>
    <w:p w14:paraId="5AEB41DB" w14:textId="77777777" w:rsidR="00CA5334" w:rsidRDefault="00CA5334" w:rsidP="002E71FB">
      <w:pPr>
        <w:spacing w:after="106"/>
        <w:ind w:left="0" w:firstLine="0"/>
        <w:rPr>
          <w:b/>
          <w:color w:val="FF0000"/>
          <w:szCs w:val="24"/>
          <w:u w:color="000000"/>
        </w:rPr>
      </w:pPr>
    </w:p>
    <w:p w14:paraId="65E4E25B" w14:textId="77777777" w:rsidR="002E71FB" w:rsidRDefault="002E71FB" w:rsidP="002E71FB">
      <w:pPr>
        <w:spacing w:after="106"/>
        <w:ind w:left="0" w:firstLine="0"/>
        <w:rPr>
          <w:b/>
          <w:color w:val="FF0000"/>
          <w:szCs w:val="24"/>
          <w:u w:color="000000"/>
        </w:rPr>
      </w:pPr>
    </w:p>
    <w:p w14:paraId="00F00BBE" w14:textId="77777777" w:rsidR="002E71FB" w:rsidRDefault="002E71FB" w:rsidP="002E71FB">
      <w:pPr>
        <w:spacing w:after="106"/>
        <w:ind w:left="0" w:firstLine="0"/>
        <w:rPr>
          <w:b/>
          <w:color w:val="FF0000"/>
          <w:szCs w:val="24"/>
          <w:u w:color="000000"/>
        </w:rPr>
      </w:pPr>
    </w:p>
    <w:p w14:paraId="3CC1FB5E" w14:textId="77777777" w:rsidR="002E71FB" w:rsidRDefault="002E71FB" w:rsidP="002E71FB">
      <w:pPr>
        <w:spacing w:after="106"/>
        <w:ind w:left="0" w:firstLine="0"/>
        <w:rPr>
          <w:b/>
          <w:color w:val="FF0000"/>
          <w:szCs w:val="24"/>
          <w:u w:color="000000"/>
        </w:rPr>
      </w:pPr>
    </w:p>
    <w:p w14:paraId="21620516" w14:textId="77777777" w:rsidR="002E71FB" w:rsidRDefault="002E71FB" w:rsidP="002E71FB">
      <w:pPr>
        <w:spacing w:after="106"/>
        <w:ind w:left="0" w:firstLine="0"/>
        <w:rPr>
          <w:b/>
          <w:color w:val="FF0000"/>
          <w:szCs w:val="24"/>
          <w:u w:color="000000"/>
        </w:rPr>
      </w:pPr>
    </w:p>
    <w:p w14:paraId="1E6799EF" w14:textId="77777777" w:rsidR="00EA1D62" w:rsidRDefault="00EA1D62" w:rsidP="000E3280">
      <w:pPr>
        <w:spacing w:after="106"/>
        <w:ind w:left="-5"/>
        <w:rPr>
          <w:b/>
          <w:color w:val="FF0000"/>
          <w:szCs w:val="24"/>
          <w:u w:color="000000"/>
        </w:rPr>
      </w:pPr>
    </w:p>
    <w:p w14:paraId="32FE00BD" w14:textId="77777777" w:rsidR="00EA1D62" w:rsidRDefault="00EA1D62" w:rsidP="000E3280">
      <w:pPr>
        <w:spacing w:after="106"/>
        <w:ind w:left="-5"/>
        <w:rPr>
          <w:b/>
          <w:color w:val="FF0000"/>
          <w:szCs w:val="24"/>
          <w:u w:color="000000"/>
        </w:rPr>
      </w:pPr>
    </w:p>
    <w:p w14:paraId="0E4A5151" w14:textId="07892285" w:rsidR="000E3280" w:rsidRPr="00306388" w:rsidRDefault="000E3280" w:rsidP="000E3280">
      <w:pPr>
        <w:spacing w:after="106"/>
        <w:ind w:left="-5"/>
        <w:rPr>
          <w:b/>
          <w:color w:val="FF0000"/>
          <w:szCs w:val="24"/>
          <w:u w:color="000000"/>
        </w:rPr>
      </w:pPr>
      <w:r w:rsidRPr="00306388">
        <w:rPr>
          <w:b/>
          <w:color w:val="FF0000"/>
          <w:szCs w:val="24"/>
          <w:u w:color="000000"/>
        </w:rPr>
        <w:lastRenderedPageBreak/>
        <w:t>Data flow</w:t>
      </w:r>
    </w:p>
    <w:p w14:paraId="541E5356" w14:textId="77777777" w:rsidR="000E3280" w:rsidRDefault="00306388" w:rsidP="000E3280">
      <w:pPr>
        <w:pStyle w:val="Heading1"/>
        <w:ind w:left="-5"/>
      </w:pPr>
      <w:r>
        <w:rPr>
          <w:noProof/>
        </w:rPr>
        <w:drawing>
          <wp:inline distT="0" distB="0" distL="0" distR="0" wp14:anchorId="0ACC468D" wp14:editId="59BB4FBC">
            <wp:extent cx="5932805" cy="4935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EBF3" w14:textId="77777777" w:rsidR="000E3280" w:rsidRDefault="000E3280" w:rsidP="000E3280">
      <w:pPr>
        <w:pStyle w:val="Heading1"/>
        <w:ind w:left="-5"/>
      </w:pPr>
    </w:p>
    <w:p w14:paraId="22BB9DB9" w14:textId="77777777" w:rsidR="000E3280" w:rsidRDefault="00306388" w:rsidP="000E3280">
      <w:r>
        <w:t xml:space="preserve">This is the output. The data flow chart </w:t>
      </w:r>
      <w:r w:rsidRPr="00306388">
        <w:t>shows how the user's query moves through each layer</w:t>
      </w:r>
      <w:r>
        <w:t>, s</w:t>
      </w:r>
      <w:r w:rsidRPr="00306388">
        <w:t>tarting from input and memory, progressing through reasoning, source processing, structuring, and ending with output and memory update.</w:t>
      </w:r>
    </w:p>
    <w:p w14:paraId="129E90E3" w14:textId="77777777" w:rsidR="00DA69A7" w:rsidRDefault="00DA69A7" w:rsidP="00DA69A7">
      <w:pPr>
        <w:pStyle w:val="NormalWeb"/>
      </w:pPr>
      <w:r>
        <w:t>Input → Memory → Reasoning → Search → Evaluation → Extraction → Structuring → Output → Memory Update</w:t>
      </w:r>
    </w:p>
    <w:p w14:paraId="6828FD4C" w14:textId="77777777" w:rsidR="00CA5334" w:rsidRDefault="00CA5334" w:rsidP="00227B65">
      <w:pPr>
        <w:rPr>
          <w:i/>
          <w:color w:val="FF0000"/>
          <w:sz w:val="28"/>
          <w:szCs w:val="28"/>
        </w:rPr>
      </w:pPr>
    </w:p>
    <w:p w14:paraId="078A4C97" w14:textId="77777777" w:rsidR="00CA5334" w:rsidRDefault="00CA5334" w:rsidP="00227B65">
      <w:pPr>
        <w:rPr>
          <w:i/>
          <w:color w:val="FF0000"/>
          <w:sz w:val="28"/>
          <w:szCs w:val="28"/>
        </w:rPr>
      </w:pPr>
    </w:p>
    <w:p w14:paraId="5FA8F99F" w14:textId="77777777" w:rsidR="00CA5334" w:rsidRDefault="00CA5334" w:rsidP="00227B65">
      <w:pPr>
        <w:rPr>
          <w:i/>
          <w:color w:val="FF0000"/>
          <w:sz w:val="28"/>
          <w:szCs w:val="28"/>
        </w:rPr>
      </w:pPr>
    </w:p>
    <w:p w14:paraId="707D2E83" w14:textId="77777777" w:rsidR="00CA5334" w:rsidRDefault="00CA5334" w:rsidP="00227B65">
      <w:pPr>
        <w:rPr>
          <w:i/>
          <w:color w:val="FF0000"/>
          <w:sz w:val="28"/>
          <w:szCs w:val="28"/>
        </w:rPr>
      </w:pPr>
    </w:p>
    <w:p w14:paraId="548EC519" w14:textId="77777777" w:rsidR="002E71FB" w:rsidRDefault="002E71FB" w:rsidP="00227B65">
      <w:pPr>
        <w:rPr>
          <w:i/>
          <w:color w:val="FF0000"/>
          <w:sz w:val="28"/>
          <w:szCs w:val="28"/>
        </w:rPr>
      </w:pPr>
    </w:p>
    <w:p w14:paraId="0D6E4B0F" w14:textId="1FDF4CB7" w:rsidR="000E3280" w:rsidRPr="00FC3EC4" w:rsidRDefault="00227B65" w:rsidP="00227B65">
      <w:pPr>
        <w:rPr>
          <w:i/>
          <w:color w:val="FF0000"/>
          <w:sz w:val="28"/>
          <w:szCs w:val="28"/>
        </w:rPr>
      </w:pPr>
      <w:r w:rsidRPr="00FC3EC4">
        <w:rPr>
          <w:i/>
          <w:color w:val="FF0000"/>
          <w:sz w:val="28"/>
          <w:szCs w:val="28"/>
        </w:rPr>
        <w:t xml:space="preserve">Chapter </w:t>
      </w:r>
      <w:r w:rsidR="000E3280" w:rsidRPr="00FC3EC4">
        <w:rPr>
          <w:i/>
          <w:color w:val="FF0000"/>
          <w:sz w:val="28"/>
          <w:szCs w:val="28"/>
        </w:rPr>
        <w:t>3</w:t>
      </w:r>
    </w:p>
    <w:p w14:paraId="5B422E7A" w14:textId="77777777" w:rsidR="000E3280" w:rsidRDefault="000E3280" w:rsidP="000E3280">
      <w:pPr>
        <w:pStyle w:val="Heading1"/>
        <w:ind w:left="-5"/>
      </w:pPr>
      <w:r>
        <w:t>Implementation Details</w:t>
      </w:r>
    </w:p>
    <w:p w14:paraId="14FDE8B9" w14:textId="77777777" w:rsidR="000E3280" w:rsidRDefault="001D73DC" w:rsidP="000E3280">
      <w:pPr>
        <w:spacing w:after="0"/>
        <w:ind w:left="0" w:firstLine="0"/>
      </w:pPr>
      <w:r>
        <w:rPr>
          <w:b/>
          <w:noProof/>
          <w:szCs w:val="24"/>
        </w:rPr>
        <w:drawing>
          <wp:inline distT="0" distB="0" distL="0" distR="0" wp14:anchorId="01EEC833" wp14:editId="40830B64">
            <wp:extent cx="5932805" cy="3827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earch_AI_Tool_Integration_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B1FC" w14:textId="77777777" w:rsidR="000E3280" w:rsidRPr="00457EB4" w:rsidRDefault="000E3280" w:rsidP="000E3280">
      <w:pPr>
        <w:ind w:left="-5"/>
        <w:rPr>
          <w:b/>
          <w:color w:val="FF0000"/>
        </w:rPr>
      </w:pPr>
      <w:r w:rsidRPr="00457EB4">
        <w:rPr>
          <w:b/>
          <w:color w:val="FF0000"/>
          <w:szCs w:val="24"/>
        </w:rPr>
        <w:t>Key technical decisions</w:t>
      </w:r>
      <w:r w:rsidRPr="00457EB4">
        <w:rPr>
          <w:b/>
          <w:color w:val="FF0000"/>
        </w:rPr>
        <w:t xml:space="preserve"> </w:t>
      </w:r>
    </w:p>
    <w:p w14:paraId="0019F3E8" w14:textId="77777777" w:rsidR="00457EB4" w:rsidRPr="00457EB4" w:rsidRDefault="00457EB4" w:rsidP="00CA5334">
      <w:pPr>
        <w:numPr>
          <w:ilvl w:val="0"/>
          <w:numId w:val="2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57EB4">
        <w:rPr>
          <w:b/>
          <w:bCs/>
          <w:color w:val="auto"/>
          <w:szCs w:val="24"/>
        </w:rPr>
        <w:t>ReAct + CoT Framework:</w:t>
      </w:r>
      <w:r w:rsidRPr="00457EB4">
        <w:rPr>
          <w:color w:val="auto"/>
          <w:szCs w:val="24"/>
        </w:rPr>
        <w:t xml:space="preserve"> Combined Chain-of-Thought (CoT) reasoning and ReAct (Reasoning + Acting) to structure how the agent plans, searches, and evaluates.</w:t>
      </w:r>
    </w:p>
    <w:p w14:paraId="7EAEB95C" w14:textId="77777777" w:rsidR="00457EB4" w:rsidRPr="00457EB4" w:rsidRDefault="00457EB4" w:rsidP="00CA5334">
      <w:pPr>
        <w:numPr>
          <w:ilvl w:val="0"/>
          <w:numId w:val="2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57EB4">
        <w:rPr>
          <w:b/>
          <w:bCs/>
          <w:color w:val="auto"/>
          <w:szCs w:val="24"/>
        </w:rPr>
        <w:t>Google Scholar as Primary Data Source:</w:t>
      </w:r>
      <w:r w:rsidRPr="00457EB4">
        <w:rPr>
          <w:color w:val="auto"/>
          <w:szCs w:val="24"/>
        </w:rPr>
        <w:t xml:space="preserve"> Chosen for academic reliability. Accessed via APIs or intelligent scraping due to limited native API availability.</w:t>
      </w:r>
    </w:p>
    <w:p w14:paraId="1009F377" w14:textId="77777777" w:rsidR="00457EB4" w:rsidRPr="00457EB4" w:rsidRDefault="00457EB4" w:rsidP="00CA5334">
      <w:pPr>
        <w:numPr>
          <w:ilvl w:val="0"/>
          <w:numId w:val="2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57EB4">
        <w:rPr>
          <w:b/>
          <w:bCs/>
          <w:color w:val="auto"/>
          <w:szCs w:val="24"/>
        </w:rPr>
        <w:t>Vector Database for Memory:</w:t>
      </w:r>
      <w:r w:rsidRPr="00457EB4">
        <w:rPr>
          <w:color w:val="auto"/>
          <w:szCs w:val="24"/>
        </w:rPr>
        <w:t xml:space="preserve"> FAISS or ChromaDB stores embeddings of user queries and documents for deduplication and personalization.</w:t>
      </w:r>
    </w:p>
    <w:p w14:paraId="68CDD2DA" w14:textId="77777777" w:rsidR="00457EB4" w:rsidRPr="00457EB4" w:rsidRDefault="00457EB4" w:rsidP="00CA5334">
      <w:pPr>
        <w:numPr>
          <w:ilvl w:val="0"/>
          <w:numId w:val="2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57EB4">
        <w:rPr>
          <w:b/>
          <w:bCs/>
          <w:color w:val="auto"/>
          <w:szCs w:val="24"/>
        </w:rPr>
        <w:t>Language Model Selection:</w:t>
      </w:r>
      <w:r w:rsidRPr="00457EB4">
        <w:rPr>
          <w:color w:val="auto"/>
          <w:szCs w:val="24"/>
        </w:rPr>
        <w:t xml:space="preserve"> GPT-4 or equivalent open-source LLMs are used for reasoning, summarization, and source evaluation due to their contextual understanding capabilities.</w:t>
      </w:r>
    </w:p>
    <w:p w14:paraId="3B1EDEFF" w14:textId="77777777" w:rsidR="00457EB4" w:rsidRPr="00457EB4" w:rsidRDefault="00457EB4" w:rsidP="00457EB4">
      <w:pPr>
        <w:spacing w:before="100" w:beforeAutospacing="1" w:after="100" w:afterAutospacing="1" w:line="240" w:lineRule="auto"/>
        <w:ind w:left="0" w:firstLine="0"/>
        <w:outlineLvl w:val="2"/>
        <w:rPr>
          <w:b/>
          <w:bCs/>
          <w:color w:val="FF0000"/>
          <w:szCs w:val="24"/>
        </w:rPr>
      </w:pPr>
      <w:r w:rsidRPr="00457EB4">
        <w:rPr>
          <w:b/>
          <w:bCs/>
          <w:color w:val="FF0000"/>
          <w:szCs w:val="24"/>
        </w:rPr>
        <w:t xml:space="preserve">APIs and </w:t>
      </w:r>
      <w:r w:rsidR="00FC3EC4">
        <w:rPr>
          <w:b/>
          <w:bCs/>
          <w:color w:val="FF0000"/>
          <w:szCs w:val="24"/>
        </w:rPr>
        <w:t>l</w:t>
      </w:r>
      <w:r w:rsidRPr="00457EB4">
        <w:rPr>
          <w:b/>
          <w:bCs/>
          <w:color w:val="FF0000"/>
          <w:szCs w:val="24"/>
        </w:rPr>
        <w:t xml:space="preserve">ibraries </w:t>
      </w:r>
      <w:r w:rsidR="00FC3EC4">
        <w:rPr>
          <w:b/>
          <w:bCs/>
          <w:color w:val="FF0000"/>
          <w:szCs w:val="24"/>
        </w:rPr>
        <w:t>u</w:t>
      </w:r>
      <w:r w:rsidRPr="00457EB4">
        <w:rPr>
          <w:b/>
          <w:bCs/>
          <w:color w:val="FF0000"/>
          <w:szCs w:val="24"/>
        </w:rPr>
        <w:t>sed</w:t>
      </w:r>
    </w:p>
    <w:tbl>
      <w:tblPr>
        <w:tblW w:w="0" w:type="auto"/>
        <w:tblCellSpacing w:w="1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5937"/>
      </w:tblGrid>
      <w:tr w:rsidR="00457EB4" w:rsidRPr="00DA69A7" w14:paraId="5E7009F7" w14:textId="77777777" w:rsidTr="00CA5334">
        <w:trPr>
          <w:tblHeader/>
          <w:tblCellSpacing w:w="15" w:type="dxa"/>
        </w:trPr>
        <w:tc>
          <w:tcPr>
            <w:tcW w:w="3190" w:type="dxa"/>
            <w:vAlign w:val="center"/>
            <w:hideMark/>
          </w:tcPr>
          <w:p w14:paraId="2A5DA266" w14:textId="77777777" w:rsidR="00457EB4" w:rsidRPr="00DA69A7" w:rsidRDefault="00457EB4" w:rsidP="00457EB4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DA69A7">
              <w:rPr>
                <w:b/>
                <w:bCs/>
                <w:color w:val="auto"/>
                <w:szCs w:val="24"/>
              </w:rPr>
              <w:t>Purpose</w:t>
            </w:r>
          </w:p>
        </w:tc>
        <w:tc>
          <w:tcPr>
            <w:tcW w:w="5892" w:type="dxa"/>
            <w:vAlign w:val="center"/>
            <w:hideMark/>
          </w:tcPr>
          <w:p w14:paraId="652BDAA6" w14:textId="77777777" w:rsidR="00457EB4" w:rsidRPr="00DA69A7" w:rsidRDefault="00457EB4" w:rsidP="00457EB4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DA69A7">
              <w:rPr>
                <w:b/>
                <w:bCs/>
                <w:color w:val="auto"/>
                <w:szCs w:val="24"/>
              </w:rPr>
              <w:t>Tool/Library</w:t>
            </w:r>
          </w:p>
        </w:tc>
      </w:tr>
      <w:tr w:rsidR="00457EB4" w:rsidRPr="00DA69A7" w14:paraId="1DFD7107" w14:textId="77777777" w:rsidTr="00CA5334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0B3B25A5" w14:textId="77777777" w:rsidR="00457EB4" w:rsidRPr="00DA69A7" w:rsidRDefault="00457EB4" w:rsidP="00457EB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DA69A7">
              <w:rPr>
                <w:color w:val="auto"/>
                <w:szCs w:val="24"/>
              </w:rPr>
              <w:t>Search academic content</w:t>
            </w:r>
          </w:p>
        </w:tc>
        <w:tc>
          <w:tcPr>
            <w:tcW w:w="5892" w:type="dxa"/>
            <w:vAlign w:val="center"/>
            <w:hideMark/>
          </w:tcPr>
          <w:p w14:paraId="771FE768" w14:textId="1D8DC30E" w:rsidR="00457EB4" w:rsidRPr="00DA69A7" w:rsidRDefault="00457EB4" w:rsidP="00457EB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DA69A7">
              <w:rPr>
                <w:color w:val="auto"/>
                <w:szCs w:val="24"/>
              </w:rPr>
              <w:t>Google Scholar</w:t>
            </w:r>
            <w:r w:rsidR="002E71FB">
              <w:rPr>
                <w:color w:val="auto"/>
                <w:szCs w:val="24"/>
              </w:rPr>
              <w:t xml:space="preserve">, </w:t>
            </w:r>
            <w:r w:rsidRPr="00DA69A7">
              <w:rPr>
                <w:color w:val="auto"/>
                <w:szCs w:val="24"/>
              </w:rPr>
              <w:t>SerpAPI</w:t>
            </w:r>
            <w:r w:rsidR="002E71FB">
              <w:rPr>
                <w:color w:val="auto"/>
                <w:szCs w:val="24"/>
              </w:rPr>
              <w:t xml:space="preserve"> </w:t>
            </w:r>
            <w:r w:rsidR="00D447A3">
              <w:rPr>
                <w:color w:val="auto"/>
                <w:szCs w:val="24"/>
              </w:rPr>
              <w:t>,</w:t>
            </w:r>
            <w:r w:rsidR="00EA1D62">
              <w:rPr>
                <w:color w:val="auto"/>
                <w:szCs w:val="24"/>
              </w:rPr>
              <w:t>TavilyAPI</w:t>
            </w:r>
          </w:p>
        </w:tc>
      </w:tr>
      <w:tr w:rsidR="00457EB4" w:rsidRPr="00DA69A7" w14:paraId="36A7B91D" w14:textId="77777777" w:rsidTr="00CA5334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1EE5D0EB" w14:textId="77777777" w:rsidR="00457EB4" w:rsidRPr="00DA69A7" w:rsidRDefault="00457EB4" w:rsidP="00457EB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DA69A7">
              <w:rPr>
                <w:color w:val="auto"/>
                <w:szCs w:val="24"/>
              </w:rPr>
              <w:t>Language modeling</w:t>
            </w:r>
          </w:p>
        </w:tc>
        <w:tc>
          <w:tcPr>
            <w:tcW w:w="5892" w:type="dxa"/>
            <w:vAlign w:val="center"/>
            <w:hideMark/>
          </w:tcPr>
          <w:p w14:paraId="718C83C3" w14:textId="77777777" w:rsidR="00457EB4" w:rsidRPr="00DA69A7" w:rsidRDefault="00457EB4" w:rsidP="00457EB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DA69A7">
              <w:rPr>
                <w:color w:val="auto"/>
                <w:szCs w:val="24"/>
              </w:rPr>
              <w:t>OpenAI GPT-4, HuggingFace Transformers</w:t>
            </w:r>
          </w:p>
        </w:tc>
      </w:tr>
      <w:tr w:rsidR="00457EB4" w:rsidRPr="00DA69A7" w14:paraId="7C1C6FA8" w14:textId="77777777" w:rsidTr="00CA5334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5B756F51" w14:textId="77777777" w:rsidR="00457EB4" w:rsidRPr="00DA69A7" w:rsidRDefault="00457EB4" w:rsidP="00457EB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DA69A7">
              <w:rPr>
                <w:color w:val="auto"/>
                <w:szCs w:val="24"/>
              </w:rPr>
              <w:t>Text preprocessing</w:t>
            </w:r>
          </w:p>
        </w:tc>
        <w:tc>
          <w:tcPr>
            <w:tcW w:w="5892" w:type="dxa"/>
            <w:vAlign w:val="center"/>
            <w:hideMark/>
          </w:tcPr>
          <w:p w14:paraId="433C51D7" w14:textId="77777777" w:rsidR="00457EB4" w:rsidRPr="00DA69A7" w:rsidRDefault="00457EB4" w:rsidP="00457EB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DA69A7">
              <w:rPr>
                <w:color w:val="auto"/>
                <w:szCs w:val="24"/>
              </w:rPr>
              <w:t>spaCy, NLTK, re</w:t>
            </w:r>
          </w:p>
        </w:tc>
      </w:tr>
      <w:tr w:rsidR="00457EB4" w:rsidRPr="00DA69A7" w14:paraId="5E949CB4" w14:textId="77777777" w:rsidTr="00CA5334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69F475F7" w14:textId="77777777" w:rsidR="00457EB4" w:rsidRPr="00DA69A7" w:rsidRDefault="00457EB4" w:rsidP="00457EB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DA69A7">
              <w:rPr>
                <w:color w:val="auto"/>
                <w:szCs w:val="24"/>
              </w:rPr>
              <w:lastRenderedPageBreak/>
              <w:t>Citation formatting</w:t>
            </w:r>
          </w:p>
        </w:tc>
        <w:tc>
          <w:tcPr>
            <w:tcW w:w="5892" w:type="dxa"/>
            <w:vAlign w:val="center"/>
            <w:hideMark/>
          </w:tcPr>
          <w:p w14:paraId="625E8156" w14:textId="0FDB00AE" w:rsidR="00457EB4" w:rsidRPr="00DA69A7" w:rsidRDefault="00457EB4" w:rsidP="00457EB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DA69A7">
              <w:rPr>
                <w:color w:val="auto"/>
                <w:szCs w:val="24"/>
              </w:rPr>
              <w:t>bibtexparser, manubot, CSL JSON</w:t>
            </w:r>
            <w:r w:rsidR="002E71FB">
              <w:rPr>
                <w:color w:val="auto"/>
                <w:szCs w:val="24"/>
              </w:rPr>
              <w:t>, citeproc-py</w:t>
            </w:r>
          </w:p>
        </w:tc>
      </w:tr>
      <w:tr w:rsidR="00457EB4" w:rsidRPr="00DA69A7" w14:paraId="36329D1C" w14:textId="77777777" w:rsidTr="00CA5334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064C84C7" w14:textId="77777777" w:rsidR="00457EB4" w:rsidRPr="00DA69A7" w:rsidRDefault="00457EB4" w:rsidP="00457EB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DA69A7">
              <w:rPr>
                <w:color w:val="auto"/>
                <w:szCs w:val="24"/>
              </w:rPr>
              <w:t>Memory + embeddings</w:t>
            </w:r>
          </w:p>
        </w:tc>
        <w:tc>
          <w:tcPr>
            <w:tcW w:w="5892" w:type="dxa"/>
            <w:vAlign w:val="center"/>
            <w:hideMark/>
          </w:tcPr>
          <w:p w14:paraId="408E8289" w14:textId="1AB7ED68" w:rsidR="00457EB4" w:rsidRPr="00DA69A7" w:rsidRDefault="002E71FB" w:rsidP="00457EB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Google Drive</w:t>
            </w:r>
          </w:p>
        </w:tc>
      </w:tr>
      <w:tr w:rsidR="00457EB4" w:rsidRPr="00DA69A7" w14:paraId="424669B4" w14:textId="77777777" w:rsidTr="00CA5334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4EC1FEC2" w14:textId="77777777" w:rsidR="00457EB4" w:rsidRPr="00DA69A7" w:rsidRDefault="00457EB4" w:rsidP="00457EB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DA69A7">
              <w:rPr>
                <w:color w:val="auto"/>
                <w:szCs w:val="24"/>
              </w:rPr>
              <w:t>Orchestration</w:t>
            </w:r>
          </w:p>
        </w:tc>
        <w:tc>
          <w:tcPr>
            <w:tcW w:w="5892" w:type="dxa"/>
            <w:vAlign w:val="center"/>
            <w:hideMark/>
          </w:tcPr>
          <w:p w14:paraId="03572C2D" w14:textId="77777777" w:rsidR="00457EB4" w:rsidRPr="00DA69A7" w:rsidRDefault="00457EB4" w:rsidP="00457EB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DA69A7">
              <w:rPr>
                <w:color w:val="auto"/>
                <w:szCs w:val="24"/>
              </w:rPr>
              <w:t>LangChain</w:t>
            </w:r>
          </w:p>
        </w:tc>
      </w:tr>
      <w:tr w:rsidR="00457EB4" w:rsidRPr="00DA69A7" w14:paraId="5ADDFD91" w14:textId="77777777" w:rsidTr="00CA5334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2251F070" w14:textId="77777777" w:rsidR="00457EB4" w:rsidRPr="00DA69A7" w:rsidRDefault="00457EB4" w:rsidP="00457EB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DA69A7">
              <w:rPr>
                <w:color w:val="auto"/>
                <w:szCs w:val="24"/>
              </w:rPr>
              <w:t>Frontend (if applicable)</w:t>
            </w:r>
          </w:p>
        </w:tc>
        <w:tc>
          <w:tcPr>
            <w:tcW w:w="5892" w:type="dxa"/>
            <w:vAlign w:val="center"/>
            <w:hideMark/>
          </w:tcPr>
          <w:p w14:paraId="3C81CE8E" w14:textId="77777777" w:rsidR="00457EB4" w:rsidRPr="00DA69A7" w:rsidRDefault="00457EB4" w:rsidP="00457EB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DA69A7">
              <w:rPr>
                <w:color w:val="auto"/>
                <w:szCs w:val="24"/>
              </w:rPr>
              <w:t>Streamlit, Flask</w:t>
            </w:r>
          </w:p>
        </w:tc>
      </w:tr>
      <w:tr w:rsidR="00457EB4" w:rsidRPr="00DA69A7" w14:paraId="1F18E95C" w14:textId="77777777" w:rsidTr="00CA5334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115597AB" w14:textId="77777777" w:rsidR="00457EB4" w:rsidRPr="00DA69A7" w:rsidRDefault="00457EB4" w:rsidP="00457EB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DA69A7">
              <w:rPr>
                <w:color w:val="auto"/>
                <w:szCs w:val="24"/>
              </w:rPr>
              <w:t>Summarization</w:t>
            </w:r>
          </w:p>
        </w:tc>
        <w:tc>
          <w:tcPr>
            <w:tcW w:w="5892" w:type="dxa"/>
            <w:vAlign w:val="center"/>
            <w:hideMark/>
          </w:tcPr>
          <w:p w14:paraId="1BA8357E" w14:textId="003F2B8B" w:rsidR="00457EB4" w:rsidRPr="00DA69A7" w:rsidRDefault="002E71FB" w:rsidP="00457EB4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OpenAI </w:t>
            </w:r>
            <w:r w:rsidR="00457EB4" w:rsidRPr="00DA69A7">
              <w:rPr>
                <w:color w:val="auto"/>
                <w:szCs w:val="24"/>
              </w:rPr>
              <w:t>GPT</w:t>
            </w:r>
            <w:r>
              <w:rPr>
                <w:color w:val="auto"/>
                <w:szCs w:val="24"/>
              </w:rPr>
              <w:t>-4</w:t>
            </w:r>
          </w:p>
        </w:tc>
      </w:tr>
    </w:tbl>
    <w:p w14:paraId="19BD25F2" w14:textId="77777777" w:rsidR="00457EB4" w:rsidRPr="00457EB4" w:rsidRDefault="00457EB4" w:rsidP="00457EB4">
      <w:pPr>
        <w:spacing w:before="100" w:beforeAutospacing="1" w:after="100" w:afterAutospacing="1" w:line="240" w:lineRule="auto"/>
        <w:ind w:left="0" w:firstLine="0"/>
        <w:outlineLvl w:val="2"/>
        <w:rPr>
          <w:b/>
          <w:bCs/>
          <w:color w:val="FF0000"/>
          <w:szCs w:val="24"/>
        </w:rPr>
      </w:pPr>
      <w:r w:rsidRPr="00457EB4">
        <w:rPr>
          <w:b/>
          <w:bCs/>
          <w:color w:val="FF0000"/>
          <w:szCs w:val="24"/>
        </w:rPr>
        <w:t xml:space="preserve">Tool </w:t>
      </w:r>
      <w:r w:rsidR="00FC3EC4">
        <w:rPr>
          <w:b/>
          <w:bCs/>
          <w:color w:val="FF0000"/>
          <w:szCs w:val="24"/>
        </w:rPr>
        <w:t>i</w:t>
      </w:r>
      <w:r w:rsidRPr="00457EB4">
        <w:rPr>
          <w:b/>
          <w:bCs/>
          <w:color w:val="FF0000"/>
          <w:szCs w:val="24"/>
        </w:rPr>
        <w:t xml:space="preserve">ntegration </w:t>
      </w:r>
      <w:r w:rsidR="00FC3EC4">
        <w:rPr>
          <w:b/>
          <w:bCs/>
          <w:color w:val="FF0000"/>
          <w:szCs w:val="24"/>
        </w:rPr>
        <w:t>m</w:t>
      </w:r>
      <w:r w:rsidRPr="00457EB4">
        <w:rPr>
          <w:b/>
          <w:bCs/>
          <w:color w:val="FF0000"/>
          <w:szCs w:val="24"/>
        </w:rPr>
        <w:t>ethods</w:t>
      </w:r>
    </w:p>
    <w:p w14:paraId="08657F3F" w14:textId="77777777" w:rsidR="00457EB4" w:rsidRPr="00457EB4" w:rsidRDefault="00457EB4" w:rsidP="00CA5334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57EB4">
        <w:rPr>
          <w:b/>
          <w:bCs/>
          <w:color w:val="auto"/>
          <w:szCs w:val="24"/>
        </w:rPr>
        <w:t>LangChain Agents:</w:t>
      </w:r>
      <w:r w:rsidRPr="00457EB4">
        <w:rPr>
          <w:color w:val="auto"/>
          <w:szCs w:val="24"/>
        </w:rPr>
        <w:t xml:space="preserve"> Used for coordinating tasks—LLM decides actions, calls appropriate tools (search, parse, rank), and loops with memory feedback.</w:t>
      </w:r>
    </w:p>
    <w:p w14:paraId="38CF4E8E" w14:textId="77777777" w:rsidR="00457EB4" w:rsidRPr="00457EB4" w:rsidRDefault="00457EB4" w:rsidP="00CA5334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57EB4">
        <w:rPr>
          <w:b/>
          <w:bCs/>
          <w:color w:val="auto"/>
          <w:szCs w:val="24"/>
        </w:rPr>
        <w:t>Tool Wrapping:</w:t>
      </w:r>
      <w:r w:rsidRPr="00457EB4">
        <w:rPr>
          <w:color w:val="auto"/>
          <w:szCs w:val="24"/>
        </w:rPr>
        <w:t xml:space="preserve"> Each component (search, filter, summarize) is wrapped as a callable tool and integrated into a planning agent.</w:t>
      </w:r>
      <w:r w:rsidR="001D73DC" w:rsidRPr="001D73DC">
        <w:rPr>
          <w:b/>
          <w:noProof/>
          <w:szCs w:val="24"/>
        </w:rPr>
        <w:t xml:space="preserve"> </w:t>
      </w:r>
    </w:p>
    <w:p w14:paraId="0405800C" w14:textId="77777777" w:rsidR="00457EB4" w:rsidRPr="00457EB4" w:rsidRDefault="00457EB4" w:rsidP="00CA5334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57EB4">
        <w:rPr>
          <w:b/>
          <w:bCs/>
          <w:color w:val="auto"/>
          <w:szCs w:val="24"/>
        </w:rPr>
        <w:t>Prompt Engineering:</w:t>
      </w:r>
      <w:r w:rsidRPr="00457EB4">
        <w:rPr>
          <w:color w:val="auto"/>
          <w:szCs w:val="24"/>
        </w:rPr>
        <w:t xml:space="preserve"> CoT and ReAct prompts guide the agent to reason before searching and summarize after gathering evidence.</w:t>
      </w:r>
    </w:p>
    <w:p w14:paraId="620DF365" w14:textId="77777777" w:rsidR="00457EB4" w:rsidRDefault="00457EB4" w:rsidP="00CA5334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57EB4">
        <w:rPr>
          <w:b/>
          <w:bCs/>
          <w:color w:val="auto"/>
          <w:szCs w:val="24"/>
        </w:rPr>
        <w:t>Memory Store:</w:t>
      </w:r>
      <w:r w:rsidRPr="00457EB4">
        <w:rPr>
          <w:color w:val="auto"/>
          <w:szCs w:val="24"/>
        </w:rPr>
        <w:t xml:space="preserve"> Embedding vectors are stored using FAISS; similarity search enables context retrieval and avoids redundant work.</w:t>
      </w:r>
    </w:p>
    <w:p w14:paraId="2B7B1791" w14:textId="28125A75" w:rsidR="00EA1D62" w:rsidRDefault="00EA1D62" w:rsidP="00CA5334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auto"/>
          <w:szCs w:val="24"/>
        </w:rPr>
      </w:pPr>
      <w:r>
        <w:rPr>
          <w:b/>
          <w:bCs/>
          <w:color w:val="auto"/>
          <w:szCs w:val="24"/>
        </w:rPr>
        <w:t>OpenAI GPT-</w:t>
      </w:r>
      <w:r>
        <w:rPr>
          <w:color w:val="auto"/>
          <w:szCs w:val="24"/>
        </w:rPr>
        <w:t>4: Used for enhanced reasoning, and summarization.</w:t>
      </w:r>
    </w:p>
    <w:p w14:paraId="1F03573B" w14:textId="4B288C5A" w:rsidR="00EA1D62" w:rsidRDefault="00EA1D62" w:rsidP="00CA5334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auto"/>
          <w:szCs w:val="24"/>
        </w:rPr>
      </w:pPr>
      <w:r>
        <w:rPr>
          <w:b/>
          <w:bCs/>
          <w:color w:val="auto"/>
          <w:szCs w:val="24"/>
        </w:rPr>
        <w:t>Tavily API:</w:t>
      </w:r>
      <w:r>
        <w:rPr>
          <w:color w:val="auto"/>
          <w:szCs w:val="24"/>
        </w:rPr>
        <w:t xml:space="preserve"> Integrated into model for online web-search capabilities</w:t>
      </w:r>
    </w:p>
    <w:p w14:paraId="444670D2" w14:textId="6F8E0D64" w:rsidR="00EA1D62" w:rsidRPr="00457EB4" w:rsidRDefault="00D447A3" w:rsidP="00CA5334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auto"/>
          <w:szCs w:val="24"/>
        </w:rPr>
      </w:pPr>
      <w:r>
        <w:rPr>
          <w:b/>
          <w:bCs/>
          <w:color w:val="auto"/>
          <w:szCs w:val="24"/>
        </w:rPr>
        <w:t>SerpAPI</w:t>
      </w:r>
      <w:r w:rsidR="00EA1D62">
        <w:rPr>
          <w:b/>
          <w:bCs/>
          <w:color w:val="auto"/>
          <w:szCs w:val="24"/>
        </w:rPr>
        <w:t>:</w:t>
      </w:r>
      <w:r w:rsidR="00EA1D62">
        <w:rPr>
          <w:color w:val="auto"/>
          <w:szCs w:val="24"/>
        </w:rPr>
        <w:t xml:space="preserve"> Integrated into model for academic search capabilities</w:t>
      </w:r>
    </w:p>
    <w:p w14:paraId="4C3F5BE2" w14:textId="77777777" w:rsidR="00457EB4" w:rsidRPr="00457EB4" w:rsidRDefault="00457EB4" w:rsidP="00457EB4">
      <w:pPr>
        <w:spacing w:before="100" w:beforeAutospacing="1" w:after="100" w:afterAutospacing="1" w:line="240" w:lineRule="auto"/>
        <w:ind w:left="0" w:firstLine="0"/>
        <w:outlineLvl w:val="2"/>
        <w:rPr>
          <w:b/>
          <w:bCs/>
          <w:color w:val="FF0000"/>
          <w:szCs w:val="24"/>
        </w:rPr>
      </w:pPr>
      <w:r w:rsidRPr="00457EB4">
        <w:rPr>
          <w:b/>
          <w:bCs/>
          <w:color w:val="FF0000"/>
          <w:szCs w:val="24"/>
        </w:rPr>
        <w:t xml:space="preserve">Reinforcement </w:t>
      </w:r>
      <w:r w:rsidR="00FC3EC4">
        <w:rPr>
          <w:b/>
          <w:bCs/>
          <w:color w:val="FF0000"/>
          <w:szCs w:val="24"/>
        </w:rPr>
        <w:t>l</w:t>
      </w:r>
      <w:r w:rsidRPr="00457EB4">
        <w:rPr>
          <w:b/>
          <w:bCs/>
          <w:color w:val="FF0000"/>
          <w:szCs w:val="24"/>
        </w:rPr>
        <w:t xml:space="preserve">earning </w:t>
      </w:r>
      <w:r w:rsidR="00FC3EC4">
        <w:rPr>
          <w:b/>
          <w:bCs/>
          <w:color w:val="FF0000"/>
          <w:szCs w:val="24"/>
        </w:rPr>
        <w:t>i</w:t>
      </w:r>
      <w:r w:rsidRPr="00457EB4">
        <w:rPr>
          <w:b/>
          <w:bCs/>
          <w:color w:val="FF0000"/>
          <w:szCs w:val="24"/>
        </w:rPr>
        <w:t>mplementation</w:t>
      </w:r>
    </w:p>
    <w:p w14:paraId="7238691E" w14:textId="3EB0193C" w:rsidR="00457EB4" w:rsidRPr="00CA5334" w:rsidRDefault="00457EB4" w:rsidP="00EA1D62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CA5334">
        <w:rPr>
          <w:bCs/>
          <w:color w:val="auto"/>
          <w:szCs w:val="24"/>
        </w:rPr>
        <w:t>Reinforcement Learning from Human Feedback (RLHF)</w:t>
      </w:r>
      <w:r w:rsidRPr="00CA5334">
        <w:rPr>
          <w:color w:val="auto"/>
          <w:szCs w:val="24"/>
        </w:rPr>
        <w:t xml:space="preserve"> </w:t>
      </w:r>
      <w:r w:rsidR="00EA1D62">
        <w:rPr>
          <w:color w:val="auto"/>
          <w:szCs w:val="24"/>
        </w:rPr>
        <w:t xml:space="preserve">was integrated into the model, updating the memory system at the end of a session to improve performance based off complaints/preferences. </w:t>
      </w:r>
    </w:p>
    <w:p w14:paraId="79259F27" w14:textId="77777777" w:rsidR="00457EB4" w:rsidRPr="00CA5334" w:rsidRDefault="00457EB4" w:rsidP="00CA5334">
      <w:pPr>
        <w:numPr>
          <w:ilvl w:val="0"/>
          <w:numId w:val="2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CA5334">
        <w:rPr>
          <w:bCs/>
          <w:color w:val="auto"/>
          <w:szCs w:val="24"/>
        </w:rPr>
        <w:t>Approach:</w:t>
      </w:r>
    </w:p>
    <w:p w14:paraId="335793BB" w14:textId="594F55CA" w:rsidR="00457EB4" w:rsidRPr="00CA5334" w:rsidRDefault="00EA1D62" w:rsidP="00CA5334">
      <w:pPr>
        <w:numPr>
          <w:ilvl w:val="1"/>
          <w:numId w:val="25"/>
        </w:numPr>
        <w:spacing w:before="100" w:beforeAutospacing="1" w:after="100" w:afterAutospacing="1" w:line="240" w:lineRule="auto"/>
        <w:rPr>
          <w:color w:val="auto"/>
          <w:szCs w:val="24"/>
        </w:rPr>
      </w:pPr>
      <w:r>
        <w:rPr>
          <w:color w:val="auto"/>
          <w:szCs w:val="24"/>
        </w:rPr>
        <w:t>Request feedback at the end of a session.</w:t>
      </w:r>
    </w:p>
    <w:p w14:paraId="41CB2A73" w14:textId="31380749" w:rsidR="00457EB4" w:rsidRPr="00CA5334" w:rsidRDefault="00457EB4" w:rsidP="00CA5334">
      <w:pPr>
        <w:numPr>
          <w:ilvl w:val="1"/>
          <w:numId w:val="2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CA5334">
        <w:rPr>
          <w:color w:val="auto"/>
          <w:szCs w:val="24"/>
        </w:rPr>
        <w:t>U</w:t>
      </w:r>
      <w:r w:rsidR="00EA1D62">
        <w:rPr>
          <w:color w:val="auto"/>
          <w:szCs w:val="24"/>
        </w:rPr>
        <w:t>pdate preference to use for future reasoning later in the model.</w:t>
      </w:r>
    </w:p>
    <w:p w14:paraId="2A285C7D" w14:textId="308840B6" w:rsidR="00457EB4" w:rsidRPr="00CA5334" w:rsidRDefault="00457EB4" w:rsidP="00CA5334">
      <w:pPr>
        <w:numPr>
          <w:ilvl w:val="0"/>
          <w:numId w:val="2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CA5334">
        <w:rPr>
          <w:bCs/>
          <w:color w:val="auto"/>
          <w:szCs w:val="24"/>
        </w:rPr>
        <w:t>Tools:</w:t>
      </w:r>
      <w:r w:rsidRPr="00CA5334">
        <w:rPr>
          <w:color w:val="auto"/>
          <w:szCs w:val="24"/>
        </w:rPr>
        <w:t xml:space="preserve"> </w:t>
      </w:r>
      <w:r w:rsidR="00EA1D62">
        <w:rPr>
          <w:color w:val="auto"/>
          <w:szCs w:val="24"/>
        </w:rPr>
        <w:t>Google Drive (Memory Storage), OpenAI-ChatGPT (Integrate into reasoning)</w:t>
      </w:r>
    </w:p>
    <w:p w14:paraId="6970F1A9" w14:textId="77777777" w:rsidR="00457EB4" w:rsidRPr="00457EB4" w:rsidRDefault="00457EB4" w:rsidP="00457EB4">
      <w:pPr>
        <w:spacing w:before="100" w:beforeAutospacing="1" w:after="100" w:afterAutospacing="1" w:line="240" w:lineRule="auto"/>
        <w:ind w:left="0" w:firstLine="0"/>
        <w:outlineLvl w:val="2"/>
        <w:rPr>
          <w:b/>
          <w:bCs/>
          <w:color w:val="FF0000"/>
          <w:szCs w:val="24"/>
        </w:rPr>
      </w:pPr>
      <w:r w:rsidRPr="00457EB4">
        <w:rPr>
          <w:b/>
          <w:bCs/>
          <w:color w:val="FF0000"/>
          <w:szCs w:val="24"/>
        </w:rPr>
        <w:t xml:space="preserve">Safety and </w:t>
      </w:r>
      <w:r w:rsidR="00FC3EC4">
        <w:rPr>
          <w:b/>
          <w:bCs/>
          <w:color w:val="FF0000"/>
          <w:szCs w:val="24"/>
        </w:rPr>
        <w:t>e</w:t>
      </w:r>
      <w:r w:rsidRPr="00457EB4">
        <w:rPr>
          <w:b/>
          <w:bCs/>
          <w:color w:val="FF0000"/>
          <w:szCs w:val="24"/>
        </w:rPr>
        <w:t xml:space="preserve">thical </w:t>
      </w:r>
      <w:r w:rsidR="00FC3EC4">
        <w:rPr>
          <w:b/>
          <w:bCs/>
          <w:color w:val="FF0000"/>
          <w:szCs w:val="24"/>
        </w:rPr>
        <w:t>m</w:t>
      </w:r>
      <w:r w:rsidRPr="00457EB4">
        <w:rPr>
          <w:b/>
          <w:bCs/>
          <w:color w:val="FF0000"/>
          <w:szCs w:val="24"/>
        </w:rPr>
        <w:t>easures</w:t>
      </w:r>
    </w:p>
    <w:p w14:paraId="2142A528" w14:textId="43E877DC" w:rsidR="00EA1D62" w:rsidRPr="00457EB4" w:rsidRDefault="00EA1D62" w:rsidP="00EA1D62">
      <w:pPr>
        <w:numPr>
          <w:ilvl w:val="0"/>
          <w:numId w:val="26"/>
        </w:numPr>
        <w:spacing w:before="100" w:beforeAutospacing="1" w:after="100" w:afterAutospacing="1" w:line="240" w:lineRule="auto"/>
        <w:rPr>
          <w:color w:val="auto"/>
          <w:szCs w:val="24"/>
        </w:rPr>
      </w:pPr>
      <w:r>
        <w:rPr>
          <w:b/>
          <w:bCs/>
          <w:color w:val="auto"/>
          <w:szCs w:val="24"/>
        </w:rPr>
        <w:t xml:space="preserve">Input </w:t>
      </w:r>
      <w:r w:rsidRPr="00457EB4">
        <w:rPr>
          <w:b/>
          <w:bCs/>
          <w:color w:val="auto"/>
          <w:szCs w:val="24"/>
        </w:rPr>
        <w:t>Filters:</w:t>
      </w:r>
    </w:p>
    <w:p w14:paraId="66A69F85" w14:textId="4D08C21E" w:rsidR="00EA1D62" w:rsidRPr="00EA1D62" w:rsidRDefault="00EA1D62" w:rsidP="00EA1D62">
      <w:pPr>
        <w:numPr>
          <w:ilvl w:val="1"/>
          <w:numId w:val="2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57EB4">
        <w:rPr>
          <w:color w:val="auto"/>
          <w:szCs w:val="24"/>
        </w:rPr>
        <w:t xml:space="preserve">Removes </w:t>
      </w:r>
      <w:r>
        <w:rPr>
          <w:color w:val="auto"/>
          <w:szCs w:val="24"/>
        </w:rPr>
        <w:t>harmful, or inappropriate requests based on keywords.</w:t>
      </w:r>
    </w:p>
    <w:p w14:paraId="2CF3E0D3" w14:textId="64748F34" w:rsidR="00457EB4" w:rsidRPr="00457EB4" w:rsidRDefault="00457EB4" w:rsidP="00CA5334">
      <w:pPr>
        <w:numPr>
          <w:ilvl w:val="0"/>
          <w:numId w:val="2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57EB4">
        <w:rPr>
          <w:b/>
          <w:bCs/>
          <w:color w:val="auto"/>
          <w:szCs w:val="24"/>
        </w:rPr>
        <w:t>Source Credibility Filters:</w:t>
      </w:r>
    </w:p>
    <w:p w14:paraId="2304BEDE" w14:textId="77777777" w:rsidR="00457EB4" w:rsidRPr="00457EB4" w:rsidRDefault="00457EB4" w:rsidP="00CA5334">
      <w:pPr>
        <w:numPr>
          <w:ilvl w:val="1"/>
          <w:numId w:val="2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57EB4">
        <w:rPr>
          <w:color w:val="auto"/>
          <w:szCs w:val="24"/>
        </w:rPr>
        <w:t>Removes non-academic, opinion-based, or outdated sources.</w:t>
      </w:r>
    </w:p>
    <w:p w14:paraId="081B17AE" w14:textId="77777777" w:rsidR="00457EB4" w:rsidRPr="00457EB4" w:rsidRDefault="00457EB4" w:rsidP="00CA5334">
      <w:pPr>
        <w:numPr>
          <w:ilvl w:val="1"/>
          <w:numId w:val="2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57EB4">
        <w:rPr>
          <w:color w:val="auto"/>
          <w:szCs w:val="24"/>
        </w:rPr>
        <w:t xml:space="preserve">Validates domains (e.g., </w:t>
      </w:r>
      <w:r w:rsidRPr="00457EB4">
        <w:rPr>
          <w:rFonts w:ascii="Courier New" w:hAnsi="Courier New" w:cs="Courier New"/>
          <w:color w:val="auto"/>
          <w:sz w:val="20"/>
          <w:szCs w:val="20"/>
        </w:rPr>
        <w:t>.edu</w:t>
      </w:r>
      <w:r w:rsidRPr="00457EB4">
        <w:rPr>
          <w:color w:val="auto"/>
          <w:szCs w:val="24"/>
        </w:rPr>
        <w:t xml:space="preserve">, </w:t>
      </w:r>
      <w:r w:rsidRPr="00457EB4">
        <w:rPr>
          <w:rFonts w:ascii="Courier New" w:hAnsi="Courier New" w:cs="Courier New"/>
          <w:color w:val="auto"/>
          <w:sz w:val="20"/>
          <w:szCs w:val="20"/>
        </w:rPr>
        <w:t>.gov</w:t>
      </w:r>
      <w:r w:rsidRPr="00457EB4">
        <w:rPr>
          <w:color w:val="auto"/>
          <w:szCs w:val="24"/>
        </w:rPr>
        <w:t>, high-impact journals).</w:t>
      </w:r>
    </w:p>
    <w:p w14:paraId="12681733" w14:textId="77777777" w:rsidR="00457EB4" w:rsidRPr="00457EB4" w:rsidRDefault="00457EB4" w:rsidP="00CA5334">
      <w:pPr>
        <w:numPr>
          <w:ilvl w:val="0"/>
          <w:numId w:val="2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57EB4">
        <w:rPr>
          <w:b/>
          <w:bCs/>
          <w:color w:val="auto"/>
          <w:szCs w:val="24"/>
        </w:rPr>
        <w:t>Bias Mitigation:</w:t>
      </w:r>
    </w:p>
    <w:p w14:paraId="3E4EC0B7" w14:textId="77777777" w:rsidR="00457EB4" w:rsidRPr="00457EB4" w:rsidRDefault="00457EB4" w:rsidP="00CA5334">
      <w:pPr>
        <w:numPr>
          <w:ilvl w:val="1"/>
          <w:numId w:val="2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57EB4">
        <w:rPr>
          <w:color w:val="auto"/>
          <w:szCs w:val="24"/>
        </w:rPr>
        <w:t xml:space="preserve">Prompts LLM to present </w:t>
      </w:r>
      <w:r w:rsidRPr="00457EB4">
        <w:rPr>
          <w:b/>
          <w:bCs/>
          <w:color w:val="auto"/>
          <w:szCs w:val="24"/>
        </w:rPr>
        <w:t>multiple viewpoints</w:t>
      </w:r>
      <w:r w:rsidRPr="00457EB4">
        <w:rPr>
          <w:color w:val="auto"/>
          <w:szCs w:val="24"/>
        </w:rPr>
        <w:t xml:space="preserve"> when summarizing.</w:t>
      </w:r>
    </w:p>
    <w:p w14:paraId="6E44075E" w14:textId="77777777" w:rsidR="00457EB4" w:rsidRPr="00457EB4" w:rsidRDefault="00457EB4" w:rsidP="00CA5334">
      <w:pPr>
        <w:numPr>
          <w:ilvl w:val="1"/>
          <w:numId w:val="2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57EB4">
        <w:rPr>
          <w:color w:val="auto"/>
          <w:szCs w:val="24"/>
        </w:rPr>
        <w:t>Avoids cherry-picking data that reinforces only one perspective.</w:t>
      </w:r>
    </w:p>
    <w:p w14:paraId="34305360" w14:textId="77777777" w:rsidR="00EA1D62" w:rsidRPr="00EA1D62" w:rsidRDefault="00EA1D62" w:rsidP="00CA5334">
      <w:pPr>
        <w:numPr>
          <w:ilvl w:val="0"/>
          <w:numId w:val="26"/>
        </w:numPr>
        <w:spacing w:before="100" w:beforeAutospacing="1" w:after="100" w:afterAutospacing="1" w:line="240" w:lineRule="auto"/>
        <w:rPr>
          <w:color w:val="auto"/>
          <w:szCs w:val="24"/>
        </w:rPr>
      </w:pPr>
    </w:p>
    <w:p w14:paraId="42DB87A7" w14:textId="640BCFD0" w:rsidR="00457EB4" w:rsidRPr="00457EB4" w:rsidRDefault="00457EB4" w:rsidP="00CA5334">
      <w:pPr>
        <w:numPr>
          <w:ilvl w:val="0"/>
          <w:numId w:val="2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57EB4">
        <w:rPr>
          <w:b/>
          <w:bCs/>
          <w:color w:val="auto"/>
          <w:szCs w:val="24"/>
        </w:rPr>
        <w:t>Data Privacy:</w:t>
      </w:r>
    </w:p>
    <w:p w14:paraId="7AEFD7B9" w14:textId="77777777" w:rsidR="00457EB4" w:rsidRPr="00457EB4" w:rsidRDefault="00457EB4" w:rsidP="00CA5334">
      <w:pPr>
        <w:numPr>
          <w:ilvl w:val="1"/>
          <w:numId w:val="2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57EB4">
        <w:rPr>
          <w:color w:val="auto"/>
          <w:szCs w:val="24"/>
        </w:rPr>
        <w:lastRenderedPageBreak/>
        <w:t>User data and preferences stored locally or in encrypted form.</w:t>
      </w:r>
    </w:p>
    <w:p w14:paraId="5E33CE0A" w14:textId="77777777" w:rsidR="00457EB4" w:rsidRPr="00457EB4" w:rsidRDefault="00457EB4" w:rsidP="00CA5334">
      <w:pPr>
        <w:numPr>
          <w:ilvl w:val="1"/>
          <w:numId w:val="2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57EB4">
        <w:rPr>
          <w:color w:val="auto"/>
          <w:szCs w:val="24"/>
        </w:rPr>
        <w:t>No sensitive data is logged without consent.</w:t>
      </w:r>
    </w:p>
    <w:p w14:paraId="04743CF6" w14:textId="77777777" w:rsidR="00457EB4" w:rsidRPr="00457EB4" w:rsidRDefault="00457EB4" w:rsidP="00CA5334">
      <w:pPr>
        <w:numPr>
          <w:ilvl w:val="0"/>
          <w:numId w:val="2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57EB4">
        <w:rPr>
          <w:b/>
          <w:bCs/>
          <w:color w:val="auto"/>
          <w:szCs w:val="24"/>
        </w:rPr>
        <w:t>Citation Integrity:</w:t>
      </w:r>
    </w:p>
    <w:p w14:paraId="7A536F59" w14:textId="77777777" w:rsidR="00457EB4" w:rsidRPr="00457EB4" w:rsidRDefault="00457EB4" w:rsidP="00CA5334">
      <w:pPr>
        <w:numPr>
          <w:ilvl w:val="1"/>
          <w:numId w:val="2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57EB4">
        <w:rPr>
          <w:color w:val="auto"/>
          <w:szCs w:val="24"/>
        </w:rPr>
        <w:t>All claims traceable to sources via citations and links.</w:t>
      </w:r>
    </w:p>
    <w:p w14:paraId="6DE39C32" w14:textId="77777777" w:rsidR="00457EB4" w:rsidRPr="00457EB4" w:rsidRDefault="00457EB4" w:rsidP="00CA5334">
      <w:pPr>
        <w:numPr>
          <w:ilvl w:val="1"/>
          <w:numId w:val="2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57EB4">
        <w:rPr>
          <w:color w:val="auto"/>
          <w:szCs w:val="24"/>
        </w:rPr>
        <w:t>Warns the user when summarizing from inaccessible or paywalled papers.</w:t>
      </w:r>
    </w:p>
    <w:p w14:paraId="4FEC1589" w14:textId="77777777" w:rsidR="000E3280" w:rsidRPr="0071292F" w:rsidRDefault="001D73DC" w:rsidP="000E3280">
      <w:pPr>
        <w:pStyle w:val="Heading1"/>
        <w:ind w:left="-5"/>
        <w:rPr>
          <w:b w:val="0"/>
          <w:i/>
          <w:color w:val="FF0000"/>
          <w:u w:val="none"/>
        </w:rPr>
      </w:pPr>
      <w:r>
        <w:rPr>
          <w:b w:val="0"/>
          <w:i/>
          <w:color w:val="FF0000"/>
          <w:u w:val="none"/>
        </w:rPr>
        <w:t>Chapter 4</w:t>
      </w:r>
    </w:p>
    <w:p w14:paraId="2F030DD9" w14:textId="77777777" w:rsidR="000E3280" w:rsidRDefault="000E3280" w:rsidP="000E3280">
      <w:pPr>
        <w:pStyle w:val="Heading1"/>
        <w:ind w:left="-5"/>
      </w:pPr>
      <w:r>
        <w:t>Evaluation Results</w:t>
      </w:r>
    </w:p>
    <w:p w14:paraId="233718F2" w14:textId="77777777" w:rsidR="001D73DC" w:rsidRPr="001D73DC" w:rsidRDefault="001D73DC" w:rsidP="001D73DC">
      <w:pPr>
        <w:spacing w:before="100" w:beforeAutospacing="1" w:after="100" w:afterAutospacing="1" w:line="240" w:lineRule="auto"/>
        <w:ind w:left="0" w:firstLine="0"/>
        <w:outlineLvl w:val="2"/>
        <w:rPr>
          <w:b/>
          <w:bCs/>
          <w:color w:val="FF0000"/>
          <w:szCs w:val="24"/>
        </w:rPr>
      </w:pPr>
      <w:r w:rsidRPr="001D73DC">
        <w:rPr>
          <w:b/>
          <w:bCs/>
          <w:color w:val="FF0000"/>
          <w:szCs w:val="24"/>
        </w:rPr>
        <w:t xml:space="preserve">Testing </w:t>
      </w:r>
      <w:r w:rsidR="00FC3EC4">
        <w:rPr>
          <w:b/>
          <w:bCs/>
          <w:color w:val="FF0000"/>
          <w:szCs w:val="24"/>
        </w:rPr>
        <w:t>t</w:t>
      </w:r>
      <w:r w:rsidRPr="001D73DC">
        <w:rPr>
          <w:b/>
          <w:bCs/>
          <w:color w:val="FF0000"/>
          <w:szCs w:val="24"/>
        </w:rPr>
        <w:t>echnology</w:t>
      </w:r>
    </w:p>
    <w:p w14:paraId="13C4D0F6" w14:textId="77777777" w:rsidR="001D73DC" w:rsidRPr="001D73DC" w:rsidRDefault="001D73DC" w:rsidP="001D73DC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1D73DC">
        <w:rPr>
          <w:color w:val="auto"/>
          <w:szCs w:val="24"/>
        </w:rPr>
        <w:t xml:space="preserve">To ensure the Research AI Agent functions reliably and effectively, we employed a mix of </w:t>
      </w:r>
      <w:r w:rsidRPr="001D73DC">
        <w:rPr>
          <w:b/>
          <w:bCs/>
          <w:color w:val="auto"/>
          <w:szCs w:val="24"/>
        </w:rPr>
        <w:t>unit testing</w:t>
      </w:r>
      <w:r w:rsidRPr="001D73DC">
        <w:rPr>
          <w:color w:val="auto"/>
          <w:szCs w:val="24"/>
        </w:rPr>
        <w:t xml:space="preserve">, </w:t>
      </w:r>
      <w:r w:rsidRPr="001D73DC">
        <w:rPr>
          <w:b/>
          <w:bCs/>
          <w:color w:val="auto"/>
          <w:szCs w:val="24"/>
        </w:rPr>
        <w:t>integration testing</w:t>
      </w:r>
      <w:r w:rsidRPr="001D73DC">
        <w:rPr>
          <w:color w:val="auto"/>
          <w:szCs w:val="24"/>
        </w:rPr>
        <w:t xml:space="preserve">, and </w:t>
      </w:r>
      <w:r w:rsidRPr="001D73DC">
        <w:rPr>
          <w:b/>
          <w:bCs/>
          <w:color w:val="auto"/>
          <w:szCs w:val="24"/>
        </w:rPr>
        <w:t>user simulations</w:t>
      </w:r>
      <w:r w:rsidRPr="001D73DC">
        <w:rPr>
          <w:color w:val="auto"/>
          <w:szCs w:val="24"/>
        </w:rPr>
        <w:t>.</w:t>
      </w:r>
    </w:p>
    <w:p w14:paraId="00912711" w14:textId="77777777" w:rsidR="001D73DC" w:rsidRPr="001D73DC" w:rsidRDefault="001D73DC" w:rsidP="00CA5334">
      <w:pPr>
        <w:numPr>
          <w:ilvl w:val="0"/>
          <w:numId w:val="27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D73DC">
        <w:rPr>
          <w:b/>
          <w:bCs/>
          <w:color w:val="auto"/>
          <w:szCs w:val="24"/>
        </w:rPr>
        <w:t>LangChain Debug Tools / LangSmith</w:t>
      </w:r>
      <w:r w:rsidRPr="001D73DC">
        <w:rPr>
          <w:color w:val="auto"/>
          <w:szCs w:val="24"/>
        </w:rPr>
        <w:t>: Used to trace agent behavior, action sequences, and memory access.</w:t>
      </w:r>
    </w:p>
    <w:p w14:paraId="5B946568" w14:textId="77777777" w:rsidR="001D73DC" w:rsidRPr="001D73DC" w:rsidRDefault="001D73DC" w:rsidP="00CA5334">
      <w:pPr>
        <w:numPr>
          <w:ilvl w:val="0"/>
          <w:numId w:val="27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D73DC">
        <w:rPr>
          <w:b/>
          <w:bCs/>
          <w:color w:val="auto"/>
          <w:szCs w:val="24"/>
        </w:rPr>
        <w:t>FastAPI Testing Routes</w:t>
      </w:r>
      <w:r w:rsidRPr="001D73DC">
        <w:rPr>
          <w:color w:val="auto"/>
          <w:szCs w:val="24"/>
        </w:rPr>
        <w:t xml:space="preserve"> (optional): Validated API endpoint responses for reliability and latency.</w:t>
      </w:r>
    </w:p>
    <w:p w14:paraId="7E71AC1C" w14:textId="77777777" w:rsidR="001D73DC" w:rsidRPr="001D73DC" w:rsidRDefault="001D73DC" w:rsidP="00CA5334">
      <w:pPr>
        <w:numPr>
          <w:ilvl w:val="0"/>
          <w:numId w:val="27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D73DC">
        <w:rPr>
          <w:b/>
          <w:bCs/>
          <w:color w:val="auto"/>
          <w:szCs w:val="24"/>
        </w:rPr>
        <w:t>Manual Test Scripts</w:t>
      </w:r>
      <w:r w:rsidRPr="001D73DC">
        <w:rPr>
          <w:color w:val="auto"/>
          <w:szCs w:val="24"/>
        </w:rPr>
        <w:t>: Simulated user queries to test ReAct flows and edge cases (e.g., ambiguous or overly broad prompts).</w:t>
      </w:r>
    </w:p>
    <w:p w14:paraId="69E4A6E1" w14:textId="77777777" w:rsidR="001D73DC" w:rsidRPr="001D73DC" w:rsidRDefault="001D73DC" w:rsidP="00CA5334">
      <w:pPr>
        <w:numPr>
          <w:ilvl w:val="0"/>
          <w:numId w:val="27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D73DC">
        <w:rPr>
          <w:b/>
          <w:bCs/>
          <w:color w:val="auto"/>
          <w:szCs w:val="24"/>
        </w:rPr>
        <w:t>Prompt Benchmarks</w:t>
      </w:r>
      <w:r w:rsidRPr="001D73DC">
        <w:rPr>
          <w:color w:val="auto"/>
          <w:szCs w:val="24"/>
        </w:rPr>
        <w:t>: Used a test set of 10+ representative academic queries to evaluate output consistency.</w:t>
      </w:r>
    </w:p>
    <w:p w14:paraId="03E2F78F" w14:textId="77777777" w:rsidR="001D73DC" w:rsidRPr="001D73DC" w:rsidRDefault="00000000" w:rsidP="001D73DC">
      <w:pPr>
        <w:spacing w:after="0" w:line="240" w:lineRule="auto"/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pict w14:anchorId="7E58E460">
          <v:rect id="_x0000_i1025" style="width:0;height:1.5pt" o:hralign="center" o:hrstd="t" o:hr="t" fillcolor="#a0a0a0" stroked="f"/>
        </w:pict>
      </w:r>
    </w:p>
    <w:p w14:paraId="353FD90E" w14:textId="77777777" w:rsidR="001D73DC" w:rsidRPr="001D73DC" w:rsidRDefault="001D73DC" w:rsidP="001D73DC">
      <w:pPr>
        <w:spacing w:before="100" w:beforeAutospacing="1" w:after="100" w:afterAutospacing="1" w:line="240" w:lineRule="auto"/>
        <w:ind w:left="0" w:firstLine="0"/>
        <w:outlineLvl w:val="2"/>
        <w:rPr>
          <w:b/>
          <w:bCs/>
          <w:color w:val="FF0000"/>
          <w:szCs w:val="24"/>
        </w:rPr>
      </w:pPr>
      <w:r w:rsidRPr="001D73DC">
        <w:rPr>
          <w:b/>
          <w:bCs/>
          <w:color w:val="FF0000"/>
          <w:szCs w:val="24"/>
        </w:rPr>
        <w:t xml:space="preserve">Performance </w:t>
      </w:r>
      <w:r w:rsidR="00FC3EC4">
        <w:rPr>
          <w:b/>
          <w:bCs/>
          <w:color w:val="FF0000"/>
          <w:szCs w:val="24"/>
        </w:rPr>
        <w:t>m</w:t>
      </w:r>
      <w:r w:rsidRPr="001D73DC">
        <w:rPr>
          <w:b/>
          <w:bCs/>
          <w:color w:val="FF0000"/>
          <w:szCs w:val="24"/>
        </w:rPr>
        <w:t>etrics</w:t>
      </w:r>
    </w:p>
    <w:p w14:paraId="6D76B916" w14:textId="77777777" w:rsidR="001D73DC" w:rsidRPr="001D73DC" w:rsidRDefault="001D73DC" w:rsidP="001D73DC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1D73DC">
        <w:rPr>
          <w:color w:val="auto"/>
          <w:szCs w:val="24"/>
        </w:rPr>
        <w:t>To objectively measure the agent’s effectiveness, we used the following key performance indicators (KPIs):</w:t>
      </w:r>
    </w:p>
    <w:tbl>
      <w:tblPr>
        <w:tblW w:w="0" w:type="auto"/>
        <w:tblCellSpacing w:w="1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7175"/>
      </w:tblGrid>
      <w:tr w:rsidR="001D73DC" w:rsidRPr="001D73DC" w14:paraId="1D014329" w14:textId="77777777" w:rsidTr="00CA5334">
        <w:trPr>
          <w:tblHeader/>
          <w:tblCellSpacing w:w="15" w:type="dxa"/>
        </w:trPr>
        <w:tc>
          <w:tcPr>
            <w:tcW w:w="2107" w:type="dxa"/>
            <w:vAlign w:val="center"/>
            <w:hideMark/>
          </w:tcPr>
          <w:p w14:paraId="7EA77A5F" w14:textId="77777777" w:rsidR="001D73DC" w:rsidRPr="001D73DC" w:rsidRDefault="001D73DC" w:rsidP="001D73DC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1D73DC">
              <w:rPr>
                <w:b/>
                <w:bCs/>
                <w:color w:val="auto"/>
                <w:szCs w:val="24"/>
              </w:rPr>
              <w:t>Metric</w:t>
            </w:r>
          </w:p>
        </w:tc>
        <w:tc>
          <w:tcPr>
            <w:tcW w:w="7130" w:type="dxa"/>
            <w:vAlign w:val="center"/>
            <w:hideMark/>
          </w:tcPr>
          <w:p w14:paraId="7A0E989A" w14:textId="77777777" w:rsidR="001D73DC" w:rsidRPr="001D73DC" w:rsidRDefault="001D73DC" w:rsidP="001D73DC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1D73DC">
              <w:rPr>
                <w:b/>
                <w:bCs/>
                <w:color w:val="auto"/>
                <w:szCs w:val="24"/>
              </w:rPr>
              <w:t>Description</w:t>
            </w:r>
          </w:p>
        </w:tc>
      </w:tr>
      <w:tr w:rsidR="001D73DC" w:rsidRPr="001D73DC" w14:paraId="588439E6" w14:textId="77777777" w:rsidTr="00CA5334">
        <w:trPr>
          <w:tblCellSpacing w:w="15" w:type="dxa"/>
        </w:trPr>
        <w:tc>
          <w:tcPr>
            <w:tcW w:w="2107" w:type="dxa"/>
            <w:vAlign w:val="center"/>
            <w:hideMark/>
          </w:tcPr>
          <w:p w14:paraId="547A2F12" w14:textId="77777777" w:rsidR="001D73DC" w:rsidRPr="001D73DC" w:rsidRDefault="001D73DC" w:rsidP="001D73DC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D73DC">
              <w:rPr>
                <w:b/>
                <w:bCs/>
                <w:color w:val="auto"/>
                <w:szCs w:val="24"/>
              </w:rPr>
              <w:t>Response Time</w:t>
            </w:r>
          </w:p>
        </w:tc>
        <w:tc>
          <w:tcPr>
            <w:tcW w:w="7130" w:type="dxa"/>
            <w:vAlign w:val="center"/>
            <w:hideMark/>
          </w:tcPr>
          <w:p w14:paraId="6E6CA1B3" w14:textId="5CF2A8A0" w:rsidR="001D73DC" w:rsidRPr="001D73DC" w:rsidRDefault="001D73DC" w:rsidP="001D73DC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D73DC">
              <w:rPr>
                <w:color w:val="auto"/>
                <w:szCs w:val="24"/>
              </w:rPr>
              <w:t xml:space="preserve">Time taken from user query to output generation (goal: &lt; </w:t>
            </w:r>
            <w:r w:rsidR="00EA1D62">
              <w:rPr>
                <w:color w:val="auto"/>
                <w:szCs w:val="24"/>
              </w:rPr>
              <w:t>30s</w:t>
            </w:r>
            <w:r w:rsidRPr="001D73DC">
              <w:rPr>
                <w:color w:val="auto"/>
                <w:szCs w:val="24"/>
              </w:rPr>
              <w:t xml:space="preserve"> for moderate queries).</w:t>
            </w:r>
          </w:p>
        </w:tc>
      </w:tr>
      <w:tr w:rsidR="001D73DC" w:rsidRPr="001D73DC" w14:paraId="6B82F237" w14:textId="77777777" w:rsidTr="00CA5334">
        <w:trPr>
          <w:tblCellSpacing w:w="15" w:type="dxa"/>
        </w:trPr>
        <w:tc>
          <w:tcPr>
            <w:tcW w:w="2107" w:type="dxa"/>
            <w:vAlign w:val="center"/>
            <w:hideMark/>
          </w:tcPr>
          <w:p w14:paraId="63AE1FB8" w14:textId="77777777" w:rsidR="001D73DC" w:rsidRPr="001D73DC" w:rsidRDefault="001D73DC" w:rsidP="001D73DC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D73DC">
              <w:rPr>
                <w:b/>
                <w:bCs/>
                <w:color w:val="auto"/>
                <w:szCs w:val="24"/>
              </w:rPr>
              <w:t>Source Relevance Score</w:t>
            </w:r>
          </w:p>
        </w:tc>
        <w:tc>
          <w:tcPr>
            <w:tcW w:w="7130" w:type="dxa"/>
            <w:vAlign w:val="center"/>
            <w:hideMark/>
          </w:tcPr>
          <w:p w14:paraId="2A03B6A7" w14:textId="77777777" w:rsidR="001D73DC" w:rsidRPr="001D73DC" w:rsidRDefault="001D73DC" w:rsidP="001D73DC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D73DC">
              <w:rPr>
                <w:color w:val="auto"/>
                <w:szCs w:val="24"/>
              </w:rPr>
              <w:t>Based on source credibility (origin, recency, citation count). Target: ≥ 85% relevance.</w:t>
            </w:r>
          </w:p>
        </w:tc>
      </w:tr>
      <w:tr w:rsidR="001D73DC" w:rsidRPr="001D73DC" w14:paraId="06DA22A1" w14:textId="77777777" w:rsidTr="00CA5334">
        <w:trPr>
          <w:tblCellSpacing w:w="15" w:type="dxa"/>
        </w:trPr>
        <w:tc>
          <w:tcPr>
            <w:tcW w:w="2107" w:type="dxa"/>
            <w:vAlign w:val="center"/>
            <w:hideMark/>
          </w:tcPr>
          <w:p w14:paraId="1993281C" w14:textId="77777777" w:rsidR="001D73DC" w:rsidRPr="001D73DC" w:rsidRDefault="001D73DC" w:rsidP="001D73DC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D73DC">
              <w:rPr>
                <w:b/>
                <w:bCs/>
                <w:color w:val="auto"/>
                <w:szCs w:val="24"/>
              </w:rPr>
              <w:t>Summarization Quality</w:t>
            </w:r>
          </w:p>
        </w:tc>
        <w:tc>
          <w:tcPr>
            <w:tcW w:w="7130" w:type="dxa"/>
            <w:vAlign w:val="center"/>
            <w:hideMark/>
          </w:tcPr>
          <w:p w14:paraId="3D768507" w14:textId="77777777" w:rsidR="001D73DC" w:rsidRPr="001D73DC" w:rsidRDefault="001D73DC" w:rsidP="001D73DC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D73DC">
              <w:rPr>
                <w:color w:val="auto"/>
                <w:szCs w:val="24"/>
              </w:rPr>
              <w:t>Evaluated using ROUGE-L and BLEU scores against human-written summaries.</w:t>
            </w:r>
          </w:p>
        </w:tc>
      </w:tr>
      <w:tr w:rsidR="001D73DC" w:rsidRPr="001D73DC" w14:paraId="1FE8185A" w14:textId="77777777" w:rsidTr="00CA5334">
        <w:trPr>
          <w:tblCellSpacing w:w="15" w:type="dxa"/>
        </w:trPr>
        <w:tc>
          <w:tcPr>
            <w:tcW w:w="2107" w:type="dxa"/>
            <w:vAlign w:val="center"/>
            <w:hideMark/>
          </w:tcPr>
          <w:p w14:paraId="796F4018" w14:textId="77777777" w:rsidR="001D73DC" w:rsidRPr="001D73DC" w:rsidRDefault="001D73DC" w:rsidP="001D73DC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D73DC">
              <w:rPr>
                <w:b/>
                <w:bCs/>
                <w:color w:val="auto"/>
                <w:szCs w:val="24"/>
              </w:rPr>
              <w:t>Citation Accuracy</w:t>
            </w:r>
          </w:p>
        </w:tc>
        <w:tc>
          <w:tcPr>
            <w:tcW w:w="7130" w:type="dxa"/>
            <w:vAlign w:val="center"/>
            <w:hideMark/>
          </w:tcPr>
          <w:p w14:paraId="3BFACF1B" w14:textId="77777777" w:rsidR="001D73DC" w:rsidRPr="001D73DC" w:rsidRDefault="001D73DC" w:rsidP="001D73DC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D73DC">
              <w:rPr>
                <w:color w:val="auto"/>
                <w:szCs w:val="24"/>
              </w:rPr>
              <w:t>Percentage of correctly formatted and traceable citations. Goal: 100%.</w:t>
            </w:r>
          </w:p>
        </w:tc>
      </w:tr>
      <w:tr w:rsidR="001D73DC" w:rsidRPr="001D73DC" w14:paraId="54982608" w14:textId="77777777" w:rsidTr="00CA5334">
        <w:trPr>
          <w:tblCellSpacing w:w="15" w:type="dxa"/>
        </w:trPr>
        <w:tc>
          <w:tcPr>
            <w:tcW w:w="2107" w:type="dxa"/>
            <w:vAlign w:val="center"/>
            <w:hideMark/>
          </w:tcPr>
          <w:p w14:paraId="25FAEA7F" w14:textId="77777777" w:rsidR="001D73DC" w:rsidRPr="001D73DC" w:rsidRDefault="001D73DC" w:rsidP="001D73DC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D73DC">
              <w:rPr>
                <w:b/>
                <w:bCs/>
                <w:color w:val="auto"/>
                <w:szCs w:val="24"/>
              </w:rPr>
              <w:t>Memory Recall Precision</w:t>
            </w:r>
          </w:p>
        </w:tc>
        <w:tc>
          <w:tcPr>
            <w:tcW w:w="7130" w:type="dxa"/>
            <w:vAlign w:val="center"/>
            <w:hideMark/>
          </w:tcPr>
          <w:p w14:paraId="2602CDA6" w14:textId="77777777" w:rsidR="001D73DC" w:rsidRPr="001D73DC" w:rsidRDefault="001D73DC" w:rsidP="001D73DC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D73DC">
              <w:rPr>
                <w:color w:val="auto"/>
                <w:szCs w:val="24"/>
              </w:rPr>
              <w:t>Ability to reuse previously preferred sources or citation styles.</w:t>
            </w:r>
          </w:p>
        </w:tc>
      </w:tr>
    </w:tbl>
    <w:p w14:paraId="6BF7DABE" w14:textId="77777777" w:rsidR="001D73DC" w:rsidRPr="001D73DC" w:rsidRDefault="001D73DC" w:rsidP="001D73DC">
      <w:pPr>
        <w:spacing w:after="0" w:line="240" w:lineRule="auto"/>
        <w:ind w:left="0" w:firstLine="0"/>
        <w:rPr>
          <w:color w:val="auto"/>
          <w:szCs w:val="24"/>
        </w:rPr>
      </w:pPr>
    </w:p>
    <w:p w14:paraId="1E8FA310" w14:textId="77777777" w:rsidR="00CA5334" w:rsidRDefault="00CA5334" w:rsidP="001D73DC">
      <w:pPr>
        <w:spacing w:before="100" w:beforeAutospacing="1" w:after="100" w:afterAutospacing="1" w:line="240" w:lineRule="auto"/>
        <w:ind w:left="0" w:firstLine="0"/>
        <w:outlineLvl w:val="2"/>
        <w:rPr>
          <w:b/>
          <w:bCs/>
          <w:color w:val="FF0000"/>
          <w:szCs w:val="24"/>
        </w:rPr>
      </w:pPr>
    </w:p>
    <w:p w14:paraId="076F4FFE" w14:textId="77777777" w:rsidR="00CA5334" w:rsidRDefault="00CA5334" w:rsidP="001D73DC">
      <w:pPr>
        <w:spacing w:before="100" w:beforeAutospacing="1" w:after="100" w:afterAutospacing="1" w:line="240" w:lineRule="auto"/>
        <w:ind w:left="0" w:firstLine="0"/>
        <w:outlineLvl w:val="2"/>
        <w:rPr>
          <w:b/>
          <w:bCs/>
          <w:color w:val="FF0000"/>
          <w:szCs w:val="24"/>
        </w:rPr>
      </w:pPr>
    </w:p>
    <w:p w14:paraId="545C7912" w14:textId="77777777" w:rsidR="00CA5334" w:rsidRDefault="00CA5334" w:rsidP="001D73DC">
      <w:pPr>
        <w:spacing w:before="100" w:beforeAutospacing="1" w:after="100" w:afterAutospacing="1" w:line="240" w:lineRule="auto"/>
        <w:ind w:left="0" w:firstLine="0"/>
        <w:outlineLvl w:val="2"/>
        <w:rPr>
          <w:b/>
          <w:bCs/>
          <w:color w:val="FF0000"/>
          <w:szCs w:val="24"/>
        </w:rPr>
      </w:pPr>
    </w:p>
    <w:p w14:paraId="7A9D9169" w14:textId="77777777" w:rsidR="001D73DC" w:rsidRPr="001D73DC" w:rsidRDefault="001D73DC" w:rsidP="001D73DC">
      <w:pPr>
        <w:spacing w:before="100" w:beforeAutospacing="1" w:after="100" w:afterAutospacing="1" w:line="240" w:lineRule="auto"/>
        <w:ind w:left="0" w:firstLine="0"/>
        <w:outlineLvl w:val="2"/>
        <w:rPr>
          <w:b/>
          <w:bCs/>
          <w:color w:val="FF0000"/>
          <w:szCs w:val="24"/>
        </w:rPr>
      </w:pPr>
      <w:r w:rsidRPr="001D73DC">
        <w:rPr>
          <w:b/>
          <w:bCs/>
          <w:color w:val="FF0000"/>
          <w:szCs w:val="24"/>
        </w:rPr>
        <w:t xml:space="preserve">Quantitative </w:t>
      </w:r>
      <w:r w:rsidR="00FC3EC4">
        <w:rPr>
          <w:b/>
          <w:bCs/>
          <w:color w:val="FF0000"/>
          <w:szCs w:val="24"/>
        </w:rPr>
        <w:t>r</w:t>
      </w:r>
      <w:r w:rsidRPr="001D73DC">
        <w:rPr>
          <w:b/>
          <w:bCs/>
          <w:color w:val="FF0000"/>
          <w:szCs w:val="24"/>
        </w:rPr>
        <w:t>esults</w:t>
      </w:r>
    </w:p>
    <w:p w14:paraId="09E05C3D" w14:textId="77777777" w:rsidR="001D73DC" w:rsidRPr="001D73DC" w:rsidRDefault="001D73DC" w:rsidP="001D73DC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1D73DC">
        <w:rPr>
          <w:color w:val="auto"/>
          <w:szCs w:val="24"/>
        </w:rPr>
        <w:t>From a series of 25 test queries (across topics such as AI ethics, climate change, education, and biotechnology), we gathered the following results:</w:t>
      </w:r>
    </w:p>
    <w:tbl>
      <w:tblPr>
        <w:tblW w:w="0" w:type="auto"/>
        <w:tblCellSpacing w:w="1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2"/>
        <w:gridCol w:w="3690"/>
        <w:gridCol w:w="2340"/>
      </w:tblGrid>
      <w:tr w:rsidR="001D73DC" w:rsidRPr="001D73DC" w14:paraId="229FA587" w14:textId="77777777" w:rsidTr="00CA5334">
        <w:trPr>
          <w:tblHeader/>
          <w:tblCellSpacing w:w="15" w:type="dxa"/>
        </w:trPr>
        <w:tc>
          <w:tcPr>
            <w:tcW w:w="3187" w:type="dxa"/>
            <w:vAlign w:val="center"/>
            <w:hideMark/>
          </w:tcPr>
          <w:p w14:paraId="7F3F43A2" w14:textId="77777777" w:rsidR="001D73DC" w:rsidRPr="001D73DC" w:rsidRDefault="001D73DC" w:rsidP="001D73DC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1D73DC">
              <w:rPr>
                <w:b/>
                <w:bCs/>
                <w:color w:val="auto"/>
                <w:szCs w:val="24"/>
              </w:rPr>
              <w:t>Test Category</w:t>
            </w:r>
          </w:p>
        </w:tc>
        <w:tc>
          <w:tcPr>
            <w:tcW w:w="3660" w:type="dxa"/>
            <w:vAlign w:val="center"/>
            <w:hideMark/>
          </w:tcPr>
          <w:p w14:paraId="391295E3" w14:textId="77777777" w:rsidR="001D73DC" w:rsidRPr="001D73DC" w:rsidRDefault="001D73DC" w:rsidP="001D73DC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1D73DC">
              <w:rPr>
                <w:b/>
                <w:bCs/>
                <w:color w:val="auto"/>
                <w:szCs w:val="24"/>
              </w:rPr>
              <w:t>Metric</w:t>
            </w:r>
          </w:p>
        </w:tc>
        <w:tc>
          <w:tcPr>
            <w:tcW w:w="2295" w:type="dxa"/>
            <w:vAlign w:val="center"/>
            <w:hideMark/>
          </w:tcPr>
          <w:p w14:paraId="190CFF02" w14:textId="77777777" w:rsidR="001D73DC" w:rsidRPr="001D73DC" w:rsidRDefault="001D73DC" w:rsidP="001D73DC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1D73DC">
              <w:rPr>
                <w:b/>
                <w:bCs/>
                <w:color w:val="auto"/>
                <w:szCs w:val="24"/>
              </w:rPr>
              <w:t>Result</w:t>
            </w:r>
          </w:p>
        </w:tc>
      </w:tr>
      <w:tr w:rsidR="001D73DC" w:rsidRPr="001D73DC" w14:paraId="4D4C8C97" w14:textId="77777777" w:rsidTr="00CA5334">
        <w:trPr>
          <w:tblCellSpacing w:w="15" w:type="dxa"/>
        </w:trPr>
        <w:tc>
          <w:tcPr>
            <w:tcW w:w="3187" w:type="dxa"/>
            <w:vAlign w:val="center"/>
            <w:hideMark/>
          </w:tcPr>
          <w:p w14:paraId="619DEF8D" w14:textId="77777777" w:rsidR="001D73DC" w:rsidRPr="001D73DC" w:rsidRDefault="001D73DC" w:rsidP="001D73DC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D73DC">
              <w:rPr>
                <w:color w:val="auto"/>
                <w:szCs w:val="24"/>
              </w:rPr>
              <w:t>Avg. Response Time</w:t>
            </w:r>
          </w:p>
        </w:tc>
        <w:tc>
          <w:tcPr>
            <w:tcW w:w="3660" w:type="dxa"/>
            <w:vAlign w:val="center"/>
            <w:hideMark/>
          </w:tcPr>
          <w:p w14:paraId="02FBE751" w14:textId="77777777" w:rsidR="001D73DC" w:rsidRPr="001D73DC" w:rsidRDefault="001D73DC" w:rsidP="001D73DC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D73DC">
              <w:rPr>
                <w:color w:val="auto"/>
                <w:szCs w:val="24"/>
              </w:rPr>
              <w:t>Time (sec)</w:t>
            </w:r>
          </w:p>
        </w:tc>
        <w:tc>
          <w:tcPr>
            <w:tcW w:w="2295" w:type="dxa"/>
            <w:vAlign w:val="center"/>
            <w:hideMark/>
          </w:tcPr>
          <w:p w14:paraId="14E5C1E8" w14:textId="77777777" w:rsidR="001D73DC" w:rsidRPr="001D73DC" w:rsidRDefault="001D73DC" w:rsidP="001D73DC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D73DC">
              <w:rPr>
                <w:color w:val="auto"/>
                <w:szCs w:val="24"/>
              </w:rPr>
              <w:t>6.8 sec</w:t>
            </w:r>
          </w:p>
        </w:tc>
      </w:tr>
      <w:tr w:rsidR="001D73DC" w:rsidRPr="001D73DC" w14:paraId="56FC4A1C" w14:textId="77777777" w:rsidTr="00CA5334">
        <w:trPr>
          <w:tblCellSpacing w:w="15" w:type="dxa"/>
        </w:trPr>
        <w:tc>
          <w:tcPr>
            <w:tcW w:w="3187" w:type="dxa"/>
            <w:vAlign w:val="center"/>
            <w:hideMark/>
          </w:tcPr>
          <w:p w14:paraId="0CBA6D40" w14:textId="77777777" w:rsidR="001D73DC" w:rsidRPr="001D73DC" w:rsidRDefault="001D73DC" w:rsidP="001D73DC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D73DC">
              <w:rPr>
                <w:color w:val="auto"/>
                <w:szCs w:val="24"/>
              </w:rPr>
              <w:t>Source Relevance</w:t>
            </w:r>
          </w:p>
        </w:tc>
        <w:tc>
          <w:tcPr>
            <w:tcW w:w="3660" w:type="dxa"/>
            <w:vAlign w:val="center"/>
            <w:hideMark/>
          </w:tcPr>
          <w:p w14:paraId="66FDF568" w14:textId="77777777" w:rsidR="001D73DC" w:rsidRPr="001D73DC" w:rsidRDefault="001D73DC" w:rsidP="001D73DC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D73DC">
              <w:rPr>
                <w:color w:val="auto"/>
                <w:szCs w:val="24"/>
              </w:rPr>
              <w:t>% High-Quality Sources</w:t>
            </w:r>
          </w:p>
        </w:tc>
        <w:tc>
          <w:tcPr>
            <w:tcW w:w="2295" w:type="dxa"/>
            <w:vAlign w:val="center"/>
            <w:hideMark/>
          </w:tcPr>
          <w:p w14:paraId="37BC89B9" w14:textId="77777777" w:rsidR="001D73DC" w:rsidRPr="001D73DC" w:rsidRDefault="001D73DC" w:rsidP="001D73DC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D73DC">
              <w:rPr>
                <w:color w:val="auto"/>
                <w:szCs w:val="24"/>
              </w:rPr>
              <w:t>91.2%</w:t>
            </w:r>
          </w:p>
        </w:tc>
      </w:tr>
      <w:tr w:rsidR="001D73DC" w:rsidRPr="001D73DC" w14:paraId="026889DE" w14:textId="77777777" w:rsidTr="00CA5334">
        <w:trPr>
          <w:tblCellSpacing w:w="15" w:type="dxa"/>
        </w:trPr>
        <w:tc>
          <w:tcPr>
            <w:tcW w:w="3187" w:type="dxa"/>
            <w:vAlign w:val="center"/>
            <w:hideMark/>
          </w:tcPr>
          <w:p w14:paraId="27B3EE16" w14:textId="77777777" w:rsidR="001D73DC" w:rsidRPr="001D73DC" w:rsidRDefault="001D73DC" w:rsidP="001D73DC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D73DC">
              <w:rPr>
                <w:color w:val="auto"/>
                <w:szCs w:val="24"/>
              </w:rPr>
              <w:t>Summarization (ROUGE-L)</w:t>
            </w:r>
          </w:p>
        </w:tc>
        <w:tc>
          <w:tcPr>
            <w:tcW w:w="3660" w:type="dxa"/>
            <w:vAlign w:val="center"/>
            <w:hideMark/>
          </w:tcPr>
          <w:p w14:paraId="3CC19AA2" w14:textId="77777777" w:rsidR="001D73DC" w:rsidRPr="001D73DC" w:rsidRDefault="001D73DC" w:rsidP="001D73DC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D73DC">
              <w:rPr>
                <w:color w:val="auto"/>
                <w:szCs w:val="24"/>
              </w:rPr>
              <w:t>Similarity to reference summaries</w:t>
            </w:r>
          </w:p>
        </w:tc>
        <w:tc>
          <w:tcPr>
            <w:tcW w:w="2295" w:type="dxa"/>
            <w:vAlign w:val="center"/>
            <w:hideMark/>
          </w:tcPr>
          <w:p w14:paraId="6A560E1E" w14:textId="77777777" w:rsidR="001D73DC" w:rsidRPr="001D73DC" w:rsidRDefault="001D73DC" w:rsidP="001D73DC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D73DC">
              <w:rPr>
                <w:color w:val="auto"/>
                <w:szCs w:val="24"/>
              </w:rPr>
              <w:t>0.84</w:t>
            </w:r>
          </w:p>
        </w:tc>
      </w:tr>
      <w:tr w:rsidR="001D73DC" w:rsidRPr="001D73DC" w14:paraId="6D27C5DF" w14:textId="77777777" w:rsidTr="00CA5334">
        <w:trPr>
          <w:tblCellSpacing w:w="15" w:type="dxa"/>
        </w:trPr>
        <w:tc>
          <w:tcPr>
            <w:tcW w:w="3187" w:type="dxa"/>
            <w:vAlign w:val="center"/>
            <w:hideMark/>
          </w:tcPr>
          <w:p w14:paraId="7F7DAB83" w14:textId="77777777" w:rsidR="001D73DC" w:rsidRPr="001D73DC" w:rsidRDefault="001D73DC" w:rsidP="001D73DC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D73DC">
              <w:rPr>
                <w:color w:val="auto"/>
                <w:szCs w:val="24"/>
              </w:rPr>
              <w:t>Citation Accuracy</w:t>
            </w:r>
          </w:p>
        </w:tc>
        <w:tc>
          <w:tcPr>
            <w:tcW w:w="3660" w:type="dxa"/>
            <w:vAlign w:val="center"/>
            <w:hideMark/>
          </w:tcPr>
          <w:p w14:paraId="1329C4B2" w14:textId="77777777" w:rsidR="001D73DC" w:rsidRPr="001D73DC" w:rsidRDefault="001D73DC" w:rsidP="001D73DC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D73DC">
              <w:rPr>
                <w:color w:val="auto"/>
                <w:szCs w:val="24"/>
              </w:rPr>
              <w:t>Correct formats (APA/MLA)</w:t>
            </w:r>
          </w:p>
        </w:tc>
        <w:tc>
          <w:tcPr>
            <w:tcW w:w="2295" w:type="dxa"/>
            <w:vAlign w:val="center"/>
            <w:hideMark/>
          </w:tcPr>
          <w:p w14:paraId="446B8DB2" w14:textId="77777777" w:rsidR="001D73DC" w:rsidRPr="001D73DC" w:rsidRDefault="001D73DC" w:rsidP="001D73DC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D73DC">
              <w:rPr>
                <w:color w:val="auto"/>
                <w:szCs w:val="24"/>
              </w:rPr>
              <w:t>100%</w:t>
            </w:r>
          </w:p>
        </w:tc>
      </w:tr>
      <w:tr w:rsidR="001D73DC" w:rsidRPr="001D73DC" w14:paraId="26227A45" w14:textId="77777777" w:rsidTr="00CA5334">
        <w:trPr>
          <w:tblCellSpacing w:w="15" w:type="dxa"/>
        </w:trPr>
        <w:tc>
          <w:tcPr>
            <w:tcW w:w="3187" w:type="dxa"/>
            <w:vAlign w:val="center"/>
            <w:hideMark/>
          </w:tcPr>
          <w:p w14:paraId="29DEDE8B" w14:textId="77777777" w:rsidR="001D73DC" w:rsidRPr="001D73DC" w:rsidRDefault="001D73DC" w:rsidP="001D73DC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D73DC">
              <w:rPr>
                <w:color w:val="auto"/>
                <w:szCs w:val="24"/>
              </w:rPr>
              <w:t>Memory Personalization</w:t>
            </w:r>
          </w:p>
        </w:tc>
        <w:tc>
          <w:tcPr>
            <w:tcW w:w="3660" w:type="dxa"/>
            <w:vAlign w:val="center"/>
            <w:hideMark/>
          </w:tcPr>
          <w:p w14:paraId="660C4EF0" w14:textId="77777777" w:rsidR="001D73DC" w:rsidRPr="001D73DC" w:rsidRDefault="001D73DC" w:rsidP="001D73DC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D73DC">
              <w:rPr>
                <w:color w:val="auto"/>
                <w:szCs w:val="24"/>
              </w:rPr>
              <w:t>Reuse of user preferences</w:t>
            </w:r>
          </w:p>
        </w:tc>
        <w:tc>
          <w:tcPr>
            <w:tcW w:w="2295" w:type="dxa"/>
            <w:vAlign w:val="center"/>
            <w:hideMark/>
          </w:tcPr>
          <w:p w14:paraId="013D423B" w14:textId="77777777" w:rsidR="001D73DC" w:rsidRPr="001D73DC" w:rsidRDefault="001D73DC" w:rsidP="001D73DC">
            <w:pPr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1D73DC">
              <w:rPr>
                <w:color w:val="auto"/>
                <w:szCs w:val="24"/>
              </w:rPr>
              <w:t>88%</w:t>
            </w:r>
          </w:p>
        </w:tc>
      </w:tr>
    </w:tbl>
    <w:p w14:paraId="13B982AF" w14:textId="77777777" w:rsidR="001D73DC" w:rsidRPr="001D73DC" w:rsidRDefault="00000000" w:rsidP="001D73DC">
      <w:pPr>
        <w:spacing w:after="0" w:line="240" w:lineRule="auto"/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pict w14:anchorId="333E410B">
          <v:rect id="_x0000_i1026" style="width:0;height:1.5pt" o:hralign="center" o:hrstd="t" o:hr="t" fillcolor="#a0a0a0" stroked="f"/>
        </w:pict>
      </w:r>
    </w:p>
    <w:p w14:paraId="4ED73BD8" w14:textId="77777777" w:rsidR="001D73DC" w:rsidRPr="001D73DC" w:rsidRDefault="001D73DC" w:rsidP="001D73DC">
      <w:pPr>
        <w:spacing w:before="100" w:beforeAutospacing="1" w:after="100" w:afterAutospacing="1" w:line="240" w:lineRule="auto"/>
        <w:ind w:left="0" w:firstLine="0"/>
        <w:outlineLvl w:val="2"/>
        <w:rPr>
          <w:b/>
          <w:bCs/>
          <w:color w:val="FF0000"/>
          <w:szCs w:val="24"/>
        </w:rPr>
      </w:pPr>
      <w:r w:rsidRPr="001D73DC">
        <w:rPr>
          <w:b/>
          <w:bCs/>
          <w:color w:val="FF0000"/>
          <w:szCs w:val="24"/>
        </w:rPr>
        <w:t xml:space="preserve">Qualitative </w:t>
      </w:r>
      <w:r w:rsidR="00FC3EC4">
        <w:rPr>
          <w:b/>
          <w:bCs/>
          <w:color w:val="FF0000"/>
          <w:szCs w:val="24"/>
        </w:rPr>
        <w:t>o</w:t>
      </w:r>
      <w:r w:rsidRPr="001D73DC">
        <w:rPr>
          <w:b/>
          <w:bCs/>
          <w:color w:val="FF0000"/>
          <w:szCs w:val="24"/>
        </w:rPr>
        <w:t>bservations</w:t>
      </w:r>
    </w:p>
    <w:p w14:paraId="321F9B82" w14:textId="77777777" w:rsidR="001D73DC" w:rsidRPr="001D73DC" w:rsidRDefault="001D73DC" w:rsidP="00CA5334">
      <w:pPr>
        <w:numPr>
          <w:ilvl w:val="0"/>
          <w:numId w:val="2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D73DC">
        <w:rPr>
          <w:b/>
          <w:bCs/>
          <w:color w:val="auto"/>
          <w:szCs w:val="24"/>
        </w:rPr>
        <w:t>Strengths:</w:t>
      </w:r>
    </w:p>
    <w:p w14:paraId="019D97B5" w14:textId="77777777" w:rsidR="001D73DC" w:rsidRPr="00DA69A7" w:rsidRDefault="001D73DC" w:rsidP="00CA5334">
      <w:pPr>
        <w:numPr>
          <w:ilvl w:val="1"/>
          <w:numId w:val="2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D73DC">
        <w:rPr>
          <w:color w:val="auto"/>
          <w:szCs w:val="24"/>
        </w:rPr>
        <w:t xml:space="preserve">The agent is highly </w:t>
      </w:r>
      <w:r w:rsidRPr="00DA69A7">
        <w:rPr>
          <w:color w:val="auto"/>
          <w:szCs w:val="24"/>
        </w:rPr>
        <w:t xml:space="preserve">effective at </w:t>
      </w:r>
      <w:r w:rsidRPr="00DA69A7">
        <w:rPr>
          <w:bCs/>
          <w:color w:val="auto"/>
          <w:szCs w:val="24"/>
        </w:rPr>
        <w:t>breaking down complex topics</w:t>
      </w:r>
      <w:r w:rsidRPr="00DA69A7">
        <w:rPr>
          <w:color w:val="auto"/>
          <w:szCs w:val="24"/>
        </w:rPr>
        <w:t xml:space="preserve"> into organized subtopics using Chain-of-Thought.</w:t>
      </w:r>
    </w:p>
    <w:p w14:paraId="15D1A730" w14:textId="77777777" w:rsidR="001D73DC" w:rsidRPr="00DA69A7" w:rsidRDefault="001D73DC" w:rsidP="00CA5334">
      <w:pPr>
        <w:numPr>
          <w:ilvl w:val="1"/>
          <w:numId w:val="2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DA69A7">
        <w:rPr>
          <w:color w:val="auto"/>
          <w:szCs w:val="24"/>
        </w:rPr>
        <w:t xml:space="preserve">Outputs were considered </w:t>
      </w:r>
      <w:r w:rsidRPr="00DA69A7">
        <w:rPr>
          <w:bCs/>
          <w:color w:val="auto"/>
          <w:szCs w:val="24"/>
        </w:rPr>
        <w:t>readable and insightful</w:t>
      </w:r>
      <w:r w:rsidRPr="00DA69A7">
        <w:rPr>
          <w:color w:val="auto"/>
          <w:szCs w:val="24"/>
        </w:rPr>
        <w:t xml:space="preserve"> by test users, especially in areas like policy briefs and education summaries.</w:t>
      </w:r>
    </w:p>
    <w:p w14:paraId="2707AB44" w14:textId="77777777" w:rsidR="001D73DC" w:rsidRPr="00DA69A7" w:rsidRDefault="001D73DC" w:rsidP="00CA5334">
      <w:pPr>
        <w:numPr>
          <w:ilvl w:val="1"/>
          <w:numId w:val="2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DA69A7">
        <w:rPr>
          <w:color w:val="auto"/>
          <w:szCs w:val="24"/>
        </w:rPr>
        <w:t xml:space="preserve">The agent successfully </w:t>
      </w:r>
      <w:r w:rsidRPr="00DA69A7">
        <w:rPr>
          <w:bCs/>
          <w:color w:val="auto"/>
          <w:szCs w:val="24"/>
        </w:rPr>
        <w:t>distinguished between scholarly and non-scholarly sources</w:t>
      </w:r>
      <w:r w:rsidRPr="00DA69A7">
        <w:rPr>
          <w:color w:val="auto"/>
          <w:szCs w:val="24"/>
        </w:rPr>
        <w:t>, especially when using Google Scholar filters.</w:t>
      </w:r>
    </w:p>
    <w:p w14:paraId="6C4211FA" w14:textId="77777777" w:rsidR="001D73DC" w:rsidRPr="001D73DC" w:rsidRDefault="001D73DC" w:rsidP="00CA5334">
      <w:pPr>
        <w:numPr>
          <w:ilvl w:val="0"/>
          <w:numId w:val="2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D73DC">
        <w:rPr>
          <w:b/>
          <w:bCs/>
          <w:color w:val="auto"/>
          <w:szCs w:val="24"/>
        </w:rPr>
        <w:t>Limitations:</w:t>
      </w:r>
    </w:p>
    <w:p w14:paraId="3DB883D7" w14:textId="77777777" w:rsidR="001D73DC" w:rsidRPr="00DA69A7" w:rsidRDefault="001D73DC" w:rsidP="00CA5334">
      <w:pPr>
        <w:numPr>
          <w:ilvl w:val="1"/>
          <w:numId w:val="2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DA69A7">
        <w:rPr>
          <w:color w:val="auto"/>
          <w:szCs w:val="24"/>
        </w:rPr>
        <w:t xml:space="preserve">Occasionally </w:t>
      </w:r>
      <w:r w:rsidRPr="00DA69A7">
        <w:rPr>
          <w:bCs/>
          <w:color w:val="auto"/>
          <w:szCs w:val="24"/>
        </w:rPr>
        <w:t>over-summarized technical studies</w:t>
      </w:r>
      <w:r w:rsidRPr="00DA69A7">
        <w:rPr>
          <w:color w:val="auto"/>
          <w:szCs w:val="24"/>
        </w:rPr>
        <w:t>, omitting nuances.</w:t>
      </w:r>
    </w:p>
    <w:p w14:paraId="6AA6B36F" w14:textId="77777777" w:rsidR="001D73DC" w:rsidRPr="00DA69A7" w:rsidRDefault="001D73DC" w:rsidP="00CA5334">
      <w:pPr>
        <w:numPr>
          <w:ilvl w:val="1"/>
          <w:numId w:val="2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DA69A7">
        <w:rPr>
          <w:color w:val="auto"/>
          <w:szCs w:val="24"/>
        </w:rPr>
        <w:t xml:space="preserve">Performance dropped slightly for </w:t>
      </w:r>
      <w:r w:rsidRPr="00DA69A7">
        <w:rPr>
          <w:bCs/>
          <w:color w:val="auto"/>
          <w:szCs w:val="24"/>
        </w:rPr>
        <w:t>extremely recent topics</w:t>
      </w:r>
      <w:r w:rsidRPr="00DA69A7">
        <w:rPr>
          <w:color w:val="auto"/>
          <w:szCs w:val="24"/>
        </w:rPr>
        <w:t xml:space="preserve"> with few available papers.</w:t>
      </w:r>
    </w:p>
    <w:p w14:paraId="183E8B7C" w14:textId="77777777" w:rsidR="001D73DC" w:rsidRPr="00DA69A7" w:rsidRDefault="001D73DC" w:rsidP="00CA5334">
      <w:pPr>
        <w:numPr>
          <w:ilvl w:val="1"/>
          <w:numId w:val="2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DA69A7">
        <w:rPr>
          <w:color w:val="auto"/>
          <w:szCs w:val="24"/>
        </w:rPr>
        <w:t>Source ranking could benefit from improved heuristics (e.g., giving extra weight to journal impact factors).</w:t>
      </w:r>
    </w:p>
    <w:p w14:paraId="3279C593" w14:textId="77777777" w:rsidR="001D73DC" w:rsidRPr="001D73DC" w:rsidRDefault="001D73DC" w:rsidP="00CA5334">
      <w:pPr>
        <w:numPr>
          <w:ilvl w:val="0"/>
          <w:numId w:val="2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1D73DC">
        <w:rPr>
          <w:b/>
          <w:bCs/>
          <w:color w:val="auto"/>
          <w:szCs w:val="24"/>
        </w:rPr>
        <w:t>User Feedback:</w:t>
      </w:r>
    </w:p>
    <w:p w14:paraId="049D74B8" w14:textId="77777777" w:rsidR="001D73DC" w:rsidRPr="00DA69A7" w:rsidRDefault="001D73DC" w:rsidP="00CA5334">
      <w:pPr>
        <w:numPr>
          <w:ilvl w:val="1"/>
          <w:numId w:val="2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DA69A7">
        <w:rPr>
          <w:color w:val="auto"/>
          <w:szCs w:val="24"/>
        </w:rPr>
        <w:t xml:space="preserve">Users </w:t>
      </w:r>
      <w:r w:rsidR="00DA69A7">
        <w:rPr>
          <w:color w:val="auto"/>
          <w:szCs w:val="24"/>
        </w:rPr>
        <w:t xml:space="preserve">(friends) </w:t>
      </w:r>
      <w:r w:rsidRPr="00DA69A7">
        <w:rPr>
          <w:color w:val="auto"/>
          <w:szCs w:val="24"/>
        </w:rPr>
        <w:t>appreciated “</w:t>
      </w:r>
      <w:r w:rsidRPr="00DA69A7">
        <w:rPr>
          <w:bCs/>
          <w:color w:val="auto"/>
          <w:szCs w:val="24"/>
        </w:rPr>
        <w:t>clear, structured layouts</w:t>
      </w:r>
      <w:r w:rsidRPr="00DA69A7">
        <w:rPr>
          <w:color w:val="auto"/>
          <w:szCs w:val="24"/>
        </w:rPr>
        <w:t xml:space="preserve"> with citations” and commented that it “</w:t>
      </w:r>
      <w:r w:rsidRPr="00DA69A7">
        <w:rPr>
          <w:bCs/>
          <w:color w:val="auto"/>
          <w:szCs w:val="24"/>
        </w:rPr>
        <w:t>feels like a real research assistant.</w:t>
      </w:r>
      <w:r w:rsidRPr="00DA69A7">
        <w:rPr>
          <w:color w:val="auto"/>
          <w:szCs w:val="24"/>
        </w:rPr>
        <w:t>”</w:t>
      </w:r>
    </w:p>
    <w:p w14:paraId="279361EE" w14:textId="77777777" w:rsidR="001D73DC" w:rsidRPr="001D73DC" w:rsidRDefault="001D73DC" w:rsidP="00CA5334">
      <w:pPr>
        <w:numPr>
          <w:ilvl w:val="1"/>
          <w:numId w:val="2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DA69A7">
        <w:rPr>
          <w:color w:val="auto"/>
          <w:szCs w:val="24"/>
        </w:rPr>
        <w:t xml:space="preserve">Some asked for optional </w:t>
      </w:r>
      <w:r w:rsidRPr="00DA69A7">
        <w:rPr>
          <w:bCs/>
          <w:color w:val="auto"/>
          <w:szCs w:val="24"/>
        </w:rPr>
        <w:t>PDF export or inline charts</w:t>
      </w:r>
      <w:r w:rsidRPr="00DA69A7">
        <w:rPr>
          <w:color w:val="auto"/>
          <w:szCs w:val="24"/>
        </w:rPr>
        <w:t xml:space="preserve"> to better visualize</w:t>
      </w:r>
      <w:r w:rsidRPr="001D73DC">
        <w:rPr>
          <w:color w:val="auto"/>
          <w:szCs w:val="24"/>
        </w:rPr>
        <w:t xml:space="preserve"> trends.</w:t>
      </w:r>
    </w:p>
    <w:p w14:paraId="5C20ABF2" w14:textId="77777777" w:rsidR="001D73DC" w:rsidRDefault="001D73DC" w:rsidP="000E3280">
      <w:pPr>
        <w:pStyle w:val="Heading1"/>
        <w:ind w:left="-5"/>
        <w:rPr>
          <w:b w:val="0"/>
          <w:i/>
          <w:color w:val="FF0000"/>
          <w:u w:val="none"/>
        </w:rPr>
      </w:pPr>
    </w:p>
    <w:p w14:paraId="6C713D80" w14:textId="77777777" w:rsidR="001D73DC" w:rsidRDefault="001D73DC" w:rsidP="001D73DC"/>
    <w:p w14:paraId="4F51487E" w14:textId="77777777" w:rsidR="001D73DC" w:rsidRDefault="001D73DC" w:rsidP="001D73DC"/>
    <w:p w14:paraId="7C56E050" w14:textId="77777777" w:rsidR="001D73DC" w:rsidRDefault="001D73DC" w:rsidP="001D73DC"/>
    <w:p w14:paraId="2BE85566" w14:textId="77777777" w:rsidR="00CA5334" w:rsidRDefault="00CA5334" w:rsidP="001D73DC"/>
    <w:p w14:paraId="0B20F91C" w14:textId="77777777" w:rsidR="00CA5334" w:rsidRDefault="00CA5334" w:rsidP="001D73DC"/>
    <w:p w14:paraId="0B014C7D" w14:textId="77777777" w:rsidR="000E3280" w:rsidRPr="0071292F" w:rsidRDefault="001D73DC" w:rsidP="000E3280">
      <w:pPr>
        <w:pStyle w:val="Heading1"/>
        <w:ind w:left="-5"/>
        <w:rPr>
          <w:b w:val="0"/>
          <w:i/>
          <w:color w:val="FF0000"/>
          <w:u w:val="none"/>
        </w:rPr>
      </w:pPr>
      <w:r>
        <w:rPr>
          <w:b w:val="0"/>
          <w:i/>
          <w:color w:val="FF0000"/>
          <w:u w:val="none"/>
        </w:rPr>
        <w:t>Chapter 5</w:t>
      </w:r>
    </w:p>
    <w:p w14:paraId="4BE01C6B" w14:textId="77777777" w:rsidR="000E3280" w:rsidRDefault="00510C77" w:rsidP="000E3280">
      <w:pPr>
        <w:pStyle w:val="Heading1"/>
        <w:ind w:left="-5"/>
      </w:pPr>
      <w:r>
        <w:t>Challenges and Solutions</w:t>
      </w:r>
    </w:p>
    <w:p w14:paraId="6FAF19DF" w14:textId="77777777" w:rsidR="000E3280" w:rsidRDefault="000E3280" w:rsidP="000E3280">
      <w:pPr>
        <w:spacing w:after="0"/>
        <w:ind w:left="0" w:firstLine="0"/>
      </w:pPr>
    </w:p>
    <w:p w14:paraId="2B807A85" w14:textId="77777777" w:rsidR="000E3280" w:rsidRDefault="00510C77" w:rsidP="000E3280">
      <w:pPr>
        <w:ind w:left="-5"/>
        <w:rPr>
          <w:b/>
          <w:color w:val="FF0000"/>
          <w:szCs w:val="24"/>
        </w:rPr>
      </w:pPr>
      <w:r w:rsidRPr="00FC3EC4">
        <w:rPr>
          <w:b/>
          <w:color w:val="FF0000"/>
          <w:szCs w:val="24"/>
        </w:rPr>
        <w:t>Problem encountered</w:t>
      </w:r>
    </w:p>
    <w:p w14:paraId="65737004" w14:textId="0CDA1520" w:rsidR="00EA1D62" w:rsidRDefault="00EA1D62" w:rsidP="00CA5334">
      <w:pPr>
        <w:pStyle w:val="ListParagraph"/>
        <w:numPr>
          <w:ilvl w:val="0"/>
          <w:numId w:val="31"/>
        </w:numPr>
      </w:pPr>
      <w:r>
        <w:t>Limited Coding Experience, Dysfunctional Code</w:t>
      </w:r>
    </w:p>
    <w:p w14:paraId="7AE9198D" w14:textId="00AF704A" w:rsidR="00FC3EC4" w:rsidRDefault="00FC3EC4" w:rsidP="00CA5334">
      <w:pPr>
        <w:pStyle w:val="ListParagraph"/>
        <w:numPr>
          <w:ilvl w:val="0"/>
          <w:numId w:val="31"/>
        </w:numPr>
      </w:pPr>
      <w:r>
        <w:t>No official Google Scholar API: Limited access to high-quality academic data.</w:t>
      </w:r>
    </w:p>
    <w:p w14:paraId="5B86433D" w14:textId="77777777" w:rsidR="00FC3EC4" w:rsidRDefault="00FC3EC4" w:rsidP="00CA5334">
      <w:pPr>
        <w:pStyle w:val="ListParagraph"/>
        <w:numPr>
          <w:ilvl w:val="0"/>
          <w:numId w:val="31"/>
        </w:numPr>
      </w:pPr>
      <w:r>
        <w:t>LLM hallucination: Fabricated quotes or overgeneralized points occasionally surfaced.</w:t>
      </w:r>
    </w:p>
    <w:p w14:paraId="691051C7" w14:textId="0ACF998B" w:rsidR="00EA1D62" w:rsidRDefault="00EA1D62" w:rsidP="00CA5334">
      <w:pPr>
        <w:pStyle w:val="ListParagraph"/>
        <w:numPr>
          <w:ilvl w:val="0"/>
          <w:numId w:val="31"/>
        </w:numPr>
      </w:pPr>
      <w:r>
        <w:t>Rate Limitation for APIs</w:t>
      </w:r>
    </w:p>
    <w:p w14:paraId="48CE4F4E" w14:textId="77777777" w:rsidR="00FC3EC4" w:rsidRDefault="00FC3EC4" w:rsidP="00CA5334">
      <w:pPr>
        <w:pStyle w:val="ListParagraph"/>
        <w:numPr>
          <w:ilvl w:val="0"/>
          <w:numId w:val="31"/>
        </w:numPr>
      </w:pPr>
      <w:r>
        <w:t>Latency in API chaining: High response time from calling multiple tools in sequence.</w:t>
      </w:r>
    </w:p>
    <w:p w14:paraId="2DC53C81" w14:textId="77777777" w:rsidR="00FC3EC4" w:rsidRDefault="00FC3EC4" w:rsidP="00CA5334">
      <w:pPr>
        <w:pStyle w:val="ListParagraph"/>
        <w:numPr>
          <w:ilvl w:val="0"/>
          <w:numId w:val="31"/>
        </w:numPr>
      </w:pPr>
      <w:r>
        <w:t>Citation formatting inconsistencies: Metadata was incomplete or malformed.</w:t>
      </w:r>
    </w:p>
    <w:p w14:paraId="02AEDA30" w14:textId="77777777" w:rsidR="000E3280" w:rsidRDefault="00510C77" w:rsidP="000E3280">
      <w:pPr>
        <w:pStyle w:val="Heading1"/>
        <w:ind w:left="-5"/>
        <w:rPr>
          <w:color w:val="FF0000"/>
          <w:sz w:val="24"/>
          <w:szCs w:val="24"/>
          <w:u w:val="none"/>
        </w:rPr>
      </w:pPr>
      <w:r w:rsidRPr="00FC3EC4">
        <w:rPr>
          <w:color w:val="FF0000"/>
          <w:sz w:val="24"/>
          <w:szCs w:val="24"/>
          <w:u w:val="none"/>
        </w:rPr>
        <w:t xml:space="preserve">How </w:t>
      </w:r>
      <w:r w:rsidR="00FC3EC4">
        <w:rPr>
          <w:color w:val="FF0000"/>
          <w:sz w:val="24"/>
          <w:szCs w:val="24"/>
          <w:u w:val="none"/>
        </w:rPr>
        <w:t>you</w:t>
      </w:r>
      <w:r w:rsidRPr="00FC3EC4">
        <w:rPr>
          <w:color w:val="FF0000"/>
          <w:sz w:val="24"/>
          <w:szCs w:val="24"/>
          <w:u w:val="none"/>
        </w:rPr>
        <w:t xml:space="preserve"> solved each issue</w:t>
      </w:r>
    </w:p>
    <w:p w14:paraId="4F123F52" w14:textId="00460B2B" w:rsidR="00EA1D62" w:rsidRDefault="00EA1D62" w:rsidP="00CA5334">
      <w:pPr>
        <w:pStyle w:val="ListParagraph"/>
        <w:numPr>
          <w:ilvl w:val="0"/>
          <w:numId w:val="32"/>
        </w:numPr>
      </w:pPr>
      <w:r>
        <w:t>Used online resources, recommendations from coders, and tools to help with code structure/prompting.</w:t>
      </w:r>
    </w:p>
    <w:p w14:paraId="08F51532" w14:textId="546597BC" w:rsidR="00FC3EC4" w:rsidRDefault="00FC3EC4" w:rsidP="00CA5334">
      <w:pPr>
        <w:pStyle w:val="ListParagraph"/>
        <w:numPr>
          <w:ilvl w:val="0"/>
          <w:numId w:val="32"/>
        </w:numPr>
      </w:pPr>
      <w:r>
        <w:t xml:space="preserve">Switched to </w:t>
      </w:r>
      <w:r w:rsidR="00C153C4">
        <w:t>Serp</w:t>
      </w:r>
      <w:r>
        <w:t xml:space="preserve">API, with fallback </w:t>
      </w:r>
      <w:r w:rsidR="00C153C4">
        <w:t xml:space="preserve">plan to Semantic Scholar </w:t>
      </w:r>
      <w:r>
        <w:t>for generic retrieval.</w:t>
      </w:r>
    </w:p>
    <w:p w14:paraId="3D3AC3A8" w14:textId="77777777" w:rsidR="00FC3EC4" w:rsidRDefault="00FC3EC4" w:rsidP="00CA5334">
      <w:pPr>
        <w:pStyle w:val="ListParagraph"/>
        <w:numPr>
          <w:ilvl w:val="0"/>
          <w:numId w:val="32"/>
        </w:numPr>
      </w:pPr>
      <w:r>
        <w:t>Implemented source-bound summarization with strict constraints.</w:t>
      </w:r>
    </w:p>
    <w:p w14:paraId="19B1B6E8" w14:textId="54EC1A07" w:rsidR="00EA1D62" w:rsidRDefault="00EA1D62" w:rsidP="00CA5334">
      <w:pPr>
        <w:pStyle w:val="ListParagraph"/>
        <w:numPr>
          <w:ilvl w:val="0"/>
          <w:numId w:val="32"/>
        </w:numPr>
      </w:pPr>
      <w:r>
        <w:t>Testing was done in moderation, troublesome APIs only used during final tests.</w:t>
      </w:r>
    </w:p>
    <w:p w14:paraId="1270E01D" w14:textId="77777777" w:rsidR="00FC3EC4" w:rsidRDefault="00FC3EC4" w:rsidP="00CA5334">
      <w:pPr>
        <w:pStyle w:val="ListParagraph"/>
        <w:numPr>
          <w:ilvl w:val="0"/>
          <w:numId w:val="32"/>
        </w:numPr>
      </w:pPr>
      <w:r>
        <w:t>Added asynchronous processing and limited depth of planning steps.</w:t>
      </w:r>
    </w:p>
    <w:p w14:paraId="0F5265CC" w14:textId="77777777" w:rsidR="00FC3EC4" w:rsidRDefault="00FC3EC4" w:rsidP="00CA5334">
      <w:pPr>
        <w:pStyle w:val="ListParagraph"/>
        <w:numPr>
          <w:ilvl w:val="0"/>
          <w:numId w:val="32"/>
        </w:numPr>
      </w:pPr>
      <w:r>
        <w:t>Used citeproc-py with conditional logic for missing fields.</w:t>
      </w:r>
    </w:p>
    <w:p w14:paraId="6717EB7E" w14:textId="77777777" w:rsidR="000E3280" w:rsidRPr="00FC3EC4" w:rsidRDefault="00510C77" w:rsidP="000E3280">
      <w:pPr>
        <w:spacing w:after="119" w:line="308" w:lineRule="auto"/>
        <w:ind w:firstLine="0"/>
        <w:rPr>
          <w:b/>
          <w:color w:val="FF0000"/>
        </w:rPr>
      </w:pPr>
      <w:r w:rsidRPr="00FC3EC4">
        <w:rPr>
          <w:b/>
          <w:color w:val="FF0000"/>
          <w:szCs w:val="24"/>
        </w:rPr>
        <w:t>Limitations of approach</w:t>
      </w:r>
    </w:p>
    <w:p w14:paraId="6B167F73" w14:textId="22FB4CEE" w:rsidR="00EA1D62" w:rsidRDefault="00EA1D62" w:rsidP="00CA5334">
      <w:pPr>
        <w:pStyle w:val="ListParagraph"/>
        <w:numPr>
          <w:ilvl w:val="0"/>
          <w:numId w:val="33"/>
        </w:numPr>
      </w:pPr>
      <w:r>
        <w:t>Not always functional, still needs testing.</w:t>
      </w:r>
    </w:p>
    <w:p w14:paraId="1BB23D4F" w14:textId="1A27272C" w:rsidR="00FC3EC4" w:rsidRDefault="00FC3EC4" w:rsidP="00CA5334">
      <w:pPr>
        <w:pStyle w:val="ListParagraph"/>
        <w:numPr>
          <w:ilvl w:val="0"/>
          <w:numId w:val="33"/>
        </w:numPr>
      </w:pPr>
      <w:r>
        <w:t>Dependent on external APIs; output quality may degrade with service outages.</w:t>
      </w:r>
    </w:p>
    <w:p w14:paraId="1FE6AED5" w14:textId="77777777" w:rsidR="00FC3EC4" w:rsidRDefault="00FC3EC4" w:rsidP="00CA5334">
      <w:pPr>
        <w:pStyle w:val="ListParagraph"/>
        <w:numPr>
          <w:ilvl w:val="0"/>
          <w:numId w:val="33"/>
        </w:numPr>
      </w:pPr>
      <w:r>
        <w:t>Summary quality varies with domain-specific jargon.</w:t>
      </w:r>
    </w:p>
    <w:p w14:paraId="602E4D7D" w14:textId="51CE8566" w:rsidR="00EA1D62" w:rsidRDefault="00EA1D62" w:rsidP="00CA5334">
      <w:pPr>
        <w:pStyle w:val="ListParagraph"/>
        <w:numPr>
          <w:ilvl w:val="0"/>
          <w:numId w:val="33"/>
        </w:numPr>
      </w:pPr>
      <w:r>
        <w:t>Prevents full-scale tests of model.</w:t>
      </w:r>
    </w:p>
    <w:p w14:paraId="6FCDDE85" w14:textId="77777777" w:rsidR="00FC3EC4" w:rsidRDefault="00FC3EC4" w:rsidP="00CA5334">
      <w:pPr>
        <w:pStyle w:val="ListParagraph"/>
        <w:numPr>
          <w:ilvl w:val="0"/>
          <w:numId w:val="33"/>
        </w:numPr>
      </w:pPr>
      <w:r>
        <w:t>Does not yet support file input (e.g., PDF uploads) or visualizations.</w:t>
      </w:r>
    </w:p>
    <w:p w14:paraId="47DE768C" w14:textId="77777777" w:rsidR="00FC3EC4" w:rsidRDefault="00FC3EC4" w:rsidP="00CA5334">
      <w:pPr>
        <w:pStyle w:val="ListParagraph"/>
        <w:numPr>
          <w:ilvl w:val="0"/>
          <w:numId w:val="33"/>
        </w:numPr>
      </w:pPr>
      <w:r>
        <w:t>No offline mode, requires persistent internet access.</w:t>
      </w:r>
    </w:p>
    <w:p w14:paraId="3C76B7CB" w14:textId="77777777" w:rsidR="00FC3EC4" w:rsidRDefault="00FC3EC4" w:rsidP="00FC3EC4"/>
    <w:p w14:paraId="3175C5E8" w14:textId="77777777" w:rsidR="00510C77" w:rsidRDefault="00FC3EC4" w:rsidP="00FC3EC4">
      <w:pPr>
        <w:pStyle w:val="Heading1"/>
        <w:ind w:left="-5"/>
      </w:pPr>
      <w:r>
        <w:rPr>
          <w:b w:val="0"/>
          <w:i/>
          <w:color w:val="FF0000"/>
          <w:u w:val="none"/>
        </w:rPr>
        <w:t>Chapter 6</w:t>
      </w:r>
    </w:p>
    <w:p w14:paraId="0E3622FC" w14:textId="77777777" w:rsidR="00510C77" w:rsidRDefault="00510C77" w:rsidP="00510C77">
      <w:pPr>
        <w:pStyle w:val="Heading1"/>
        <w:ind w:left="-5"/>
      </w:pPr>
      <w:r>
        <w:t>Lessons Learned</w:t>
      </w:r>
    </w:p>
    <w:p w14:paraId="4DE8DEE2" w14:textId="77777777" w:rsidR="00510C77" w:rsidRDefault="00510C77" w:rsidP="00510C77">
      <w:pPr>
        <w:spacing w:after="0"/>
        <w:ind w:left="0" w:firstLine="0"/>
      </w:pPr>
    </w:p>
    <w:p w14:paraId="79BB6CEC" w14:textId="77777777" w:rsidR="00510C77" w:rsidRPr="00FC3EC4" w:rsidRDefault="00510C77" w:rsidP="00510C77">
      <w:pPr>
        <w:ind w:left="-5"/>
        <w:rPr>
          <w:b/>
          <w:color w:val="FF0000"/>
        </w:rPr>
      </w:pPr>
      <w:r w:rsidRPr="00FC3EC4">
        <w:rPr>
          <w:b/>
          <w:color w:val="FF0000"/>
          <w:szCs w:val="24"/>
        </w:rPr>
        <w:t xml:space="preserve">Insights gained during the project </w:t>
      </w:r>
    </w:p>
    <w:p w14:paraId="264E9E5C" w14:textId="77777777" w:rsidR="00FC3EC4" w:rsidRDefault="00FC3EC4" w:rsidP="00CA5334">
      <w:pPr>
        <w:pStyle w:val="ListParagraph"/>
        <w:numPr>
          <w:ilvl w:val="0"/>
          <w:numId w:val="34"/>
        </w:numPr>
      </w:pPr>
      <w:r>
        <w:t>Tool-based agents require meticulous prompt planning and consistent logic tracking.</w:t>
      </w:r>
    </w:p>
    <w:p w14:paraId="311DF661" w14:textId="77777777" w:rsidR="00FC3EC4" w:rsidRDefault="00FC3EC4" w:rsidP="00CA5334">
      <w:pPr>
        <w:pStyle w:val="ListParagraph"/>
        <w:numPr>
          <w:ilvl w:val="0"/>
          <w:numId w:val="34"/>
        </w:numPr>
      </w:pPr>
      <w:r>
        <w:t>Chain-of-Thought improves output reliability when used for stepwise generation.</w:t>
      </w:r>
    </w:p>
    <w:p w14:paraId="6581C19A" w14:textId="77777777" w:rsidR="00FC3EC4" w:rsidRDefault="00FC3EC4" w:rsidP="00CA5334">
      <w:pPr>
        <w:pStyle w:val="ListParagraph"/>
        <w:numPr>
          <w:ilvl w:val="0"/>
          <w:numId w:val="34"/>
        </w:numPr>
      </w:pPr>
      <w:r>
        <w:t>Memory personalization significantly enhances long-term value to the user.</w:t>
      </w:r>
    </w:p>
    <w:p w14:paraId="3DED0D08" w14:textId="77777777" w:rsidR="00510C77" w:rsidRPr="00FC3EC4" w:rsidRDefault="00510C77" w:rsidP="00510C77">
      <w:pPr>
        <w:ind w:left="-5"/>
        <w:rPr>
          <w:b/>
          <w:color w:val="FF0000"/>
          <w:szCs w:val="24"/>
        </w:rPr>
      </w:pPr>
      <w:r w:rsidRPr="00FC3EC4">
        <w:rPr>
          <w:b/>
          <w:color w:val="FF0000"/>
          <w:szCs w:val="24"/>
        </w:rPr>
        <w:t xml:space="preserve">What worked well </w:t>
      </w:r>
    </w:p>
    <w:p w14:paraId="4A19CED0" w14:textId="77777777" w:rsidR="00FC3EC4" w:rsidRDefault="00FC3EC4" w:rsidP="00CA5334">
      <w:pPr>
        <w:pStyle w:val="ListParagraph"/>
        <w:numPr>
          <w:ilvl w:val="0"/>
          <w:numId w:val="35"/>
        </w:numPr>
      </w:pPr>
      <w:r>
        <w:lastRenderedPageBreak/>
        <w:t>LangChain’s ReAct implementation fit seamlessly with planning and tool use.</w:t>
      </w:r>
    </w:p>
    <w:p w14:paraId="5B1FD269" w14:textId="77777777" w:rsidR="00FC3EC4" w:rsidRDefault="00FC3EC4" w:rsidP="00CA5334">
      <w:pPr>
        <w:pStyle w:val="ListParagraph"/>
        <w:numPr>
          <w:ilvl w:val="0"/>
          <w:numId w:val="35"/>
        </w:numPr>
      </w:pPr>
      <w:r>
        <w:t>Using GPT-4 minimized the need for custom summarization models.</w:t>
      </w:r>
    </w:p>
    <w:p w14:paraId="6ED7DF9B" w14:textId="77777777" w:rsidR="00FC3EC4" w:rsidRDefault="00FC3EC4" w:rsidP="00CA5334">
      <w:pPr>
        <w:pStyle w:val="ListParagraph"/>
        <w:numPr>
          <w:ilvl w:val="0"/>
          <w:numId w:val="35"/>
        </w:numPr>
      </w:pPr>
      <w:r>
        <w:t>Modular codebase allowed for rapid testing and tool-swapping.</w:t>
      </w:r>
    </w:p>
    <w:p w14:paraId="6AAA38DD" w14:textId="77777777" w:rsidR="00510C77" w:rsidRPr="00FC3EC4" w:rsidRDefault="00510C77" w:rsidP="00510C77">
      <w:pPr>
        <w:ind w:left="-5"/>
        <w:rPr>
          <w:b/>
          <w:color w:val="FF0000"/>
          <w:szCs w:val="24"/>
        </w:rPr>
      </w:pPr>
      <w:r w:rsidRPr="00FC3EC4">
        <w:rPr>
          <w:b/>
          <w:color w:val="FF0000"/>
          <w:szCs w:val="24"/>
        </w:rPr>
        <w:t xml:space="preserve">What didn't work as expected </w:t>
      </w:r>
    </w:p>
    <w:p w14:paraId="1F54645B" w14:textId="77777777" w:rsidR="00FC3EC4" w:rsidRDefault="00FC3EC4" w:rsidP="00CA5334">
      <w:pPr>
        <w:pStyle w:val="ListParagraph"/>
        <w:numPr>
          <w:ilvl w:val="0"/>
          <w:numId w:val="36"/>
        </w:numPr>
      </w:pPr>
      <w:r>
        <w:t>Initial attempts to use Google Scholar were quickly abandoned due to scraping issues.</w:t>
      </w:r>
    </w:p>
    <w:p w14:paraId="039ACA62" w14:textId="77777777" w:rsidR="00FC3EC4" w:rsidRDefault="00FC3EC4" w:rsidP="00CA5334">
      <w:pPr>
        <w:pStyle w:val="ListParagraph"/>
        <w:numPr>
          <w:ilvl w:val="0"/>
          <w:numId w:val="36"/>
        </w:numPr>
      </w:pPr>
      <w:r>
        <w:t>LLMs sometimes over-ranked low-impact sources that were well-written.</w:t>
      </w:r>
    </w:p>
    <w:p w14:paraId="6452C47A" w14:textId="77777777" w:rsidR="00510C77" w:rsidRDefault="00FC3EC4" w:rsidP="00CA5334">
      <w:pPr>
        <w:pStyle w:val="ListParagraph"/>
        <w:numPr>
          <w:ilvl w:val="0"/>
          <w:numId w:val="36"/>
        </w:numPr>
      </w:pPr>
      <w:r>
        <w:t>Cite formatting from different APIs lacked uniform structure.</w:t>
      </w:r>
    </w:p>
    <w:p w14:paraId="564862F9" w14:textId="77777777" w:rsidR="00FC3EC4" w:rsidRDefault="00FC3EC4" w:rsidP="00FC3EC4">
      <w:pPr>
        <w:pStyle w:val="Heading1"/>
        <w:ind w:left="-5"/>
      </w:pPr>
      <w:r>
        <w:rPr>
          <w:b w:val="0"/>
          <w:i/>
          <w:color w:val="FF0000"/>
          <w:u w:val="none"/>
        </w:rPr>
        <w:t>Chapter 7</w:t>
      </w:r>
    </w:p>
    <w:p w14:paraId="3209BE74" w14:textId="77777777" w:rsidR="00510C77" w:rsidRDefault="00510C77" w:rsidP="00510C77">
      <w:pPr>
        <w:pStyle w:val="Heading1"/>
        <w:ind w:left="-5"/>
      </w:pPr>
      <w:r>
        <w:t>Future Improvements</w:t>
      </w:r>
    </w:p>
    <w:p w14:paraId="3ADC335F" w14:textId="77777777" w:rsidR="00C0590F" w:rsidRDefault="00C0590F" w:rsidP="00510C77">
      <w:pPr>
        <w:rPr>
          <w:b/>
          <w:color w:val="FF0000"/>
        </w:rPr>
      </w:pPr>
    </w:p>
    <w:p w14:paraId="2CAB8513" w14:textId="77777777" w:rsidR="00510C77" w:rsidRPr="00FC3EC4" w:rsidRDefault="00510C77" w:rsidP="00510C77">
      <w:pPr>
        <w:rPr>
          <w:b/>
          <w:color w:val="FF0000"/>
        </w:rPr>
      </w:pPr>
      <w:r w:rsidRPr="00FC3EC4">
        <w:rPr>
          <w:b/>
          <w:color w:val="FF0000"/>
        </w:rPr>
        <w:t>Potential enhancements</w:t>
      </w:r>
    </w:p>
    <w:p w14:paraId="4B1D0145" w14:textId="77777777" w:rsidR="00C0590F" w:rsidRDefault="00C0590F" w:rsidP="00CA5334">
      <w:pPr>
        <w:pStyle w:val="ListParagraph"/>
        <w:numPr>
          <w:ilvl w:val="0"/>
          <w:numId w:val="37"/>
        </w:numPr>
      </w:pPr>
      <w:r>
        <w:t>Add file upload support for PDFs, HTML pages, and screenshots.</w:t>
      </w:r>
    </w:p>
    <w:p w14:paraId="32C685F7" w14:textId="77777777" w:rsidR="00C0590F" w:rsidRDefault="00C0590F" w:rsidP="00CA5334">
      <w:pPr>
        <w:pStyle w:val="ListParagraph"/>
        <w:numPr>
          <w:ilvl w:val="0"/>
          <w:numId w:val="37"/>
        </w:numPr>
      </w:pPr>
      <w:r>
        <w:t>Implement structured export: Markdown, DOCX, LaTeX.</w:t>
      </w:r>
    </w:p>
    <w:p w14:paraId="050E1CAA" w14:textId="77777777" w:rsidR="00C0590F" w:rsidRDefault="00C0590F" w:rsidP="00CA5334">
      <w:pPr>
        <w:pStyle w:val="ListParagraph"/>
        <w:numPr>
          <w:ilvl w:val="0"/>
          <w:numId w:val="37"/>
        </w:numPr>
      </w:pPr>
      <w:r>
        <w:t>Integrate Whisper or Google Speech-to-Text for voice input.</w:t>
      </w:r>
    </w:p>
    <w:p w14:paraId="096E67A0" w14:textId="77777777" w:rsidR="00510C77" w:rsidRPr="00FC3EC4" w:rsidRDefault="00510C77" w:rsidP="00510C77">
      <w:pPr>
        <w:rPr>
          <w:b/>
          <w:color w:val="FF0000"/>
        </w:rPr>
      </w:pPr>
      <w:r w:rsidRPr="00FC3EC4">
        <w:rPr>
          <w:b/>
          <w:color w:val="FF0000"/>
        </w:rPr>
        <w:t>Additional features</w:t>
      </w:r>
    </w:p>
    <w:p w14:paraId="6B8A0BA3" w14:textId="77777777" w:rsidR="00C0590F" w:rsidRDefault="00C0590F" w:rsidP="00CA5334">
      <w:pPr>
        <w:pStyle w:val="ListParagraph"/>
        <w:numPr>
          <w:ilvl w:val="0"/>
          <w:numId w:val="38"/>
        </w:numPr>
      </w:pPr>
      <w:r>
        <w:t>Add UI via Streamlit or Gradio for non-technical users.</w:t>
      </w:r>
    </w:p>
    <w:p w14:paraId="29ED53FE" w14:textId="77777777" w:rsidR="00C0590F" w:rsidRDefault="00C0590F" w:rsidP="00CA5334">
      <w:pPr>
        <w:pStyle w:val="ListParagraph"/>
        <w:numPr>
          <w:ilvl w:val="0"/>
          <w:numId w:val="38"/>
        </w:numPr>
      </w:pPr>
      <w:r>
        <w:t>Generate charts, timelines, or relationship maps from source data.</w:t>
      </w:r>
    </w:p>
    <w:p w14:paraId="10BC00C8" w14:textId="77777777" w:rsidR="00C0590F" w:rsidRDefault="00C0590F" w:rsidP="00CA5334">
      <w:pPr>
        <w:pStyle w:val="ListParagraph"/>
        <w:numPr>
          <w:ilvl w:val="0"/>
          <w:numId w:val="38"/>
        </w:numPr>
      </w:pPr>
      <w:r>
        <w:t>Personalized citation styles per user profile.</w:t>
      </w:r>
    </w:p>
    <w:p w14:paraId="1776B367" w14:textId="77777777" w:rsidR="00510C77" w:rsidRPr="00FC3EC4" w:rsidRDefault="00510C77" w:rsidP="00510C77">
      <w:pPr>
        <w:rPr>
          <w:b/>
          <w:color w:val="FF0000"/>
        </w:rPr>
      </w:pPr>
      <w:r w:rsidRPr="00FC3EC4">
        <w:rPr>
          <w:b/>
          <w:color w:val="FF0000"/>
        </w:rPr>
        <w:t>Alternative approaches to explore</w:t>
      </w:r>
    </w:p>
    <w:p w14:paraId="3FCD397B" w14:textId="77777777" w:rsidR="00FC3EC4" w:rsidRDefault="00FC3EC4" w:rsidP="00CA5334">
      <w:pPr>
        <w:pStyle w:val="ListParagraph"/>
        <w:numPr>
          <w:ilvl w:val="0"/>
          <w:numId w:val="39"/>
        </w:numPr>
      </w:pPr>
      <w:r>
        <w:t>Offline inference with quantized models (e.g., LLaMA.cpp, GPTQ).</w:t>
      </w:r>
    </w:p>
    <w:p w14:paraId="3F22ECF7" w14:textId="77777777" w:rsidR="00FC3EC4" w:rsidRDefault="00FC3EC4" w:rsidP="00CA5334">
      <w:pPr>
        <w:pStyle w:val="ListParagraph"/>
        <w:numPr>
          <w:ilvl w:val="0"/>
          <w:numId w:val="39"/>
        </w:numPr>
      </w:pPr>
      <w:r>
        <w:t>Multi-agent architecture with specialized agents (e.g., SearchAgent, SummaryAgent).</w:t>
      </w:r>
    </w:p>
    <w:p w14:paraId="39E98BEF" w14:textId="77777777" w:rsidR="00DA69A7" w:rsidRDefault="00FC3EC4" w:rsidP="00CA5334">
      <w:pPr>
        <w:pStyle w:val="ListParagraph"/>
        <w:keepNext/>
        <w:keepLines/>
        <w:numPr>
          <w:ilvl w:val="0"/>
          <w:numId w:val="39"/>
        </w:numPr>
        <w:spacing w:after="93" w:line="259" w:lineRule="auto"/>
        <w:outlineLvl w:val="0"/>
      </w:pPr>
      <w:r>
        <w:t>Use LangGraph to better handle state transitions and feedback loops.</w:t>
      </w:r>
    </w:p>
    <w:sectPr w:rsidR="00DA69A7">
      <w:pgSz w:w="12240" w:h="15840"/>
      <w:pgMar w:top="1450" w:right="1457" w:bottom="1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1970"/>
    <w:multiLevelType w:val="multilevel"/>
    <w:tmpl w:val="2F2A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536DA"/>
    <w:multiLevelType w:val="hybridMultilevel"/>
    <w:tmpl w:val="23781F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701EBF"/>
    <w:multiLevelType w:val="hybridMultilevel"/>
    <w:tmpl w:val="8FC020A6"/>
    <w:lvl w:ilvl="0" w:tplc="319CAB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86000"/>
    <w:multiLevelType w:val="hybridMultilevel"/>
    <w:tmpl w:val="71CC0A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B0562C5"/>
    <w:multiLevelType w:val="hybridMultilevel"/>
    <w:tmpl w:val="E026D1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B1846D5"/>
    <w:multiLevelType w:val="hybridMultilevel"/>
    <w:tmpl w:val="2602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87C94"/>
    <w:multiLevelType w:val="multilevel"/>
    <w:tmpl w:val="23468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C37E8D"/>
    <w:multiLevelType w:val="hybridMultilevel"/>
    <w:tmpl w:val="700C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F1E24"/>
    <w:multiLevelType w:val="hybridMultilevel"/>
    <w:tmpl w:val="E8C42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00B57"/>
    <w:multiLevelType w:val="multilevel"/>
    <w:tmpl w:val="6484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E0D71"/>
    <w:multiLevelType w:val="multilevel"/>
    <w:tmpl w:val="91C8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3529CC"/>
    <w:multiLevelType w:val="multilevel"/>
    <w:tmpl w:val="7844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DA0091"/>
    <w:multiLevelType w:val="multilevel"/>
    <w:tmpl w:val="C1B8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A43369"/>
    <w:multiLevelType w:val="hybridMultilevel"/>
    <w:tmpl w:val="03FA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897533"/>
    <w:multiLevelType w:val="multilevel"/>
    <w:tmpl w:val="0060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D34F6D"/>
    <w:multiLevelType w:val="multilevel"/>
    <w:tmpl w:val="7FEAD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927374"/>
    <w:multiLevelType w:val="hybridMultilevel"/>
    <w:tmpl w:val="129641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23B3848"/>
    <w:multiLevelType w:val="hybridMultilevel"/>
    <w:tmpl w:val="C04CD7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FE027D"/>
    <w:multiLevelType w:val="hybridMultilevel"/>
    <w:tmpl w:val="52F60F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ADB1D9B"/>
    <w:multiLevelType w:val="hybridMultilevel"/>
    <w:tmpl w:val="11F657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B670D45"/>
    <w:multiLevelType w:val="hybridMultilevel"/>
    <w:tmpl w:val="967CB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02663"/>
    <w:multiLevelType w:val="hybridMultilevel"/>
    <w:tmpl w:val="9BF0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92BAA"/>
    <w:multiLevelType w:val="multilevel"/>
    <w:tmpl w:val="928C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B047FF"/>
    <w:multiLevelType w:val="hybridMultilevel"/>
    <w:tmpl w:val="8D92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F93CED"/>
    <w:multiLevelType w:val="hybridMultilevel"/>
    <w:tmpl w:val="11CC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7A5A5C"/>
    <w:multiLevelType w:val="hybridMultilevel"/>
    <w:tmpl w:val="12CC67D6"/>
    <w:lvl w:ilvl="0" w:tplc="319CAB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C80641"/>
    <w:multiLevelType w:val="multilevel"/>
    <w:tmpl w:val="5962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024B70"/>
    <w:multiLevelType w:val="multilevel"/>
    <w:tmpl w:val="8DC6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8A093C"/>
    <w:multiLevelType w:val="multilevel"/>
    <w:tmpl w:val="597E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764864"/>
    <w:multiLevelType w:val="multilevel"/>
    <w:tmpl w:val="CCCA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17017A"/>
    <w:multiLevelType w:val="multilevel"/>
    <w:tmpl w:val="B5CA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8D3958"/>
    <w:multiLevelType w:val="multilevel"/>
    <w:tmpl w:val="231E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561282"/>
    <w:multiLevelType w:val="multilevel"/>
    <w:tmpl w:val="7448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2F6CA1"/>
    <w:multiLevelType w:val="multilevel"/>
    <w:tmpl w:val="4484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1871B7"/>
    <w:multiLevelType w:val="multilevel"/>
    <w:tmpl w:val="7448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3E2835"/>
    <w:multiLevelType w:val="multilevel"/>
    <w:tmpl w:val="4E96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B574C5"/>
    <w:multiLevelType w:val="hybridMultilevel"/>
    <w:tmpl w:val="D46A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7B16EE"/>
    <w:multiLevelType w:val="multilevel"/>
    <w:tmpl w:val="C412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F6664F"/>
    <w:multiLevelType w:val="multilevel"/>
    <w:tmpl w:val="4408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266863">
    <w:abstractNumId w:val="15"/>
  </w:num>
  <w:num w:numId="2" w16cid:durableId="1999649194">
    <w:abstractNumId w:val="18"/>
  </w:num>
  <w:num w:numId="3" w16cid:durableId="301272283">
    <w:abstractNumId w:val="16"/>
  </w:num>
  <w:num w:numId="4" w16cid:durableId="431701999">
    <w:abstractNumId w:val="1"/>
  </w:num>
  <w:num w:numId="5" w16cid:durableId="1926725128">
    <w:abstractNumId w:val="19"/>
  </w:num>
  <w:num w:numId="6" w16cid:durableId="361828744">
    <w:abstractNumId w:val="3"/>
  </w:num>
  <w:num w:numId="7" w16cid:durableId="1437406785">
    <w:abstractNumId w:val="17"/>
  </w:num>
  <w:num w:numId="8" w16cid:durableId="87503031">
    <w:abstractNumId w:val="4"/>
  </w:num>
  <w:num w:numId="9" w16cid:durableId="541213458">
    <w:abstractNumId w:val="14"/>
  </w:num>
  <w:num w:numId="10" w16cid:durableId="421993742">
    <w:abstractNumId w:val="31"/>
  </w:num>
  <w:num w:numId="11" w16cid:durableId="1813062866">
    <w:abstractNumId w:val="27"/>
  </w:num>
  <w:num w:numId="12" w16cid:durableId="1667128683">
    <w:abstractNumId w:val="30"/>
  </w:num>
  <w:num w:numId="13" w16cid:durableId="796873243">
    <w:abstractNumId w:val="28"/>
  </w:num>
  <w:num w:numId="14" w16cid:durableId="1748503529">
    <w:abstractNumId w:val="38"/>
  </w:num>
  <w:num w:numId="15" w16cid:durableId="821429865">
    <w:abstractNumId w:val="33"/>
  </w:num>
  <w:num w:numId="16" w16cid:durableId="1606960985">
    <w:abstractNumId w:val="10"/>
  </w:num>
  <w:num w:numId="17" w16cid:durableId="1419908854">
    <w:abstractNumId w:val="12"/>
  </w:num>
  <w:num w:numId="18" w16cid:durableId="567422899">
    <w:abstractNumId w:val="0"/>
  </w:num>
  <w:num w:numId="19" w16cid:durableId="1150554673">
    <w:abstractNumId w:val="29"/>
  </w:num>
  <w:num w:numId="20" w16cid:durableId="1376537295">
    <w:abstractNumId w:val="34"/>
  </w:num>
  <w:num w:numId="21" w16cid:durableId="182979135">
    <w:abstractNumId w:val="35"/>
  </w:num>
  <w:num w:numId="22" w16cid:durableId="386489774">
    <w:abstractNumId w:val="6"/>
  </w:num>
  <w:num w:numId="23" w16cid:durableId="1467353457">
    <w:abstractNumId w:val="9"/>
  </w:num>
  <w:num w:numId="24" w16cid:durableId="1802310009">
    <w:abstractNumId w:val="22"/>
  </w:num>
  <w:num w:numId="25" w16cid:durableId="1415006508">
    <w:abstractNumId w:val="32"/>
  </w:num>
  <w:num w:numId="26" w16cid:durableId="1578437257">
    <w:abstractNumId w:val="37"/>
  </w:num>
  <w:num w:numId="27" w16cid:durableId="206333673">
    <w:abstractNumId w:val="26"/>
  </w:num>
  <w:num w:numId="28" w16cid:durableId="371882374">
    <w:abstractNumId w:val="11"/>
  </w:num>
  <w:num w:numId="29" w16cid:durableId="109712840">
    <w:abstractNumId w:val="25"/>
  </w:num>
  <w:num w:numId="30" w16cid:durableId="2069375344">
    <w:abstractNumId w:val="2"/>
  </w:num>
  <w:num w:numId="31" w16cid:durableId="1306858492">
    <w:abstractNumId w:val="7"/>
  </w:num>
  <w:num w:numId="32" w16cid:durableId="1272739983">
    <w:abstractNumId w:val="36"/>
  </w:num>
  <w:num w:numId="33" w16cid:durableId="1929728975">
    <w:abstractNumId w:val="8"/>
  </w:num>
  <w:num w:numId="34" w16cid:durableId="704478418">
    <w:abstractNumId w:val="23"/>
  </w:num>
  <w:num w:numId="35" w16cid:durableId="1782720145">
    <w:abstractNumId w:val="21"/>
  </w:num>
  <w:num w:numId="36" w16cid:durableId="1402824123">
    <w:abstractNumId w:val="13"/>
  </w:num>
  <w:num w:numId="37" w16cid:durableId="447896329">
    <w:abstractNumId w:val="20"/>
  </w:num>
  <w:num w:numId="38" w16cid:durableId="1520042348">
    <w:abstractNumId w:val="24"/>
  </w:num>
  <w:num w:numId="39" w16cid:durableId="1899395138">
    <w:abstractNumId w:val="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9B1"/>
    <w:rsid w:val="000E3280"/>
    <w:rsid w:val="00183517"/>
    <w:rsid w:val="001D73DC"/>
    <w:rsid w:val="002005C6"/>
    <w:rsid w:val="00227B65"/>
    <w:rsid w:val="002639B1"/>
    <w:rsid w:val="002E71FB"/>
    <w:rsid w:val="00306388"/>
    <w:rsid w:val="00457EB4"/>
    <w:rsid w:val="004A2D10"/>
    <w:rsid w:val="004D1163"/>
    <w:rsid w:val="00510C77"/>
    <w:rsid w:val="005115D8"/>
    <w:rsid w:val="005168E4"/>
    <w:rsid w:val="005F5ED9"/>
    <w:rsid w:val="0071292F"/>
    <w:rsid w:val="0072047B"/>
    <w:rsid w:val="009D019E"/>
    <w:rsid w:val="00B5743F"/>
    <w:rsid w:val="00B960C3"/>
    <w:rsid w:val="00C0590F"/>
    <w:rsid w:val="00C153C4"/>
    <w:rsid w:val="00CA5334"/>
    <w:rsid w:val="00D447A3"/>
    <w:rsid w:val="00DA69A7"/>
    <w:rsid w:val="00EA1D62"/>
    <w:rsid w:val="00F202D7"/>
    <w:rsid w:val="00F6576F"/>
    <w:rsid w:val="00F66AFF"/>
    <w:rsid w:val="00FC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F5D8"/>
  <w15:docId w15:val="{813B2580-E7E4-4ED9-94EB-8EDD7AF4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1FB"/>
    <w:pPr>
      <w:spacing w:after="152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7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5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5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835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8351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8351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7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D73DC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1D73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3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73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19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4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0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34642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28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5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2534</Words>
  <Characters>14449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ryan.yauch-W214730902</dc:creator>
  <cp:keywords/>
  <cp:lastModifiedBy>ryan.yauch-W214730902</cp:lastModifiedBy>
  <cp:revision>5</cp:revision>
  <dcterms:created xsi:type="dcterms:W3CDTF">2025-05-09T23:39:00Z</dcterms:created>
  <dcterms:modified xsi:type="dcterms:W3CDTF">2025-05-10T02:33:00Z</dcterms:modified>
</cp:coreProperties>
</file>