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3.xml" ContentType="application/vnd.openxmlformats-officedocument.wordprocessingml.header+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Arial" w:hAnsi="Arial" w:cs="Arial"/>
          <w:sz w:val="20"/>
          <w:szCs w:val="20"/>
        </w:rPr>
      </w:pPr>
      <w:r>
        <w:rPr>
          <w:rFonts w:ascii="Arial" w:hAnsi="Arial" w:cs="Arial"/>
          <w:sz w:val="20"/>
          <w:szCs w:val="20"/>
        </w:rPr>
      </w:r>
      <w:r>
        <w:rPr>
          <w:rFonts w:ascii="Arial" w:hAnsi="Arial" w:cs="Arial"/>
          <w:sz w:val="20"/>
          <w:szCs w:val="20"/>
        </w:rPr>
      </w:r>
    </w:p>
    <w:tbl>
      <w:tblPr>
        <w:tblW w:w="0" w:type="auto"/>
        <w:tblCellMar>
          <w:left w:w="0" w:type="dxa"/>
          <w:right w:w="0" w:type="dxa"/>
        </w:tblCellMar>
        <w:tblBorders>
          <w:bottom w:val="single" w:color="auto" w:sz="4" w:space="0"/>
          <w:insideH w:val="single" w:color="auto" w:sz="4" w:space="0"/>
        </w:tblBorders>
        <w:tblLook w:val="01E0" w:firstRow="1" w:lastRow="1" w:firstColumn="1" w:lastColumn="1" w:noHBand="0" w:noVBand="0"/>
      </w:tblPr>
      <w:tblGrid>
        <w:gridCol w:w="7720"/>
        <w:gridCol w:w="1917"/>
      </w:tblGrid>
      <w:tr>
        <w:trPr>
          <w:trHeight w:val="340"/>
        </w:trPr>
        <w:tc>
          <w:tcPr>
            <w:tcBorders/>
            <w:tcW w:w="7848" w:type="dxa"/>
            <w:textDirection w:val="lrTb"/>
            <w:noWrap w:val="false"/>
          </w:tcPr>
          <w:p>
            <w:pPr>
              <w:pBdr/>
              <w:spacing/>
              <w:ind/>
              <w:rPr>
                <w:rFonts w:ascii="Arial" w:hAnsi="Arial" w:cs="Arial"/>
                <w:b/>
                <w:i/>
                <w:sz w:val="20"/>
                <w:szCs w:val="20"/>
              </w:rPr>
            </w:pPr>
            <w:r/>
            <w:bookmarkStart w:id="0" w:name="_Hlk131578983"/>
            <w:r>
              <w:rPr>
                <w:rFonts w:ascii="Arial" w:hAnsi="Arial" w:cs="Arial"/>
                <w:b/>
                <w:i/>
                <w:sz w:val="20"/>
                <w:szCs w:val="20"/>
              </w:rPr>
              <w:t xml:space="preserve">Politieke v</w:t>
            </w:r>
            <w:r>
              <w:rPr>
                <w:rFonts w:ascii="Arial" w:hAnsi="Arial" w:cs="Arial"/>
                <w:b/>
                <w:i/>
                <w:sz w:val="20"/>
                <w:szCs w:val="20"/>
              </w:rPr>
              <w:t xml:space="preserve">ragen van gemeenteraadsleden</w:t>
            </w:r>
            <w:r>
              <w:rPr>
                <w:rFonts w:ascii="Arial" w:hAnsi="Arial" w:cs="Arial"/>
                <w:b/>
                <w:i/>
                <w:sz w:val="20"/>
                <w:szCs w:val="20"/>
              </w:rPr>
            </w:r>
          </w:p>
        </w:tc>
        <w:tc>
          <w:tcPr>
            <w:tcBorders/>
            <w:tcW w:w="1929" w:type="dxa"/>
            <w:textDirection w:val="lrTb"/>
            <w:noWrap w:val="false"/>
          </w:tcPr>
          <w:p>
            <w:pPr>
              <w:pBdr/>
              <w:spacing/>
              <w:ind/>
              <w:jc w:val="right"/>
              <w:rPr>
                <w:rFonts w:ascii="Arial" w:hAnsi="Arial" w:cs="Arial"/>
                <w:b/>
                <w:sz w:val="20"/>
                <w:szCs w:val="20"/>
              </w:rPr>
            </w:pPr>
            <w:r>
              <w:rPr>
                <w:rFonts w:ascii="Arial" w:hAnsi="Arial" w:cs="Arial"/>
                <w:b/>
                <w:sz w:val="20"/>
                <w:szCs w:val="20"/>
              </w:rPr>
              <w:t xml:space="preserve">Gemeenteraad</w:t>
            </w:r>
            <w:r>
              <w:rPr>
                <w:rFonts w:ascii="Arial" w:hAnsi="Arial" w:cs="Arial"/>
                <w:b/>
                <w:sz w:val="20"/>
                <w:szCs w:val="20"/>
              </w:rPr>
            </w:r>
          </w:p>
        </w:tc>
      </w:tr>
    </w:tbl>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pBdr/>
        <w:tabs>
          <w:tab w:val="left" w:leader="none" w:pos="2410"/>
        </w:tabs>
        <w:spacing/>
        <w:ind w:hanging="2410" w:left="2410"/>
        <w:rPr>
          <w:rFonts w:ascii="Arial" w:hAnsi="Arial" w:cs="Arial"/>
          <w:b/>
          <w:bCs/>
          <w:sz w:val="20"/>
          <w:szCs w:val="20"/>
        </w:rPr>
      </w:pPr>
      <w:r>
        <w:rPr>
          <w:rFonts w:ascii="Arial" w:hAnsi="Arial" w:cs="Arial"/>
          <w:b/>
          <w:bCs/>
          <w:sz w:val="20"/>
          <w:szCs w:val="20"/>
        </w:rPr>
        <w:t xml:space="preserve">Onderwerp</w:t>
      </w:r>
      <w:r>
        <w:rPr>
          <w:rFonts w:ascii="Arial" w:hAnsi="Arial" w:cs="Arial"/>
          <w:b/>
          <w:bCs/>
          <w:sz w:val="20"/>
          <w:szCs w:val="20"/>
        </w:rPr>
        <w:tab/>
        <w:t xml:space="preserve">: Ontwikkelingen EHAD terrein</w:t>
      </w:r>
      <w:r>
        <w:rPr>
          <w:rFonts w:ascii="Arial" w:hAnsi="Arial" w:cs="Arial"/>
          <w:b/>
          <w:bCs/>
          <w:sz w:val="20"/>
          <w:szCs w:val="20"/>
        </w:rPr>
      </w:r>
    </w:p>
    <w:p>
      <w:pPr>
        <w:pBdr/>
        <w:tabs>
          <w:tab w:val="left" w:leader="none" w:pos="2410"/>
        </w:tabs>
        <w:spacing/>
        <w:ind/>
        <w:rPr>
          <w:rFonts w:ascii="Arial" w:hAnsi="Arial" w:cs="Arial"/>
          <w:b/>
          <w:bCs/>
          <w:sz w:val="20"/>
          <w:szCs w:val="20"/>
        </w:rPr>
      </w:pPr>
      <w:r>
        <w:rPr>
          <w:rFonts w:ascii="Arial" w:hAnsi="Arial" w:cs="Arial"/>
          <w:b/>
          <w:bCs/>
          <w:sz w:val="20"/>
          <w:szCs w:val="20"/>
        </w:rPr>
        <w:t xml:space="preserve">Indiener</w:t>
      </w:r>
      <w:r>
        <w:rPr>
          <w:rFonts w:ascii="Arial" w:hAnsi="Arial" w:cs="Arial"/>
          <w:b/>
          <w:bCs/>
          <w:sz w:val="20"/>
          <w:szCs w:val="20"/>
        </w:rPr>
        <w:tab/>
        <w:t xml:space="preserve">:</w:t>
      </w:r>
      <w:r>
        <w:rPr>
          <w:rFonts w:ascii="Arial" w:hAnsi="Arial" w:cs="Arial"/>
          <w:b/>
          <w:bCs/>
          <w:sz w:val="20"/>
          <w:szCs w:val="20"/>
        </w:rPr>
        <w:t xml:space="preserve"> Jeanette Hendriks en Bert van Sas</w:t>
      </w:r>
      <w:r>
        <w:rPr>
          <w:rFonts w:ascii="Arial" w:hAnsi="Arial" w:cs="Arial"/>
          <w:b/>
          <w:bCs/>
          <w:sz w:val="20"/>
          <w:szCs w:val="20"/>
        </w:rPr>
      </w:r>
    </w:p>
    <w:p>
      <w:pPr>
        <w:pBdr/>
        <w:tabs>
          <w:tab w:val="left" w:leader="none" w:pos="2410"/>
        </w:tabs>
        <w:spacing/>
        <w:ind/>
        <w:rPr>
          <w:rFonts w:ascii="Arial" w:hAnsi="Arial" w:cs="Arial"/>
          <w:b/>
          <w:bCs/>
          <w:sz w:val="20"/>
          <w:szCs w:val="20"/>
        </w:rPr>
      </w:pPr>
      <w:r>
        <w:rPr>
          <w:rFonts w:ascii="Arial" w:hAnsi="Arial" w:cs="Arial"/>
          <w:b/>
          <w:bCs/>
          <w:sz w:val="20"/>
          <w:szCs w:val="20"/>
        </w:rPr>
        <w:t xml:space="preserve">Partij</w:t>
      </w:r>
      <w:r>
        <w:rPr>
          <w:rFonts w:ascii="Arial" w:hAnsi="Arial" w:cs="Arial"/>
          <w:b/>
          <w:bCs/>
          <w:sz w:val="20"/>
          <w:szCs w:val="20"/>
        </w:rPr>
        <w:tab/>
        <w:t xml:space="preserve">: PRO Helmond</w:t>
      </w:r>
      <w:r>
        <w:rPr>
          <w:rFonts w:ascii="Arial" w:hAnsi="Arial" w:cs="Arial"/>
          <w:b/>
          <w:bCs/>
          <w:sz w:val="20"/>
          <w:szCs w:val="20"/>
        </w:rPr>
      </w:r>
    </w:p>
    <w:p>
      <w:pPr>
        <w:pBdr/>
        <w:tabs>
          <w:tab w:val="left" w:leader="none" w:pos="2410"/>
        </w:tabs>
        <w:spacing/>
        <w:ind/>
        <w:rPr>
          <w:rFonts w:ascii="Arial" w:hAnsi="Arial" w:cs="Arial"/>
          <w:b/>
          <w:bCs/>
          <w:sz w:val="20"/>
          <w:szCs w:val="20"/>
        </w:rPr>
      </w:pPr>
      <w:r>
        <w:rPr>
          <w:rFonts w:ascii="Arial" w:hAnsi="Arial" w:cs="Arial"/>
          <w:b/>
          <w:bCs/>
          <w:sz w:val="20"/>
          <w:szCs w:val="20"/>
        </w:rPr>
        <w:t xml:space="preserve">Volgnummer</w:t>
      </w:r>
      <w:r>
        <w:rPr>
          <w:rFonts w:ascii="Arial" w:hAnsi="Arial" w:cs="Arial"/>
          <w:b/>
          <w:bCs/>
          <w:sz w:val="20"/>
          <w:szCs w:val="20"/>
        </w:rPr>
        <w:tab/>
        <w:t xml:space="preserve">: </w:t>
      </w:r>
      <w:r>
        <w:rPr>
          <w:rFonts w:ascii="Arial" w:hAnsi="Arial" w:cs="Arial"/>
          <w:b/>
          <w:bCs/>
          <w:sz w:val="20"/>
          <w:szCs w:val="20"/>
        </w:rPr>
      </w:r>
    </w:p>
    <w:p>
      <w:pPr>
        <w:pBdr/>
        <w:tabs>
          <w:tab w:val="left" w:leader="none" w:pos="2410"/>
        </w:tabs>
        <w:spacing/>
        <w:ind/>
        <w:rPr>
          <w:rFonts w:ascii="Arial" w:hAnsi="Arial" w:cs="Arial"/>
          <w:b/>
          <w:bCs/>
          <w:sz w:val="20"/>
          <w:szCs w:val="20"/>
        </w:rPr>
      </w:pPr>
      <w:r>
        <w:rPr>
          <w:rFonts w:ascii="Arial" w:hAnsi="Arial" w:cs="Arial"/>
          <w:b/>
          <w:bCs/>
          <w:sz w:val="20"/>
          <w:szCs w:val="20"/>
        </w:rPr>
        <w:t xml:space="preserve">Ingekomen </w:t>
      </w:r>
      <w:r>
        <w:rPr>
          <w:rFonts w:ascii="Arial" w:hAnsi="Arial" w:cs="Arial"/>
          <w:b/>
          <w:bCs/>
          <w:sz w:val="20"/>
          <w:szCs w:val="20"/>
        </w:rPr>
        <w:tab/>
        <w:t xml:space="preserve">: </w:t>
      </w:r>
      <w:r>
        <w:rPr>
          <w:rFonts w:ascii="Arial" w:hAnsi="Arial" w:cs="Arial"/>
          <w:b/>
          <w:bCs/>
          <w:sz w:val="20"/>
          <w:szCs w:val="20"/>
        </w:rPr>
      </w:r>
    </w:p>
    <w:p>
      <w:pPr>
        <w:pBdr/>
        <w:tabs>
          <w:tab w:val="left" w:leader="none" w:pos="2410"/>
        </w:tabs>
        <w:spacing/>
        <w:ind/>
        <w:rPr>
          <w:rFonts w:ascii="Arial" w:hAnsi="Arial" w:cs="Arial"/>
          <w:b/>
          <w:bCs/>
          <w:sz w:val="20"/>
          <w:szCs w:val="20"/>
        </w:rPr>
      </w:pPr>
      <w:r>
        <w:rPr>
          <w:rFonts w:ascii="Arial" w:hAnsi="Arial" w:cs="Arial"/>
          <w:b/>
          <w:bCs/>
          <w:sz w:val="20"/>
          <w:szCs w:val="20"/>
        </w:rPr>
        <w:t xml:space="preserve">Antwoord </w:t>
      </w:r>
      <w:r>
        <w:rPr>
          <w:rFonts w:ascii="Arial" w:hAnsi="Arial" w:cs="Arial"/>
          <w:b/>
          <w:bCs/>
          <w:sz w:val="20"/>
          <w:szCs w:val="20"/>
        </w:rPr>
        <w:tab/>
        <w:t xml:space="preserve">: </w:t>
      </w:r>
      <w:r>
        <w:rPr>
          <w:rFonts w:ascii="Arial" w:hAnsi="Arial" w:cs="Arial"/>
          <w:b/>
          <w:bCs/>
          <w:sz w:val="20"/>
          <w:szCs w:val="20"/>
        </w:rPr>
      </w:r>
    </w:p>
    <w:p>
      <w:pPr>
        <w:pBdr/>
        <w:tabs>
          <w:tab w:val="left" w:leader="none" w:pos="2410"/>
        </w:tabs>
        <w:spacing/>
        <w:ind/>
        <w:rPr>
          <w:rFonts w:ascii="Arial" w:hAnsi="Arial" w:cs="Arial"/>
          <w:b/>
          <w:bCs/>
          <w:sz w:val="20"/>
          <w:szCs w:val="20"/>
        </w:rPr>
      </w:pPr>
      <w:r>
        <w:rPr>
          <w:rFonts w:ascii="Arial" w:hAnsi="Arial" w:cs="Arial"/>
          <w:b/>
          <w:bCs/>
          <w:sz w:val="20"/>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right</wp:align>
                </wp:positionH>
                <wp:positionV relativeFrom="paragraph">
                  <wp:posOffset>49530</wp:posOffset>
                </wp:positionV>
                <wp:extent cx="6067425" cy="19050"/>
                <wp:effectExtent l="0" t="0" r="28575" b="19050"/>
                <wp:wrapNone/>
                <wp:docPr id="2" name="Rechte verbindingslijn 2"/>
                <wp:cNvGraphicFramePr/>
                <a:graphic xmlns:a="http://schemas.openxmlformats.org/drawingml/2006/main">
                  <a:graphicData uri="http://schemas.microsoft.com/office/word/2010/wordprocessingShape">
                    <wps:wsp>
                      <wps:cNvPr id="0" name=""/>
                      <wps:cNvSpPr/>
                      <wps:spPr bwMode="auto">
                        <a:xfrm flipV="1">
                          <a:off x="0" y="0"/>
                          <a:ext cx="6067425" cy="1905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1" o:spid="_x0000_s1" style="position:absolute;left:0;text-align:left;z-index:251659264;mso-wrap-distance-left:9.00pt;mso-wrap-distance-top:0.00pt;mso-wrap-distance-right:9.00pt;mso-wrap-distance-bottom:0.00pt;flip:y;visibility:visible;" from="0.0pt,3.9pt" to="477.8pt,5.4pt" filled="f" strokecolor="#000000" strokeweight="0.50pt">
                <v:stroke dashstyle="solid"/>
              </v:line>
            </w:pict>
          </mc:Fallback>
        </mc:AlternateContent>
      </w:r>
      <w:r>
        <w:rPr>
          <w:rFonts w:ascii="Arial" w:hAnsi="Arial" w:cs="Arial"/>
          <w:b/>
          <w:bCs/>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pStyle w:val="934"/>
        <w:pBdr/>
        <w:spacing/>
        <w:ind/>
        <w:rPr>
          <w:rFonts w:ascii="Arial" w:hAnsi="Arial" w:cs="Arial"/>
          <w:sz w:val="20"/>
          <w:szCs w:val="20"/>
          <w:highlight w:val="none"/>
        </w:rPr>
      </w:pPr>
      <w:r>
        <w:rPr>
          <w:rFonts w:ascii="Arial" w:hAnsi="Arial" w:cs="Arial"/>
          <w:sz w:val="20"/>
          <w:szCs w:val="20"/>
        </w:rPr>
        <w:t xml:space="preserve">Geacht college</w:t>
      </w:r>
      <w:r>
        <w:rPr>
          <w:rFonts w:ascii="Arial" w:hAnsi="Arial" w:cs="Arial"/>
          <w:sz w:val="20"/>
          <w:szCs w:val="20"/>
        </w:rPr>
        <w:t xml:space="preserve">,</w:t>
      </w:r>
      <w:r>
        <w:rPr>
          <w:rFonts w:ascii="Arial" w:hAnsi="Arial" w:cs="Arial"/>
          <w:sz w:val="20"/>
          <w:szCs w:val="20"/>
        </w:rPr>
      </w:r>
    </w:p>
    <w:p>
      <w:pPr>
        <w:pStyle w:val="934"/>
        <w:pBdr/>
        <w:spacing/>
        <w:ind/>
        <w:rPr>
          <w:rFonts w:ascii="Arial" w:hAnsi="Arial" w:cs="Arial"/>
          <w:sz w:val="20"/>
          <w:szCs w:val="20"/>
        </w:rPr>
      </w:pPr>
      <w:r>
        <w:rPr>
          <w:rFonts w:ascii="Arial" w:hAnsi="Arial" w:cs="Arial"/>
          <w:sz w:val="20"/>
          <w:szCs w:val="20"/>
        </w:rPr>
      </w:r>
      <w:r>
        <w:rPr>
          <w:rFonts w:ascii="Arial" w:hAnsi="Arial" w:cs="Arial"/>
          <w:sz w:val="20"/>
          <w:szCs w:val="20"/>
        </w:rPr>
      </w:r>
      <w:r>
        <w:rPr>
          <w:rFonts w:ascii="Arial" w:hAnsi="Arial" w:cs="Arial"/>
          <w:sz w:val="20"/>
          <w:szCs w:val="20"/>
        </w:rPr>
      </w:r>
    </w:p>
    <w:p>
      <w:pPr>
        <w:pStyle w:val="934"/>
        <w:pBdr/>
        <w:spacing/>
        <w:ind/>
        <w:rPr>
          <w:rFonts w:ascii="Arial" w:hAnsi="Arial" w:cs="Arial"/>
          <w:sz w:val="20"/>
          <w:szCs w:val="20"/>
        </w:rPr>
      </w:pPr>
      <w:r>
        <w:rPr>
          <w:rFonts w:ascii="Arial" w:hAnsi="Arial" w:cs="Arial"/>
          <w:sz w:val="20"/>
          <w:szCs w:val="20"/>
        </w:rPr>
      </w:r>
      <w:r>
        <w:rPr>
          <w:rFonts w:ascii="Arial" w:hAnsi="Arial" w:cs="Arial"/>
          <w:sz w:val="20"/>
          <w:szCs w:val="20"/>
        </w:rPr>
      </w:r>
      <w:r>
        <w:rPr>
          <w:rFonts w:ascii="Arial" w:hAnsi="Arial" w:cs="Arial"/>
          <w:sz w:val="20"/>
          <w:szCs w:val="20"/>
        </w:rPr>
      </w:r>
    </w:p>
    <w:p>
      <w:pPr>
        <w:pStyle w:val="934"/>
        <w:pBdr/>
        <w:spacing/>
        <w:ind/>
        <w:rPr>
          <w:rFonts w:ascii="Arial" w:hAnsi="Arial" w:cs="Arial"/>
          <w:sz w:val="20"/>
          <w:szCs w:val="20"/>
        </w:rPr>
      </w:pPr>
      <w:r>
        <w:rPr>
          <w:rFonts w:ascii="Arial" w:hAnsi="Arial" w:cs="Arial"/>
          <w:sz w:val="20"/>
          <w:szCs w:val="20"/>
        </w:rPr>
        <w:t xml:space="preserve">Op social media lezen we op 14 oktober </w:t>
      </w:r>
      <w:r>
        <w:rPr>
          <w:rFonts w:ascii="Arial" w:hAnsi="Arial" w:cs="Arial"/>
          <w:sz w:val="20"/>
          <w:szCs w:val="20"/>
        </w:rPr>
        <w:t xml:space="preserve">dat er de komende jaren veel gaat veranderen oa op het EHAD terrein. Jaren geleden hebben we de visie al opgesteld voor dit deel van het stationskwartier en zijn er ook een paar bijeenkomsten met bewoners georganiseerd. </w:t>
      </w:r>
      <w:r>
        <w:rPr>
          <w:rFonts w:ascii="Arial" w:hAnsi="Arial" w:cs="Arial"/>
          <w:sz w:val="20"/>
          <w:szCs w:val="20"/>
        </w:rPr>
      </w:r>
    </w:p>
    <w:p>
      <w:pPr>
        <w:pStyle w:val="934"/>
        <w:pBdr/>
        <w:spacing/>
        <w:ind/>
        <w:rPr>
          <w:rFonts w:ascii="Arial" w:hAnsi="Arial" w:cs="Arial"/>
          <w:sz w:val="20"/>
          <w:szCs w:val="20"/>
        </w:rPr>
      </w:pPr>
      <w:r>
        <w:rPr>
          <w:rFonts w:ascii="Arial" w:hAnsi="Arial" w:cs="Arial"/>
          <w:sz w:val="20"/>
          <w:szCs w:val="20"/>
        </w:rPr>
      </w:r>
      <w:r>
        <w:rPr>
          <w:rFonts w:ascii="Arial" w:hAnsi="Arial" w:cs="Arial"/>
          <w:sz w:val="20"/>
          <w:szCs w:val="20"/>
        </w:rPr>
      </w:r>
      <w:r>
        <w:rPr>
          <w:rFonts w:ascii="Arial" w:hAnsi="Arial" w:cs="Arial"/>
          <w:sz w:val="20"/>
          <w:szCs w:val="20"/>
        </w:rPr>
      </w:r>
    </w:p>
    <w:p>
      <w:pPr>
        <w:pStyle w:val="934"/>
        <w:pBdr/>
        <w:spacing/>
        <w:ind/>
        <w:rPr>
          <w:rFonts w:ascii="Arial" w:hAnsi="Arial" w:cs="Arial"/>
          <w:sz w:val="20"/>
          <w:szCs w:val="20"/>
        </w:rPr>
      </w:pPr>
      <w:r>
        <w:rPr>
          <w:rFonts w:ascii="Arial" w:hAnsi="Arial" w:cs="Arial"/>
          <w:sz w:val="20"/>
          <w:szCs w:val="20"/>
        </w:rPr>
      </w:r>
      <w:r>
        <w:rPr>
          <w:rFonts w:ascii="Arial" w:hAnsi="Arial" w:cs="Arial"/>
          <w:sz w:val="20"/>
          <w:szCs w:val="20"/>
        </w:rPr>
      </w:r>
      <w:r>
        <w:rPr>
          <w:rFonts w:ascii="Arial" w:hAnsi="Arial" w:cs="Arial"/>
          <w:sz w:val="20"/>
          <w:szCs w:val="20"/>
        </w:rPr>
      </w:r>
    </w:p>
    <w:p>
      <w:pPr>
        <w:pBdr>
          <w:top w:val="none" w:color="000000" w:sz="4" w:space="0"/>
          <w:left w:val="none" w:color="000000" w:sz="4" w:space="0"/>
          <w:bottom w:val="none" w:color="000000" w:sz="4" w:space="0"/>
          <w:right w:val="none" w:color="000000" w:sz="4" w:space="0"/>
        </w:pBdr>
        <w:shd w:val="clear" w:color="ffffff" w:fill="ffffff"/>
        <w:spacing/>
        <w:ind w:right="0" w:firstLine="0" w:left="0"/>
        <w:rPr>
          <w:sz w:val="20"/>
          <w:szCs w:val="20"/>
        </w:rPr>
      </w:pPr>
      <w:r>
        <w:rPr>
          <w:rFonts w:ascii="Arial" w:hAnsi="Arial" w:eastAsia="Arial" w:cs="Arial"/>
          <w:color w:val="080809"/>
          <w:sz w:val="20"/>
          <w:szCs w:val="20"/>
        </w:rPr>
        <w:t xml:space="preserve">De visie begint langzaam een plan te worden. Een nieuw stukje stad met zo'n 520 woningen én ruimte om te werken, ondernemen en elkaar te ontmoeten. Door de ligging vlak bij het station en het centrum kan hier een plek ontstaan die we nu nog niet kennen in Helmond: wonen, werken en voorzieni</w:t>
      </w:r>
      <w:r>
        <w:rPr>
          <w:rFonts w:ascii="Arial" w:hAnsi="Arial" w:eastAsia="Arial" w:cs="Arial"/>
          <w:color w:val="080809"/>
          <w:sz w:val="20"/>
          <w:szCs w:val="20"/>
        </w:rPr>
        <w:t xml:space="preserve">ngen bij elkaar.</w:t>
      </w:r>
      <w:r>
        <w:rPr>
          <w:sz w:val="20"/>
          <w:szCs w:val="20"/>
        </w:rPr>
      </w:r>
    </w:p>
    <w:p>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Arial" w:hAnsi="Arial" w:eastAsia="Arial" w:cs="Arial"/>
          <w:color w:val="080809"/>
          <w:sz w:val="20"/>
          <w:szCs w:val="20"/>
        </w:rPr>
        <w:t xml:space="preserve">We lezen dat er nu een belangrijke volgende stap wordt gezet. Samen met woCom en Woonpartners gaat de gemeente op zoek naar een partner die het gebied met ons verder gaat vormgeven</w:t>
      </w:r>
      <w:r>
        <w:rPr>
          <w:rFonts w:ascii="Arial" w:hAnsi="Arial" w:eastAsia="Arial" w:cs="Arial"/>
          <w:color w:val="080809"/>
          <w:sz w:val="23"/>
        </w:rPr>
        <w:t xml:space="preserve">.</w:t>
      </w:r>
      <w:r/>
    </w:p>
    <w:p>
      <w:pPr>
        <w:pStyle w:val="934"/>
        <w:pBdr/>
        <w:spacing/>
        <w:ind/>
        <w:rPr>
          <w:rFonts w:ascii="Arial" w:hAnsi="Arial" w:cs="Arial"/>
          <w:sz w:val="20"/>
          <w:szCs w:val="20"/>
        </w:rPr>
      </w:pPr>
      <w:r>
        <w:rPr>
          <w:rFonts w:ascii="Arial" w:hAnsi="Arial" w:cs="Arial"/>
          <w:sz w:val="20"/>
          <w:szCs w:val="20"/>
        </w:rPr>
      </w:r>
      <w:r>
        <w:rPr>
          <w:rFonts w:ascii="Arial" w:hAnsi="Arial" w:cs="Arial"/>
          <w:sz w:val="20"/>
          <w:szCs w:val="20"/>
        </w:rPr>
      </w:r>
      <w:r>
        <w:rPr>
          <w:rFonts w:ascii="Arial" w:hAnsi="Arial" w:cs="Arial"/>
          <w:sz w:val="20"/>
          <w:szCs w:val="20"/>
        </w:rPr>
      </w:r>
    </w:p>
    <w:p>
      <w:pPr>
        <w:pStyle w:val="934"/>
        <w:pBdr/>
        <w:spacing/>
        <w:ind/>
        <w:rPr>
          <w:rFonts w:ascii="Arial" w:hAnsi="Arial" w:cs="Arial"/>
          <w:sz w:val="20"/>
          <w:szCs w:val="20"/>
          <w:highlight w:val="none"/>
        </w:rPr>
      </w:pPr>
      <w:r>
        <w:rPr>
          <w:rFonts w:ascii="Arial" w:hAnsi="Arial" w:cs="Arial"/>
          <w:sz w:val="20"/>
          <w:szCs w:val="20"/>
        </w:rPr>
      </w:r>
      <w:r>
        <w:rPr>
          <w:rFonts w:ascii="Arial" w:hAnsi="Arial" w:cs="Arial"/>
          <w:sz w:val="20"/>
          <w:szCs w:val="20"/>
        </w:rPr>
        <w:t xml:space="preserve">Wij hebben hierover een aantal vragen:</w:t>
      </w:r>
      <w:r>
        <w:rPr>
          <w:rFonts w:ascii="Arial" w:hAnsi="Arial" w:cs="Arial"/>
          <w:sz w:val="20"/>
          <w:szCs w:val="20"/>
        </w:rPr>
      </w:r>
    </w:p>
    <w:p>
      <w:pPr>
        <w:pStyle w:val="934"/>
        <w:pBdr/>
        <w:spacing/>
        <w:ind/>
        <w:rPr>
          <w:rFonts w:ascii="Arial" w:hAnsi="Arial" w:cs="Arial"/>
          <w:sz w:val="20"/>
          <w:szCs w:val="20"/>
        </w:rPr>
      </w:pPr>
      <w:r>
        <w:rPr>
          <w:rFonts w:ascii="Arial" w:hAnsi="Arial" w:cs="Arial"/>
          <w:sz w:val="20"/>
          <w:szCs w:val="20"/>
        </w:rPr>
      </w:r>
      <w:r>
        <w:rPr>
          <w:rFonts w:ascii="Arial" w:hAnsi="Arial" w:cs="Arial"/>
          <w:sz w:val="20"/>
          <w:szCs w:val="20"/>
        </w:rPr>
      </w:r>
      <w:r>
        <w:rPr>
          <w:rFonts w:ascii="Arial" w:hAnsi="Arial" w:cs="Arial"/>
          <w:sz w:val="20"/>
          <w:szCs w:val="20"/>
        </w:rPr>
      </w:r>
    </w:p>
    <w:p>
      <w:pPr>
        <w:pStyle w:val="934"/>
        <w:pBdr/>
        <w:spacing/>
        <w:ind/>
        <w:rPr>
          <w:rFonts w:ascii="Arial" w:hAnsi="Arial" w:cs="Arial"/>
          <w:sz w:val="20"/>
          <w:szCs w:val="20"/>
          <w:highlight w:val="none"/>
        </w:rPr>
      </w:pPr>
      <w:r>
        <w:rPr>
          <w:rFonts w:ascii="Arial" w:hAnsi="Arial" w:cs="Arial"/>
          <w:sz w:val="20"/>
          <w:szCs w:val="20"/>
          <w:highlight w:val="none"/>
        </w:rPr>
        <w:t xml:space="preserve">1/ Op welke manier wordt dit proces vorm gegeven?</w:t>
      </w:r>
      <w:r>
        <w:rPr>
          <w:rFonts w:ascii="Arial" w:hAnsi="Arial" w:cs="Arial"/>
          <w:sz w:val="20"/>
          <w:szCs w:val="20"/>
          <w:highlight w:val="none"/>
        </w:rPr>
      </w:r>
    </w:p>
    <w:p>
      <w:pPr>
        <w:pStyle w:val="934"/>
        <w:pBdr/>
        <w:spacing/>
        <w:ind/>
        <w:rPr>
          <w:rFonts w:ascii="Arial" w:hAnsi="Arial" w:cs="Arial"/>
          <w:sz w:val="20"/>
          <w:szCs w:val="20"/>
          <w:highlight w:val="none"/>
        </w:rPr>
      </w:pPr>
      <w:r>
        <w:rPr>
          <w:rFonts w:ascii="Arial" w:hAnsi="Arial" w:cs="Arial"/>
          <w:sz w:val="20"/>
          <w:szCs w:val="20"/>
          <w:highlight w:val="none"/>
        </w:rPr>
      </w:r>
      <w:r>
        <w:rPr>
          <w:rFonts w:ascii="Arial" w:hAnsi="Arial" w:cs="Arial"/>
          <w:sz w:val="20"/>
          <w:szCs w:val="20"/>
          <w:highlight w:val="none"/>
        </w:rPr>
      </w:r>
      <w:r>
        <w:rPr>
          <w:rFonts w:ascii="Arial" w:hAnsi="Arial" w:cs="Arial"/>
          <w:sz w:val="20"/>
          <w:szCs w:val="20"/>
          <w:highlight w:val="none"/>
        </w:rPr>
      </w:r>
    </w:p>
    <w:p>
      <w:pPr>
        <w:pStyle w:val="934"/>
        <w:pBdr/>
        <w:spacing/>
        <w:ind/>
        <w:rPr>
          <w:rFonts w:ascii="Arial" w:hAnsi="Arial" w:cs="Arial"/>
          <w:sz w:val="20"/>
          <w:szCs w:val="20"/>
          <w:highlight w:val="none"/>
        </w:rPr>
      </w:pPr>
      <w:r>
        <w:rPr>
          <w:rFonts w:ascii="Arial" w:hAnsi="Arial" w:cs="Arial"/>
          <w:sz w:val="20"/>
          <w:szCs w:val="20"/>
          <w:highlight w:val="none"/>
        </w:rPr>
        <w:t xml:space="preserve">2/ Worden hierbij ook directe omwonende (zoals inwoners van de Annawijk, Suijkade en de Spoorlaan) en   </w:t>
      </w:r>
      <w:r>
        <w:rPr>
          <w:rFonts w:ascii="Arial" w:hAnsi="Arial" w:cs="Arial"/>
          <w:sz w:val="20"/>
          <w:szCs w:val="20"/>
          <w:highlight w:val="none"/>
        </w:rPr>
      </w:r>
    </w:p>
    <w:p>
      <w:pPr>
        <w:pStyle w:val="934"/>
        <w:pBdr/>
        <w:spacing/>
        <w:ind/>
        <w:rPr>
          <w:rFonts w:ascii="Arial" w:hAnsi="Arial" w:cs="Arial"/>
          <w:sz w:val="20"/>
          <w:szCs w:val="20"/>
          <w:highlight w:val="none"/>
        </w:rPr>
      </w:pPr>
      <w:r>
        <w:rPr>
          <w:rFonts w:ascii="Arial" w:hAnsi="Arial" w:cs="Arial"/>
          <w:sz w:val="20"/>
          <w:szCs w:val="20"/>
          <w:highlight w:val="none"/>
        </w:rPr>
        <w:t xml:space="preserve">    aangrenzende bedrijven (zoals de Jobfactory, Super Sociaal, Ruilwinkel Humanitas etc) bij betrokken?</w:t>
      </w:r>
      <w:r>
        <w:rPr>
          <w:rFonts w:ascii="Arial" w:hAnsi="Arial" w:cs="Arial"/>
          <w:sz w:val="20"/>
          <w:szCs w:val="20"/>
        </w:rPr>
        <w:t xml:space="preserve"> </w:t>
      </w:r>
      <w:r>
        <w:rPr>
          <w:rFonts w:ascii="Arial" w:hAnsi="Arial" w:cs="Arial"/>
          <w:sz w:val="20"/>
          <w:szCs w:val="20"/>
          <w:highlight w:val="none"/>
        </w:rPr>
      </w:r>
    </w:p>
    <w:p>
      <w:pPr>
        <w:pStyle w:val="934"/>
        <w:numPr>
          <w:ilvl w:val="0"/>
          <w:numId w:val="51"/>
        </w:numPr>
        <w:pBdr/>
        <w:spacing/>
        <w:ind/>
        <w:rPr>
          <w:rFonts w:ascii="Arial" w:hAnsi="Arial" w:cs="Arial"/>
          <w:sz w:val="20"/>
          <w:szCs w:val="20"/>
          <w:highlight w:val="none"/>
        </w:rPr>
      </w:pPr>
      <w:r>
        <w:rPr>
          <w:rFonts w:ascii="Arial" w:hAnsi="Arial" w:cs="Arial"/>
          <w:sz w:val="20"/>
          <w:szCs w:val="20"/>
          <w:highlight w:val="none"/>
        </w:rPr>
        <w:t xml:space="preserve">Zo ja Op welke manier wordt deze betrokkenheid vorm gegeven en waar gaat dit plaats vinden?</w:t>
      </w:r>
      <w:r>
        <w:rPr>
          <w:rFonts w:ascii="Arial" w:hAnsi="Arial" w:cs="Arial"/>
          <w:sz w:val="20"/>
          <w:szCs w:val="20"/>
          <w:highlight w:val="none"/>
        </w:rPr>
      </w:r>
    </w:p>
    <w:p>
      <w:pPr>
        <w:pStyle w:val="934"/>
        <w:numPr>
          <w:ilvl w:val="0"/>
          <w:numId w:val="51"/>
        </w:numPr>
        <w:pBdr/>
        <w:spacing/>
        <w:ind/>
        <w:rPr>
          <w:rFonts w:ascii="Arial" w:hAnsi="Arial" w:cs="Arial"/>
          <w:sz w:val="20"/>
          <w:szCs w:val="20"/>
          <w:highlight w:val="none"/>
        </w:rPr>
      </w:pPr>
      <w:r>
        <w:rPr>
          <w:rFonts w:ascii="Arial" w:hAnsi="Arial" w:cs="Arial"/>
          <w:sz w:val="20"/>
          <w:szCs w:val="20"/>
          <w:highlight w:val="none"/>
        </w:rPr>
        <w:t xml:space="preserve">Zo nee, wat is de reden deze groep inwoners niet te betrekken</w:t>
      </w:r>
      <w:r>
        <w:rPr>
          <w:rFonts w:ascii="Arial" w:hAnsi="Arial" w:cs="Arial"/>
          <w:sz w:val="20"/>
          <w:szCs w:val="20"/>
          <w:highlight w:val="none"/>
        </w:rPr>
      </w:r>
      <w:r>
        <w:rPr>
          <w:rFonts w:ascii="Arial" w:hAnsi="Arial" w:cs="Arial"/>
          <w:sz w:val="20"/>
          <w:szCs w:val="20"/>
          <w:highlight w:val="none"/>
        </w:rPr>
      </w:r>
      <w:r>
        <w:rPr>
          <w:rFonts w:ascii="Arial" w:hAnsi="Arial" w:cs="Arial"/>
          <w:sz w:val="20"/>
          <w:szCs w:val="20"/>
          <w:highlight w:val="none"/>
        </w:rPr>
      </w:r>
    </w:p>
    <w:p>
      <w:pPr>
        <w:pStyle w:val="934"/>
        <w:pBdr/>
        <w:spacing/>
        <w:ind w:firstLine="0" w:left="709"/>
        <w:rPr>
          <w:rFonts w:ascii="Arial" w:hAnsi="Arial" w:cs="Arial"/>
          <w:sz w:val="20"/>
          <w:szCs w:val="20"/>
          <w:highlight w:val="none"/>
        </w:rPr>
      </w:pPr>
      <w:r>
        <w:rPr>
          <w:rFonts w:ascii="Arial" w:hAnsi="Arial" w:cs="Arial"/>
          <w:sz w:val="20"/>
          <w:szCs w:val="20"/>
          <w:highlight w:val="none"/>
        </w:rPr>
      </w:r>
      <w:r>
        <w:rPr>
          <w:rFonts w:ascii="Arial" w:hAnsi="Arial" w:cs="Arial"/>
          <w:sz w:val="20"/>
          <w:szCs w:val="20"/>
          <w:highlight w:val="none"/>
        </w:rPr>
      </w:r>
      <w:r>
        <w:rPr>
          <w:rFonts w:ascii="Arial" w:hAnsi="Arial" w:cs="Arial"/>
          <w:sz w:val="20"/>
          <w:szCs w:val="20"/>
          <w:highlight w:val="none"/>
        </w:rPr>
      </w:r>
    </w:p>
    <w:p>
      <w:pPr>
        <w:pStyle w:val="934"/>
        <w:pBdr/>
        <w:spacing/>
        <w:ind/>
        <w:rPr>
          <w:rFonts w:ascii="Arial" w:hAnsi="Arial" w:cs="Arial"/>
          <w:sz w:val="20"/>
          <w:szCs w:val="20"/>
          <w:highlight w:val="none"/>
        </w:rPr>
      </w:pPr>
      <w:r>
        <w:rPr>
          <w:rFonts w:ascii="Arial" w:hAnsi="Arial" w:cs="Arial"/>
          <w:sz w:val="20"/>
          <w:szCs w:val="20"/>
          <w:highlight w:val="none"/>
        </w:rPr>
        <w:t xml:space="preserve">3/ Hoe wordt de raad op de hoogte gehouden van dit proces?</w:t>
      </w:r>
      <w:r>
        <w:rPr>
          <w:rFonts w:ascii="Arial" w:hAnsi="Arial" w:cs="Arial"/>
          <w:sz w:val="20"/>
          <w:szCs w:val="20"/>
          <w:highlight w:val="none"/>
        </w:rPr>
      </w:r>
      <w:r>
        <w:rPr>
          <w:rFonts w:ascii="Arial" w:hAnsi="Arial" w:cs="Arial"/>
          <w:sz w:val="20"/>
          <w:szCs w:val="20"/>
          <w:highlight w:val="none"/>
        </w:rPr>
      </w:r>
    </w:p>
    <w:p>
      <w:pPr>
        <w:pStyle w:val="934"/>
        <w:pBdr/>
        <w:spacing/>
        <w:ind/>
        <w:rPr>
          <w:rFonts w:ascii="Arial" w:hAnsi="Arial" w:cs="Arial"/>
          <w:sz w:val="20"/>
          <w:szCs w:val="20"/>
          <w:highlight w:val="none"/>
        </w:rPr>
      </w:pPr>
      <w:r>
        <w:rPr>
          <w:rFonts w:ascii="Arial" w:hAnsi="Arial" w:cs="Arial"/>
          <w:sz w:val="20"/>
          <w:szCs w:val="20"/>
          <w:highlight w:val="none"/>
        </w:rPr>
        <w:t xml:space="preserve"> </w:t>
      </w:r>
      <w:r>
        <w:rPr>
          <w:rFonts w:ascii="Arial" w:hAnsi="Arial" w:cs="Arial"/>
          <w:sz w:val="20"/>
          <w:szCs w:val="20"/>
          <w:highlight w:val="none"/>
        </w:rPr>
      </w:r>
      <w:r>
        <w:rPr>
          <w:rFonts w:ascii="Arial" w:hAnsi="Arial" w:cs="Arial"/>
          <w:sz w:val="20"/>
          <w:szCs w:val="20"/>
        </w:rPr>
      </w:r>
    </w:p>
    <w:p>
      <w:pPr>
        <w:pStyle w:val="934"/>
        <w:pBdr/>
        <w:spacing/>
        <w:ind/>
        <w:rPr>
          <w:rFonts w:ascii="Arial" w:hAnsi="Arial" w:cs="Arial"/>
          <w:sz w:val="20"/>
          <w:szCs w:val="20"/>
        </w:rPr>
      </w:pPr>
      <w:r>
        <w:rPr>
          <w:rFonts w:ascii="Arial" w:hAnsi="Arial" w:cs="Arial"/>
          <w:sz w:val="20"/>
          <w:szCs w:val="20"/>
          <w:highlight w:val="none"/>
        </w:rPr>
        <w:t xml:space="preserve">4/ Wat zijn de vervolgstappen nadat een ontwikkelaar is gevonden?</w:t>
      </w:r>
      <w:r>
        <w:rPr>
          <w:rFonts w:ascii="Arial" w:hAnsi="Arial" w:cs="Arial"/>
          <w:sz w:val="20"/>
          <w:szCs w:val="20"/>
          <w:highlight w:val="none"/>
        </w:rPr>
      </w:r>
      <w:r>
        <w:rPr>
          <w:rFonts w:ascii="Arial" w:hAnsi="Arial" w:cs="Arial"/>
          <w:sz w:val="20"/>
          <w:szCs w:val="20"/>
          <w:highlight w:val="none"/>
        </w:rPr>
      </w:r>
    </w:p>
    <w:p>
      <w:pPr>
        <w:pStyle w:val="934"/>
        <w:pBdr/>
        <w:spacing/>
        <w:ind/>
        <w:rPr>
          <w:rFonts w:ascii="Arial" w:hAnsi="Arial" w:cs="Arial"/>
          <w:sz w:val="20"/>
          <w:szCs w:val="20"/>
        </w:rPr>
      </w:pPr>
      <w:r>
        <w:rPr>
          <w:rFonts w:ascii="Arial" w:hAnsi="Arial" w:cs="Arial"/>
          <w:sz w:val="20"/>
          <w:szCs w:val="20"/>
          <w:highlight w:val="none"/>
        </w:rPr>
      </w:r>
      <w:r>
        <w:rPr>
          <w:rFonts w:ascii="Arial" w:hAnsi="Arial" w:cs="Arial"/>
          <w:sz w:val="20"/>
          <w:szCs w:val="20"/>
          <w:highlight w:val="none"/>
        </w:rPr>
      </w:r>
    </w:p>
    <w:p>
      <w:pPr>
        <w:pStyle w:val="934"/>
        <w:pBdr/>
        <w:spacing/>
        <w:ind/>
        <w:rPr>
          <w:rFonts w:ascii="Arial" w:hAnsi="Arial" w:cs="Arial"/>
          <w:sz w:val="20"/>
          <w:szCs w:val="20"/>
        </w:rPr>
      </w:pPr>
      <w:r>
        <w:rPr>
          <w:rFonts w:ascii="Arial" w:hAnsi="Arial" w:cs="Arial"/>
          <w:sz w:val="20"/>
          <w:szCs w:val="20"/>
        </w:rPr>
      </w:r>
      <w:bookmarkEnd w:id="0"/>
      <w:r>
        <w:rPr>
          <w:rFonts w:ascii="Arial" w:hAnsi="Arial" w:cs="Arial"/>
          <w:sz w:val="20"/>
          <w:szCs w:val="20"/>
        </w:rPr>
      </w:r>
    </w:p>
    <w:p>
      <w:pPr>
        <w:pBdr/>
        <w:spacing/>
        <w:ind/>
        <w:rPr>
          <w:rFonts w:ascii="Arial" w:hAnsi="Arial" w:cs="Arial"/>
          <w:sz w:val="20"/>
          <w:szCs w:val="20"/>
        </w:rPr>
      </w:pPr>
      <w:r>
        <w:rPr>
          <w:rFonts w:ascii="Arial" w:hAnsi="Arial" w:cs="Arial"/>
          <w:b/>
          <w:sz w:val="20"/>
          <w:szCs w:val="20"/>
        </w:rPr>
        <w:t xml:space="preserve">Antwoord van het college van burgemeester en wethouders</w:t>
      </w:r>
      <w:r>
        <w:rPr>
          <w:rFonts w:ascii="Arial" w:hAnsi="Arial" w:cs="Arial"/>
          <w:b/>
          <w:sz w:val="20"/>
          <w:szCs w:val="20"/>
        </w:rPr>
        <w:t xml:space="preserve">:</w:t>
      </w:r>
      <w:r>
        <w:rPr>
          <w:rFonts w:ascii="Arial" w:hAnsi="Arial" w:cs="Arial"/>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pBdr/>
        <w:shd w:val="clear" w:color="auto" w:fill="ffffff"/>
        <w:spacing/>
        <w:ind/>
        <w:rPr>
          <w:rFonts w:ascii="Arial" w:hAnsi="Arial" w:cs="Arial"/>
          <w:i/>
          <w:sz w:val="20"/>
          <w:szCs w:val="20"/>
        </w:rPr>
      </w:pPr>
      <w:r>
        <w:rPr>
          <w:rFonts w:ascii="Arial" w:hAnsi="Arial" w:cs="Arial"/>
          <w:i/>
          <w:sz w:val="20"/>
          <w:szCs w:val="20"/>
        </w:rPr>
        <w:t xml:space="preserve">Naar aanleiding van uw bovengenoemde brief, delen wij u het volgende mede:</w:t>
      </w:r>
      <w:r>
        <w:rPr>
          <w:rFonts w:ascii="Arial" w:hAnsi="Arial" w:cs="Arial"/>
          <w:i/>
          <w:sz w:val="20"/>
          <w:szCs w:val="20"/>
        </w:rPr>
      </w:r>
    </w:p>
    <w:p>
      <w:pPr>
        <w:pBdr/>
        <w:shd w:val="clear" w:color="auto" w:fill="ffffff"/>
        <w:spacing/>
        <w:ind/>
        <w:rPr>
          <w:rFonts w:ascii="Arial" w:hAnsi="Arial" w:cs="Arial"/>
          <w:color w:val="222222"/>
          <w:sz w:val="20"/>
          <w:szCs w:val="20"/>
        </w:rPr>
      </w:pPr>
      <w:r>
        <w:rPr>
          <w:rFonts w:ascii="Arial" w:hAnsi="Arial" w:cs="Arial"/>
          <w:color w:val="222222"/>
          <w:sz w:val="20"/>
          <w:szCs w:val="20"/>
        </w:rPr>
      </w:r>
      <w:r>
        <w:rPr>
          <w:rFonts w:ascii="Arial" w:hAnsi="Arial" w:cs="Arial"/>
          <w:color w:val="222222"/>
          <w:sz w:val="20"/>
          <w:szCs w:val="20"/>
        </w:rPr>
      </w:r>
    </w:p>
    <w:p>
      <w:pPr>
        <w:pBdr/>
        <w:spacing/>
        <w:ind/>
        <w:rPr>
          <w:rFonts w:ascii="Arial" w:hAnsi="Arial" w:cs="Arial"/>
          <w:color w:val="000000"/>
          <w:sz w:val="20"/>
          <w:szCs w:val="20"/>
        </w:rPr>
      </w:pPr>
      <w:r>
        <w:rPr>
          <w:rFonts w:ascii="Arial" w:hAnsi="Arial" w:cs="Arial"/>
          <w:color w:val="000000"/>
          <w:sz w:val="20"/>
          <w:szCs w:val="20"/>
        </w:rPr>
      </w:r>
      <w:r>
        <w:rPr>
          <w:rFonts w:ascii="Arial" w:hAnsi="Arial" w:cs="Arial"/>
          <w:color w:val="000000"/>
          <w:sz w:val="20"/>
          <w:szCs w:val="20"/>
        </w:rPr>
      </w:r>
    </w:p>
    <w:p>
      <w:pPr>
        <w:pBdr/>
        <w:spacing/>
        <w:ind/>
        <w:rPr>
          <w:rFonts w:ascii="Arial" w:hAnsi="Arial" w:cs="Arial"/>
          <w:i/>
          <w:iCs/>
          <w:color w:val="000000"/>
          <w:sz w:val="20"/>
          <w:szCs w:val="20"/>
        </w:rPr>
      </w:pPr>
      <w:r>
        <w:rPr>
          <w:rFonts w:ascii="Arial" w:hAnsi="Arial" w:cs="Arial"/>
          <w:i/>
          <w:iCs/>
          <w:color w:val="ff0000"/>
          <w:sz w:val="20"/>
          <w:szCs w:val="20"/>
        </w:rPr>
        <w:t xml:space="preserve">(Let op: herhaal de vragen puntsgewijs en maak de gehele vraag-antwoord-reeks cursief)</w:t>
      </w:r>
      <w:r>
        <w:rPr>
          <w:rFonts w:ascii="Arial" w:hAnsi="Arial" w:cs="Arial"/>
          <w:i/>
          <w:iCs/>
          <w:color w:val="000000"/>
          <w:sz w:val="20"/>
          <w:szCs w:val="20"/>
        </w:rPr>
      </w:r>
    </w:p>
    <w:p>
      <w:pPr>
        <w:pBdr/>
        <w:shd w:val="clear" w:color="auto" w:fill="ffffff"/>
        <w:spacing/>
        <w:ind/>
        <w:rPr>
          <w:rFonts w:ascii="Arial" w:hAnsi="Arial" w:cs="Arial"/>
          <w:i/>
          <w:iCs/>
          <w:color w:val="222222"/>
          <w:sz w:val="20"/>
          <w:szCs w:val="20"/>
        </w:rPr>
      </w:pPr>
      <w:r>
        <w:rPr>
          <w:rFonts w:ascii="Arial" w:hAnsi="Arial" w:cs="Arial"/>
          <w:i/>
          <w:iCs/>
          <w:color w:val="222222"/>
          <w:sz w:val="20"/>
          <w:szCs w:val="20"/>
        </w:rPr>
      </w:r>
      <w:r>
        <w:rPr>
          <w:rFonts w:ascii="Arial" w:hAnsi="Arial" w:cs="Arial"/>
          <w:i/>
          <w:iCs/>
          <w:color w:val="222222"/>
          <w:sz w:val="20"/>
          <w:szCs w:val="20"/>
        </w:rPr>
      </w:r>
    </w:p>
    <w:p>
      <w:pPr>
        <w:pBdr/>
        <w:spacing/>
        <w:ind/>
        <w:rPr>
          <w:rFonts w:ascii="Arial" w:hAnsi="Arial" w:cs="Arial"/>
          <w:i/>
          <w:iCs/>
          <w:sz w:val="20"/>
          <w:szCs w:val="20"/>
        </w:rPr>
      </w:pPr>
      <w:r>
        <w:rPr>
          <w:rFonts w:ascii="Arial" w:hAnsi="Arial" w:cs="Arial"/>
          <w:i/>
          <w:iCs/>
          <w:sz w:val="20"/>
          <w:szCs w:val="20"/>
        </w:rPr>
        <w:t xml:space="preserve">Burgemeester en wethouders van Helmond</w:t>
      </w:r>
      <w:r>
        <w:rPr>
          <w:rFonts w:ascii="Arial" w:hAnsi="Arial" w:cs="Arial"/>
          <w:i/>
          <w:iCs/>
          <w:sz w:val="20"/>
          <w:szCs w:val="20"/>
        </w:rPr>
      </w:r>
    </w:p>
    <w:p>
      <w:pPr>
        <w:pBdr/>
        <w:spacing/>
        <w:ind/>
        <w:rPr>
          <w:rFonts w:ascii="Arial" w:hAnsi="Arial" w:cs="Arial"/>
          <w:i/>
          <w:iCs/>
          <w:sz w:val="20"/>
          <w:szCs w:val="20"/>
        </w:rPr>
      </w:pPr>
      <w:r>
        <w:rPr>
          <w:rFonts w:ascii="Arial" w:hAnsi="Arial" w:cs="Arial"/>
          <w:i/>
          <w:iCs/>
          <w:sz w:val="20"/>
          <w:szCs w:val="20"/>
        </w:rPr>
      </w:r>
      <w:r>
        <w:rPr>
          <w:rFonts w:ascii="Arial" w:hAnsi="Arial" w:cs="Arial"/>
          <w:i/>
          <w:iCs/>
          <w:sz w:val="20"/>
          <w:szCs w:val="20"/>
        </w:rPr>
      </w:r>
    </w:p>
    <w:p>
      <w:pPr>
        <w:pBdr/>
        <w:shd w:val="clear" w:color="auto" w:fill="ffffff"/>
        <w:spacing/>
        <w:ind/>
        <w:rPr>
          <w:rFonts w:ascii="Arial" w:hAnsi="Arial" w:cs="Arial"/>
          <w:i/>
          <w:iCs/>
          <w:sz w:val="20"/>
          <w:szCs w:val="20"/>
        </w:rPr>
      </w:pPr>
      <w:r>
        <w:rPr>
          <w:rFonts w:ascii="Arial" w:hAnsi="Arial" w:cs="Arial"/>
          <w:i/>
          <w:iCs/>
          <w:color w:val="000000"/>
          <w:sz w:val="20"/>
          <w:szCs w:val="20"/>
        </w:rPr>
        <w:t xml:space="preserve">mr. S.C.C.M. Potters                        </w:t>
      </w:r>
      <w:r>
        <w:rPr>
          <w:rFonts w:ascii="Arial" w:hAnsi="Arial" w:cs="Arial"/>
          <w:i/>
          <w:iCs/>
          <w:color w:val="000000"/>
          <w:sz w:val="20"/>
          <w:szCs w:val="20"/>
        </w:rPr>
        <w:tab/>
      </w:r>
      <w:r>
        <w:rPr>
          <w:rFonts w:ascii="Arial" w:hAnsi="Arial" w:cs="Arial"/>
          <w:i/>
          <w:iCs/>
          <w:color w:val="000000"/>
          <w:sz w:val="20"/>
          <w:szCs w:val="20"/>
        </w:rPr>
        <w:tab/>
      </w:r>
      <w:r>
        <w:rPr>
          <w:rFonts w:ascii="Arial" w:hAnsi="Arial" w:cs="Arial"/>
          <w:i/>
          <w:iCs/>
          <w:color w:val="000000"/>
          <w:sz w:val="20"/>
          <w:szCs w:val="20"/>
        </w:rPr>
        <w:tab/>
      </w:r>
      <w:r>
        <w:rPr>
          <w:rFonts w:ascii="Arial" w:hAnsi="Arial" w:cs="Arial"/>
          <w:i/>
          <w:iCs/>
          <w:color w:val="000000"/>
          <w:sz w:val="20"/>
          <w:szCs w:val="20"/>
        </w:rPr>
        <w:t xml:space="preserve">E.H.P. Koop, MSc</w:t>
      </w:r>
      <w:r>
        <w:rPr>
          <w:rFonts w:ascii="Arial" w:hAnsi="Arial" w:cs="Arial"/>
          <w:i/>
          <w:iCs/>
          <w:sz w:val="20"/>
          <w:szCs w:val="20"/>
        </w:rPr>
      </w:r>
    </w:p>
    <w:p>
      <w:pPr>
        <w:pBdr/>
        <w:shd w:val="clear" w:color="auto" w:fill="ffffff"/>
        <w:spacing/>
        <w:ind/>
        <w:rPr>
          <w:rFonts w:ascii="Arial" w:hAnsi="Arial" w:cs="Arial"/>
          <w:i/>
          <w:iCs/>
          <w:color w:val="222222"/>
          <w:sz w:val="20"/>
          <w:szCs w:val="20"/>
        </w:rPr>
      </w:pPr>
      <w:r>
        <w:rPr>
          <w:rFonts w:ascii="Arial" w:hAnsi="Arial" w:cs="Arial"/>
          <w:i/>
          <w:iCs/>
          <w:color w:val="000000"/>
          <w:sz w:val="20"/>
          <w:szCs w:val="20"/>
        </w:rPr>
        <w:t xml:space="preserve">burgemeester                                                       </w:t>
      </w:r>
      <w:r>
        <w:rPr>
          <w:rFonts w:ascii="Arial" w:hAnsi="Arial" w:cs="Arial"/>
          <w:i/>
          <w:iCs/>
          <w:color w:val="000000"/>
          <w:sz w:val="20"/>
          <w:szCs w:val="20"/>
        </w:rPr>
        <w:tab/>
      </w:r>
      <w:r>
        <w:rPr>
          <w:rFonts w:ascii="Arial" w:hAnsi="Arial" w:cs="Arial"/>
          <w:i/>
          <w:iCs/>
          <w:color w:val="000000"/>
          <w:sz w:val="20"/>
          <w:szCs w:val="20"/>
        </w:rPr>
        <w:t xml:space="preserve">gemeentesecretaris</w:t>
      </w:r>
      <w:r>
        <w:rPr>
          <w:rFonts w:ascii="Arial" w:hAnsi="Arial" w:cs="Arial"/>
          <w:i/>
          <w:iCs/>
          <w:color w:val="222222"/>
          <w:sz w:val="20"/>
          <w:szCs w:val="20"/>
        </w:rPr>
      </w:r>
    </w:p>
    <w:p>
      <w:pPr>
        <w:pBdr/>
        <w:shd w:val="clear" w:color="auto" w:fill="ffffff"/>
        <w:spacing/>
        <w:ind/>
        <w:rPr>
          <w:rFonts w:ascii="Arial" w:hAnsi="Arial" w:cs="Arial"/>
          <w:i/>
          <w:iCs/>
          <w:color w:val="222222"/>
          <w:sz w:val="20"/>
          <w:szCs w:val="20"/>
        </w:rPr>
      </w:pPr>
      <w:r>
        <w:rPr>
          <w:rFonts w:ascii="Arial" w:hAnsi="Arial" w:cs="Arial"/>
          <w:i/>
          <w:iCs/>
          <w:color w:val="222222"/>
          <w:sz w:val="20"/>
          <w:szCs w:val="20"/>
        </w:rPr>
      </w:r>
      <w:r>
        <w:rPr>
          <w:rFonts w:ascii="Arial" w:hAnsi="Arial" w:cs="Arial"/>
          <w:i/>
          <w:iCs/>
          <w:color w:val="222222"/>
          <w:sz w:val="20"/>
          <w:szCs w:val="20"/>
        </w:rPr>
      </w:r>
    </w:p>
    <w:sectPr>
      <w:headerReference w:type="default" r:id="rId9"/>
      <w:headerReference w:type="even" r:id="rId10"/>
      <w:headerReference w:type="first" r:id="rId11"/>
      <w:footerReference w:type="default" r:id="rId12"/>
      <w:footerReference w:type="even" r:id="rId13"/>
      <w:footerReference w:type="first" r:id="rId14"/>
      <w:footnotePr/>
      <w:endnotePr/>
      <w:type w:val="continuous"/>
      <w:pgSz w:h="16838" w:orient="portrait" w:w="11906"/>
      <w:pgMar w:top="2552" w:right="851" w:bottom="1418" w:left="1418"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Wingdings">
    <w:panose1 w:val="05010000000000000000"/>
  </w:font>
  <w:font w:name="Courier New">
    <w:panose1 w:val="02070309020205020404"/>
  </w:font>
  <w:font w:name="Noto Sans Mono CJK SC">
    <w:panose1 w:val="02000000000000000000"/>
  </w:font>
  <w:font w:name="Lucida Sans Unicode">
    <w:panose1 w:val="020B0603030804020204"/>
  </w:font>
  <w:font w:name="Tahoma">
    <w:panose1 w:val="020B0604030504040204"/>
  </w:font>
  <w:font w:name="Liberation Mono">
    <w:panose1 w:val="02070409020205020404"/>
  </w:font>
  <w:font w:name="Helvetica Neue">
    <w:panose1 w:val="02000000000000000000"/>
  </w:font>
  <w:font w:name="Calibri">
    <w:panose1 w:val="020F0502020204030204"/>
  </w:font>
  <w:font w:name="Arial Unicode MS">
    <w:panose1 w:val="020B060402020202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Borders>
        <w:top w:val="single" w:color="auto" w:sz="4" w:space="0"/>
      </w:tblBorders>
      <w:tblLook w:val="01E0" w:firstRow="1" w:lastRow="1" w:firstColumn="1" w:lastColumn="1" w:noHBand="0" w:noVBand="0"/>
    </w:tblPr>
    <w:tblGrid>
      <w:gridCol w:w="4825"/>
      <w:gridCol w:w="4812"/>
    </w:tblGrid>
    <w:tr>
      <w:trPr>
        <w:trHeight w:val="284" w:hRule="exact"/>
      </w:trPr>
      <w:tc>
        <w:tcPr>
          <w:tcBorders/>
          <w:tcW w:w="4888" w:type="dxa"/>
          <w:vAlign w:val="bottom"/>
          <w:textDirection w:val="lrTb"/>
          <w:noWrap w:val="false"/>
        </w:tcPr>
        <w:p>
          <w:pPr>
            <w:pStyle w:val="925"/>
            <w:pBdr/>
            <w:spacing/>
            <w:ind/>
            <w:rPr>
              <w:rFonts w:ascii="Arial" w:hAnsi="Arial" w:cs="Arial"/>
              <w:sz w:val="16"/>
              <w:szCs w:val="16"/>
            </w:rPr>
          </w:pPr>
          <w:r>
            <w:rPr>
              <w:rFonts w:ascii="Arial" w:hAnsi="Arial" w:cs="Arial"/>
              <w:sz w:val="16"/>
              <w:szCs w:val="16"/>
            </w:rPr>
            <w:t xml:space="preserve">Gemeenteraad van Helmond</w:t>
          </w:r>
          <w:r>
            <w:rPr>
              <w:rFonts w:ascii="Arial" w:hAnsi="Arial" w:cs="Arial"/>
              <w:sz w:val="16"/>
              <w:szCs w:val="16"/>
            </w:rPr>
          </w:r>
        </w:p>
      </w:tc>
      <w:tc>
        <w:tcPr>
          <w:tcBorders/>
          <w:tcW w:w="4889" w:type="dxa"/>
          <w:vAlign w:val="bottom"/>
          <w:textDirection w:val="lrTb"/>
          <w:noWrap w:val="false"/>
        </w:tcPr>
        <w:p>
          <w:pPr>
            <w:pStyle w:val="925"/>
            <w:pBdr/>
            <w:spacing/>
            <w:ind/>
            <w:jc w:val="right"/>
            <w:rPr>
              <w:rFonts w:ascii="Arial" w:hAnsi="Arial" w:cs="Arial"/>
              <w:sz w:val="16"/>
              <w:szCs w:val="16"/>
            </w:rPr>
          </w:pPr>
          <w:r>
            <w:rPr>
              <w:rFonts w:ascii="Arial" w:hAnsi="Arial" w:cs="Arial"/>
              <w:sz w:val="16"/>
              <w:szCs w:val="16"/>
            </w:rPr>
            <w:t xml:space="preserve">Blz. </w:t>
          </w:r>
          <w:r>
            <w:rPr>
              <w:rStyle w:val="926"/>
              <w:rFonts w:ascii="Arial" w:hAnsi="Arial" w:cs="Arial"/>
              <w:sz w:val="16"/>
              <w:szCs w:val="16"/>
            </w:rPr>
            <w:fldChar w:fldCharType="begin"/>
          </w:r>
          <w:r>
            <w:rPr>
              <w:rStyle w:val="926"/>
              <w:rFonts w:ascii="Arial" w:hAnsi="Arial" w:cs="Arial"/>
              <w:sz w:val="16"/>
              <w:szCs w:val="16"/>
            </w:rPr>
            <w:instrText xml:space="preserve"> PAGE </w:instrText>
          </w:r>
          <w:r>
            <w:rPr>
              <w:rStyle w:val="926"/>
              <w:rFonts w:ascii="Arial" w:hAnsi="Arial" w:cs="Arial"/>
              <w:sz w:val="16"/>
              <w:szCs w:val="16"/>
            </w:rPr>
            <w:fldChar w:fldCharType="separate"/>
          </w:r>
          <w:r>
            <w:rPr>
              <w:rStyle w:val="926"/>
              <w:rFonts w:ascii="Arial" w:hAnsi="Arial" w:cs="Arial"/>
              <w:sz w:val="16"/>
              <w:szCs w:val="16"/>
            </w:rPr>
            <w:t xml:space="preserve">2</w:t>
          </w:r>
          <w:r>
            <w:rPr>
              <w:rStyle w:val="926"/>
              <w:rFonts w:ascii="Arial" w:hAnsi="Arial" w:cs="Arial"/>
              <w:sz w:val="16"/>
              <w:szCs w:val="16"/>
            </w:rPr>
            <w:fldChar w:fldCharType="end"/>
          </w:r>
          <w:r>
            <w:rPr>
              <w:rFonts w:ascii="Arial" w:hAnsi="Arial" w:cs="Arial"/>
              <w:sz w:val="16"/>
              <w:szCs w:val="16"/>
            </w:rPr>
          </w:r>
        </w:p>
      </w:tc>
    </w:tr>
    <w:tr>
      <w:trPr/>
      <w:tc>
        <w:tcPr>
          <w:tcBorders/>
          <w:tcW w:w="4888" w:type="dxa"/>
          <w:textDirection w:val="lrTb"/>
          <w:noWrap w:val="false"/>
        </w:tcPr>
        <w:p>
          <w:pPr>
            <w:pStyle w:val="925"/>
            <w:pBdr/>
            <w:spacing/>
            <w:ind/>
            <w:rPr>
              <w:rFonts w:ascii="Arial" w:hAnsi="Arial" w:cs="Arial"/>
              <w:sz w:val="16"/>
              <w:szCs w:val="16"/>
            </w:rPr>
          </w:pPr>
          <w:r>
            <w:rPr>
              <w:rFonts w:ascii="Arial" w:hAnsi="Arial" w:cs="Arial"/>
              <w:sz w:val="16"/>
              <w:szCs w:val="16"/>
            </w:rPr>
            <w:t xml:space="preserve">Volgnummer</w:t>
          </w:r>
          <w:r>
            <w:rPr>
              <w:rFonts w:ascii="Arial" w:hAnsi="Arial" w:cs="Arial"/>
              <w:sz w:val="16"/>
              <w:szCs w:val="16"/>
            </w:rPr>
            <w:t xml:space="preserve"> </w:t>
          </w:r>
          <w:r>
            <w:rPr>
              <w:rFonts w:ascii="Arial" w:hAnsi="Arial" w:cs="Arial"/>
              <w:sz w:val="16"/>
              <w:szCs w:val="16"/>
            </w:rPr>
          </w:r>
        </w:p>
      </w:tc>
      <w:tc>
        <w:tcPr>
          <w:tcBorders/>
          <w:tcW w:w="4889" w:type="dxa"/>
          <w:textDirection w:val="lrTb"/>
          <w:noWrap w:val="false"/>
        </w:tcPr>
        <w:p>
          <w:pPr>
            <w:pStyle w:val="925"/>
            <w:pBdr/>
            <w:spacing/>
            <w:ind/>
            <w:rPr>
              <w:rFonts w:ascii="Arial" w:hAnsi="Arial" w:cs="Arial"/>
              <w:sz w:val="16"/>
              <w:szCs w:val="16"/>
            </w:rPr>
          </w:pPr>
          <w:r>
            <w:rPr>
              <w:rFonts w:ascii="Arial" w:hAnsi="Arial" w:cs="Arial"/>
              <w:sz w:val="16"/>
              <w:szCs w:val="16"/>
            </w:rPr>
          </w:r>
          <w:r>
            <w:rPr>
              <w:rFonts w:ascii="Arial" w:hAnsi="Arial" w:cs="Arial"/>
              <w:sz w:val="16"/>
              <w:szCs w:val="16"/>
            </w:rPr>
          </w:r>
        </w:p>
      </w:tc>
    </w:tr>
  </w:tbl>
  <w:p>
    <w:pPr>
      <w:pStyle w:val="925"/>
      <w:pBdr/>
      <w:spacing/>
      <w:ind/>
      <w:rPr>
        <w:rFonts w:ascii="Arial" w:hAnsi="Arial" w:cs="Arial"/>
        <w:sz w:val="16"/>
        <w:szCs w:val="16"/>
      </w:rPr>
    </w:pPr>
    <w:r>
      <w:rPr>
        <w:rFonts w:ascii="Arial" w:hAnsi="Arial" w:cs="Arial"/>
        <w:sz w:val="16"/>
        <w:szCs w:val="16"/>
      </w:rPr>
    </w:r>
    <w:r>
      <w:rPr>
        <w:rFonts w:ascii="Arial" w:hAnsi="Arial" w:cs="Arial"/>
        <w:sz w:val="16"/>
        <w:szCs w:val="16"/>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5"/>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4"/>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page">
                <wp:posOffset>3672205</wp:posOffset>
              </wp:positionH>
              <wp:positionV relativeFrom="page">
                <wp:posOffset>360045</wp:posOffset>
              </wp:positionV>
              <wp:extent cx="3344545" cy="590550"/>
              <wp:effectExtent l="0" t="0" r="8255" b="0"/>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pic:cNvPicPr>
                      <pic:nvPr/>
                    </pic:nvPicPr>
                    <pic:blipFill>
                      <a:blip r:embed="rId1"/>
                      <a:stretch/>
                    </pic:blipFill>
                    <pic:spPr bwMode="auto">
                      <a:xfrm>
                        <a:off x="0" y="0"/>
                        <a:ext cx="3344545" cy="590549"/>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page;margin-left:289.15pt;mso-position-horizontal:absolute;mso-position-vertical-relative:page;margin-top:28.35pt;mso-position-vertical:absolute;width:263.35pt;height:46.50pt;mso-wrap-distance-left:9.00pt;mso-wrap-distance-top:0.00pt;mso-wrap-distance-right:9.00pt;mso-wrap-distance-bottom:0.00pt;z-index:1;" stroked="f">
              <v:imagedata r:id="rId1" o:title=""/>
              <o:lock v:ext="edit" rotation="t"/>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4"/>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72E8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6B0349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850238D"/>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9D44CA2"/>
    <w:styleLink w:val="937"/>
    <w:lvl w:ilvl="0">
      <w:isLgl w:val="false"/>
      <w:lvlJc w:val="left"/>
      <w:lvlText w:val="%1."/>
      <w:numFmt w:val="decimal"/>
      <w:pPr>
        <w:pBdr/>
        <w:spacing/>
        <w:ind w:hanging="360" w:left="360"/>
      </w:pPr>
      <w:pStyle w:val="937"/>
      <w:rPr>
        <w:rFonts w:hAnsi="Arial Unicode MS"/>
        <w:caps w:val="0"/>
        <w:smallCaps w:val="0"/>
        <w:strike w:val="0"/>
        <w:color w:val="000000"/>
        <w:spacing w:val="0"/>
        <w:position w:val="0"/>
        <w:highlight w:val="none"/>
        <w:vertAlign w:val="baseline"/>
        <w14:textOutline w14:w="0" w14:cap="rnd" w14:cmpd="sng" w14:algn="ctr">
          <w14:noFill/>
          <w14:prstDash w14:val="solid"/>
          <w14:bevel/>
        </w14:textOutline>
      </w:rPr>
      <w:start w:val="1"/>
      <w:suff w:val="tab"/>
    </w:lvl>
    <w:lvl w:ilvl="1">
      <w:isLgl w:val="false"/>
      <w:lvlJc w:val="left"/>
      <w:lvlText w:val="%2."/>
      <w:numFmt w:val="decimal"/>
      <w:pPr>
        <w:pBdr/>
        <w:spacing/>
        <w:ind w:hanging="360" w:left="720"/>
      </w:pPr>
      <w:rPr>
        <w:rFonts w:hAnsi="Arial Unicode MS"/>
        <w:caps w:val="0"/>
        <w:smallCaps w:val="0"/>
        <w:strike w:val="0"/>
        <w:color w:val="000000"/>
        <w:spacing w:val="0"/>
        <w:position w:val="0"/>
        <w:highlight w:val="none"/>
        <w:vertAlign w:val="baseline"/>
        <w14:textOutline w14:w="0" w14:cap="rnd" w14:cmpd="sng" w14:algn="ctr">
          <w14:noFill/>
          <w14:prstDash w14:val="solid"/>
          <w14:bevel/>
        </w14:textOutline>
      </w:rPr>
      <w:start w:val="1"/>
      <w:suff w:val="tab"/>
    </w:lvl>
    <w:lvl w:ilvl="2">
      <w:isLgl w:val="false"/>
      <w:lvlJc w:val="left"/>
      <w:lvlText w:val="%3."/>
      <w:numFmt w:val="decimal"/>
      <w:pPr>
        <w:pBdr/>
        <w:spacing/>
        <w:ind w:hanging="360" w:left="1080"/>
      </w:pPr>
      <w:rPr>
        <w:rFonts w:hAnsi="Arial Unicode MS"/>
        <w:caps w:val="0"/>
        <w:smallCaps w:val="0"/>
        <w:strike w:val="0"/>
        <w:color w:val="000000"/>
        <w:spacing w:val="0"/>
        <w:position w:val="0"/>
        <w:highlight w:val="none"/>
        <w:vertAlign w:val="baseline"/>
        <w14:textOutline w14:w="0" w14:cap="rnd" w14:cmpd="sng" w14:algn="ctr">
          <w14:noFill/>
          <w14:prstDash w14:val="solid"/>
          <w14:bevel/>
        </w14:textOutline>
      </w:rPr>
      <w:start w:val="1"/>
      <w:suff w:val="tab"/>
    </w:lvl>
    <w:lvl w:ilvl="3">
      <w:isLgl w:val="false"/>
      <w:lvlJc w:val="left"/>
      <w:lvlText w:val="%4."/>
      <w:numFmt w:val="decimal"/>
      <w:pPr>
        <w:pBdr/>
        <w:spacing/>
        <w:ind w:hanging="360" w:left="1440"/>
      </w:pPr>
      <w:rPr>
        <w:rFonts w:hAnsi="Arial Unicode MS"/>
        <w:caps w:val="0"/>
        <w:smallCaps w:val="0"/>
        <w:strike w:val="0"/>
        <w:color w:val="000000"/>
        <w:spacing w:val="0"/>
        <w:position w:val="0"/>
        <w:highlight w:val="none"/>
        <w:vertAlign w:val="baseline"/>
        <w14:textOutline w14:w="0" w14:cap="rnd" w14:cmpd="sng" w14:algn="ctr">
          <w14:noFill/>
          <w14:prstDash w14:val="solid"/>
          <w14:bevel/>
        </w14:textOutline>
      </w:rPr>
      <w:start w:val="1"/>
      <w:suff w:val="tab"/>
    </w:lvl>
    <w:lvl w:ilvl="4">
      <w:isLgl w:val="false"/>
      <w:lvlJc w:val="left"/>
      <w:lvlText w:val="%5."/>
      <w:numFmt w:val="decimal"/>
      <w:pPr>
        <w:pBdr/>
        <w:spacing/>
        <w:ind w:hanging="360" w:left="1800"/>
      </w:pPr>
      <w:rPr>
        <w:rFonts w:hAnsi="Arial Unicode MS"/>
        <w:caps w:val="0"/>
        <w:smallCaps w:val="0"/>
        <w:strike w:val="0"/>
        <w:color w:val="000000"/>
        <w:spacing w:val="0"/>
        <w:position w:val="0"/>
        <w:highlight w:val="none"/>
        <w:vertAlign w:val="baseline"/>
        <w14:textOutline w14:w="0" w14:cap="rnd" w14:cmpd="sng" w14:algn="ctr">
          <w14:noFill/>
          <w14:prstDash w14:val="solid"/>
          <w14:bevel/>
        </w14:textOutline>
      </w:rPr>
      <w:start w:val="1"/>
      <w:suff w:val="tab"/>
    </w:lvl>
    <w:lvl w:ilvl="5">
      <w:isLgl w:val="false"/>
      <w:lvlJc w:val="left"/>
      <w:lvlText w:val="%6."/>
      <w:numFmt w:val="decimal"/>
      <w:pPr>
        <w:pBdr/>
        <w:spacing/>
        <w:ind w:hanging="360" w:left="2160"/>
      </w:pPr>
      <w:rPr>
        <w:rFonts w:hAnsi="Arial Unicode MS"/>
        <w:caps w:val="0"/>
        <w:smallCaps w:val="0"/>
        <w:strike w:val="0"/>
        <w:color w:val="000000"/>
        <w:spacing w:val="0"/>
        <w:position w:val="0"/>
        <w:highlight w:val="none"/>
        <w:vertAlign w:val="baseline"/>
        <w14:textOutline w14:w="0" w14:cap="rnd" w14:cmpd="sng" w14:algn="ctr">
          <w14:noFill/>
          <w14:prstDash w14:val="solid"/>
          <w14:bevel/>
        </w14:textOutline>
      </w:rPr>
      <w:start w:val="1"/>
      <w:suff w:val="tab"/>
    </w:lvl>
    <w:lvl w:ilvl="6">
      <w:isLgl w:val="false"/>
      <w:lvlJc w:val="left"/>
      <w:lvlText w:val="%7."/>
      <w:numFmt w:val="decimal"/>
      <w:pPr>
        <w:pBdr/>
        <w:spacing/>
        <w:ind w:hanging="360" w:left="2520"/>
      </w:pPr>
      <w:rPr>
        <w:rFonts w:hAnsi="Arial Unicode MS"/>
        <w:caps w:val="0"/>
        <w:smallCaps w:val="0"/>
        <w:strike w:val="0"/>
        <w:color w:val="000000"/>
        <w:spacing w:val="0"/>
        <w:position w:val="0"/>
        <w:highlight w:val="none"/>
        <w:vertAlign w:val="baseline"/>
        <w14:textOutline w14:w="0" w14:cap="rnd" w14:cmpd="sng" w14:algn="ctr">
          <w14:noFill/>
          <w14:prstDash w14:val="solid"/>
          <w14:bevel/>
        </w14:textOutline>
      </w:rPr>
      <w:start w:val="1"/>
      <w:suff w:val="tab"/>
    </w:lvl>
    <w:lvl w:ilvl="7">
      <w:isLgl w:val="false"/>
      <w:lvlJc w:val="left"/>
      <w:lvlText w:val="%8."/>
      <w:numFmt w:val="decimal"/>
      <w:pPr>
        <w:pBdr/>
        <w:spacing/>
        <w:ind w:hanging="360" w:left="2880"/>
      </w:pPr>
      <w:rPr>
        <w:rFonts w:hAnsi="Arial Unicode MS"/>
        <w:caps w:val="0"/>
        <w:smallCaps w:val="0"/>
        <w:strike w:val="0"/>
        <w:color w:val="000000"/>
        <w:spacing w:val="0"/>
        <w:position w:val="0"/>
        <w:highlight w:val="none"/>
        <w:vertAlign w:val="baseline"/>
        <w14:textOutline w14:w="0" w14:cap="rnd" w14:cmpd="sng" w14:algn="ctr">
          <w14:noFill/>
          <w14:prstDash w14:val="solid"/>
          <w14:bevel/>
        </w14:textOutline>
      </w:rPr>
      <w:start w:val="1"/>
      <w:suff w:val="tab"/>
    </w:lvl>
    <w:lvl w:ilvl="8">
      <w:isLgl w:val="false"/>
      <w:lvlJc w:val="left"/>
      <w:lvlText w:val="%9."/>
      <w:numFmt w:val="decimal"/>
      <w:pPr>
        <w:pBdr/>
        <w:spacing/>
        <w:ind w:hanging="360" w:left="3240"/>
      </w:pPr>
      <w:rPr>
        <w:rFonts w:hAnsi="Arial Unicode MS"/>
        <w:caps w:val="0"/>
        <w:smallCaps w:val="0"/>
        <w:strike w:val="0"/>
        <w:color w:val="000000"/>
        <w:spacing w:val="0"/>
        <w:position w:val="0"/>
        <w:highlight w:val="none"/>
        <w:vertAlign w:val="baseline"/>
        <w14:textOutline w14:w="0" w14:cap="rnd" w14:cmpd="sng" w14:algn="ctr">
          <w14:noFill/>
          <w14:prstDash w14:val="solid"/>
          <w14:bevel/>
        </w14:textOutline>
      </w:rPr>
      <w:start w:val="1"/>
      <w:suff w:val="tab"/>
    </w:lvl>
  </w:abstractNum>
  <w:abstractNum w:abstractNumId="4">
    <w:nsid w:val="09D5626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09FB135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0D77506B"/>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12B2730A"/>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14C15AF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15047F2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182506E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21306A4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139304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221D6DF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294C7D19"/>
    <w:lvl w:ilvl="0">
      <w:isLgl w:val="false"/>
      <w:lvlJc w:val="left"/>
      <w:lvlText w:val=""/>
      <w:numFmt w:val="bullet"/>
      <w:pPr>
        <w:pBdr/>
        <w:spacing/>
        <w:ind w:hanging="360" w:left="720"/>
      </w:pPr>
      <w:rPr>
        <w:rFonts w:hint="default" w:ascii="Symbol" w:hAnsi="Symbol"/>
      </w:rPr>
      <w:start w:val="1"/>
      <w:suff w:val="tab"/>
    </w:lvl>
    <w:lvl w:ilvl="1">
      <w:isLgl w:val="false"/>
      <w:lvlJc w:val="left"/>
      <w:lvlText w:val="–"/>
      <w:numFmt w:val="bullet"/>
      <w:pPr>
        <w:pBdr/>
        <w:spacing/>
        <w:ind w:hanging="360" w:left="1440"/>
      </w:pPr>
      <w:rPr>
        <w:rFonts w:hint="default" w:ascii="Arial" w:hAnsi="Arial" w:eastAsia="Times New Roman" w:cs="Arial"/>
      </w:rPr>
      <w:start w:val="0"/>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2A117630"/>
    <w:numStyleLink w:val="950"/>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6">
    <w:nsid w:val="2D5E1A9B"/>
    <w:lvl w:ilvl="0">
      <w:isLgl w:val="false"/>
      <w:lvlJc w:val="left"/>
      <w:lvlText w:val="%1."/>
      <w:numFmt w:val="decimal"/>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17">
    <w:nsid w:val="2EF0647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350C4C1B"/>
    <w:lvl w:ilvl="0">
      <w:isLgl w:val="false"/>
      <w:lvlJc w:val="left"/>
      <w:lvlText w:val=""/>
      <w:numFmt w:val="bullet"/>
      <w:pPr>
        <w:pBdr/>
        <w:spacing/>
        <w:ind w:hanging="360" w:left="720"/>
      </w:pPr>
      <w:rPr>
        <w:rFonts w:hint="default" w:ascii="Symbol" w:hAnsi="Symbol" w:eastAsiaTheme="minorHAnsi" w:cstheme="minorBidi"/>
      </w:rPr>
      <w:start w:val="1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cs="Wingdings"/>
      </w:rPr>
      <w:start w:val="1"/>
      <w:suff w:val="tab"/>
    </w:lvl>
    <w:lvl w:ilvl="3">
      <w:isLgl w:val="false"/>
      <w:lvlJc w:val="left"/>
      <w:lvlText w:val=""/>
      <w:numFmt w:val="bullet"/>
      <w:pPr>
        <w:pBdr/>
        <w:spacing/>
        <w:ind w:hanging="360" w:left="2880"/>
      </w:pPr>
      <w:rPr>
        <w:rFonts w:hint="default" w:ascii="Symbol" w:hAnsi="Symbol" w:cs="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cs="Wingdings"/>
      </w:rPr>
      <w:start w:val="1"/>
      <w:suff w:val="tab"/>
    </w:lvl>
    <w:lvl w:ilvl="6">
      <w:isLgl w:val="false"/>
      <w:lvlJc w:val="left"/>
      <w:lvlText w:val=""/>
      <w:numFmt w:val="bullet"/>
      <w:pPr>
        <w:pBdr/>
        <w:spacing/>
        <w:ind w:hanging="360" w:left="5040"/>
      </w:pPr>
      <w:rPr>
        <w:rFonts w:hint="default" w:ascii="Symbol" w:hAnsi="Symbol" w:cs="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cs="Wingdings"/>
      </w:rPr>
      <w:start w:val="1"/>
      <w:suff w:val="tab"/>
    </w:lvl>
  </w:abstractNum>
  <w:abstractNum w:abstractNumId="19">
    <w:nsid w:val="3514052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35BA666B"/>
    <w:lvl w:ilvl="0">
      <w:isLgl w:val="false"/>
      <w:lvlJc w:val="left"/>
      <w:lvlText w:val="%1."/>
      <w:numFmt w:val="decimal"/>
      <w:pPr>
        <w:pBdr/>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1">
    <w:nsid w:val="38E27BD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3A4C393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3B1973F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44412AE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4584160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4A6C5910"/>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cs="Wingdings"/>
      </w:rPr>
      <w:start w:val="1"/>
      <w:suff w:val="tab"/>
    </w:lvl>
    <w:lvl w:ilvl="3">
      <w:isLgl w:val="false"/>
      <w:lvlJc w:val="left"/>
      <w:lvlText w:val=""/>
      <w:numFmt w:val="bullet"/>
      <w:pPr>
        <w:pBdr/>
        <w:spacing/>
        <w:ind w:hanging="360" w:left="2880"/>
      </w:pPr>
      <w:rPr>
        <w:rFonts w:hint="default" w:ascii="Symbol" w:hAnsi="Symbol" w:cs="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cs="Wingdings"/>
      </w:rPr>
      <w:start w:val="1"/>
      <w:suff w:val="tab"/>
    </w:lvl>
    <w:lvl w:ilvl="6">
      <w:isLgl w:val="false"/>
      <w:lvlJc w:val="left"/>
      <w:lvlText w:val=""/>
      <w:numFmt w:val="bullet"/>
      <w:pPr>
        <w:pBdr/>
        <w:spacing/>
        <w:ind w:hanging="360" w:left="5040"/>
      </w:pPr>
      <w:rPr>
        <w:rFonts w:hint="default" w:ascii="Symbol" w:hAnsi="Symbol" w:cs="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cs="Wingdings"/>
      </w:rPr>
      <w:start w:val="1"/>
      <w:suff w:val="tab"/>
    </w:lvl>
  </w:abstractNum>
  <w:abstractNum w:abstractNumId="27">
    <w:nsid w:val="4D027E30"/>
    <w:lvl w:ilvl="0">
      <w:isLgl w:val="false"/>
      <w:lvlJc w:val="left"/>
      <w:lvlText w:val="%1."/>
      <w:numFmt w:val="lowerLetter"/>
      <w:pPr>
        <w:pBdr/>
        <w:spacing/>
        <w:ind w:hanging="360" w:left="768"/>
      </w:pPr>
      <w:rPr>
        <w:rFonts w:hint="default"/>
      </w:rPr>
      <w:start w:val="1"/>
      <w:suff w:val="tab"/>
    </w:lvl>
    <w:lvl w:ilvl="1">
      <w:isLgl w:val="false"/>
      <w:lvlJc w:val="left"/>
      <w:lvlText w:val="%2."/>
      <w:numFmt w:val="lowerLetter"/>
      <w:pPr>
        <w:pBdr/>
        <w:spacing/>
        <w:ind w:hanging="360" w:left="1488"/>
      </w:pPr>
      <w:rPr/>
      <w:start w:val="1"/>
      <w:suff w:val="tab"/>
    </w:lvl>
    <w:lvl w:ilvl="2">
      <w:isLgl w:val="false"/>
      <w:lvlJc w:val="right"/>
      <w:lvlText w:val="%3."/>
      <w:numFmt w:val="lowerRoman"/>
      <w:pPr>
        <w:pBdr/>
        <w:spacing/>
        <w:ind w:hanging="180" w:left="2208"/>
      </w:pPr>
      <w:rPr/>
      <w:start w:val="1"/>
      <w:suff w:val="tab"/>
    </w:lvl>
    <w:lvl w:ilvl="3">
      <w:isLgl w:val="false"/>
      <w:lvlJc w:val="left"/>
      <w:lvlText w:val="%4."/>
      <w:numFmt w:val="decimal"/>
      <w:pPr>
        <w:pBdr/>
        <w:spacing/>
        <w:ind w:hanging="360" w:left="2928"/>
      </w:pPr>
      <w:rPr/>
      <w:start w:val="1"/>
      <w:suff w:val="tab"/>
    </w:lvl>
    <w:lvl w:ilvl="4">
      <w:isLgl w:val="false"/>
      <w:lvlJc w:val="left"/>
      <w:lvlText w:val="%5."/>
      <w:numFmt w:val="lowerLetter"/>
      <w:pPr>
        <w:pBdr/>
        <w:spacing/>
        <w:ind w:hanging="360" w:left="3648"/>
      </w:pPr>
      <w:rPr/>
      <w:start w:val="1"/>
      <w:suff w:val="tab"/>
    </w:lvl>
    <w:lvl w:ilvl="5">
      <w:isLgl w:val="false"/>
      <w:lvlJc w:val="right"/>
      <w:lvlText w:val="%6."/>
      <w:numFmt w:val="lowerRoman"/>
      <w:pPr>
        <w:pBdr/>
        <w:spacing/>
        <w:ind w:hanging="180" w:left="4368"/>
      </w:pPr>
      <w:rPr/>
      <w:start w:val="1"/>
      <w:suff w:val="tab"/>
    </w:lvl>
    <w:lvl w:ilvl="6">
      <w:isLgl w:val="false"/>
      <w:lvlJc w:val="left"/>
      <w:lvlText w:val="%7."/>
      <w:numFmt w:val="decimal"/>
      <w:pPr>
        <w:pBdr/>
        <w:spacing/>
        <w:ind w:hanging="360" w:left="5088"/>
      </w:pPr>
      <w:rPr/>
      <w:start w:val="1"/>
      <w:suff w:val="tab"/>
    </w:lvl>
    <w:lvl w:ilvl="7">
      <w:isLgl w:val="false"/>
      <w:lvlJc w:val="left"/>
      <w:lvlText w:val="%8."/>
      <w:numFmt w:val="lowerLetter"/>
      <w:pPr>
        <w:pBdr/>
        <w:spacing/>
        <w:ind w:hanging="360" w:left="5808"/>
      </w:pPr>
      <w:rPr/>
      <w:start w:val="1"/>
      <w:suff w:val="tab"/>
    </w:lvl>
    <w:lvl w:ilvl="8">
      <w:isLgl w:val="false"/>
      <w:lvlJc w:val="right"/>
      <w:lvlText w:val="%9."/>
      <w:numFmt w:val="lowerRoman"/>
      <w:pPr>
        <w:pBdr/>
        <w:spacing/>
        <w:ind w:hanging="180" w:left="6528"/>
      </w:pPr>
      <w:rPr/>
      <w:start w:val="1"/>
      <w:suff w:val="tab"/>
    </w:lvl>
  </w:abstractNum>
  <w:abstractNum w:abstractNumId="28">
    <w:nsid w:val="4F7D45B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5104420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0">
    <w:nsid w:val="5231674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52344ED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54A744E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622B58B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65A81EF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65A838D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nsid w:val="6C0E1419"/>
    <w:lvl w:ilvl="0">
      <w:isLgl w:val="false"/>
      <w:lvlJc w:val="left"/>
      <w:lvlText w:val="%1."/>
      <w:numFmt w:val="decimal"/>
      <w:pPr>
        <w:pBdr/>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7">
    <w:nsid w:val="6DED6FE2"/>
    <w:styleLink w:val="950"/>
    <w:lvl w:ilvl="0">
      <w:isLgl w:val="false"/>
      <w:lvlJc w:val="left"/>
      <w:lvlText w:val="➢"/>
      <w:numFmt w:val="bullet"/>
      <w:pPr>
        <w:pBdr/>
        <w:spacing/>
        <w:ind w:hanging="360" w:left="720"/>
      </w:pPr>
      <w:pStyle w:val="950"/>
      <w:rPr>
        <w:rFonts w:ascii="Arial Unicode MS" w:hAnsi="Arial Unicode MS" w:eastAsia="Arial Unicode MS" w:cs="Arial Unicode MS"/>
        <w:b w:val="0"/>
        <w:bCs w:val="0"/>
        <w:i w:val="0"/>
        <w:iCs w:val="0"/>
        <w:caps w:val="0"/>
        <w:smallCaps w:val="0"/>
        <w:strike w:val="0"/>
        <w:spacing w:val="0"/>
        <w:position w:val="0"/>
        <w:highlight w:val="none"/>
        <w:vertAlign w:val="baseline"/>
      </w:rPr>
      <w:start w:val="1"/>
      <w:suff w:val="tab"/>
    </w:lvl>
    <w:lvl w:ilvl="1">
      <w:isLgl w:val="false"/>
      <w:lvlJc w:val="left"/>
      <w:lvlText w:val="o"/>
      <w:numFmt w:val="bullet"/>
      <w:pPr>
        <w:pBdr/>
        <w:spacing/>
        <w:ind w:hanging="360" w:left="1440"/>
      </w:pPr>
      <w:rPr>
        <w:rFonts w:ascii="Wingdings" w:hAnsi="Wingdings" w:eastAsia="Wingdings" w:cs="Wingdings"/>
        <w:b w:val="0"/>
        <w:bCs w:val="0"/>
        <w:i w:val="0"/>
        <w:iCs w:val="0"/>
        <w:caps w:val="0"/>
        <w:smallCaps w:val="0"/>
        <w:strike w:val="0"/>
        <w:spacing w:val="0"/>
        <w:position w:val="0"/>
        <w:highlight w:val="none"/>
        <w:vertAlign w:val="baseline"/>
      </w:rPr>
      <w:start w:val="1"/>
      <w:suff w:val="tab"/>
    </w:lvl>
    <w:lvl w:ilvl="2">
      <w:isLgl w:val="false"/>
      <w:lvlJc w:val="left"/>
      <w:lvlText w:val="▪"/>
      <w:numFmt w:val="bullet"/>
      <w:pPr>
        <w:pBdr/>
        <w:spacing/>
        <w:ind w:hanging="360" w:left="2160"/>
      </w:pPr>
      <w:rPr>
        <w:rFonts w:ascii="Arial Unicode MS" w:hAnsi="Arial Unicode MS" w:eastAsia="Arial Unicode MS" w:cs="Arial Unicode MS"/>
        <w:b w:val="0"/>
        <w:bCs w:val="0"/>
        <w:i w:val="0"/>
        <w:iCs w:val="0"/>
        <w:caps w:val="0"/>
        <w:smallCaps w:val="0"/>
        <w:strike w:val="0"/>
        <w:spacing w:val="0"/>
        <w:position w:val="0"/>
        <w:highlight w:val="none"/>
        <w:vertAlign w:val="baseline"/>
      </w:rPr>
      <w:start w:val="1"/>
      <w:suff w:val="tab"/>
    </w:lvl>
    <w:lvl w:ilvl="3">
      <w:isLgl w:val="false"/>
      <w:lvlJc w:val="left"/>
      <w:lvlText w:val="•"/>
      <w:numFmt w:val="bullet"/>
      <w:pPr>
        <w:pBdr/>
        <w:spacing/>
        <w:ind w:hanging="360" w:left="2880"/>
      </w:pPr>
      <w:rPr>
        <w:rFonts w:ascii="Arial Unicode MS" w:hAnsi="Arial Unicode MS" w:eastAsia="Arial Unicode MS" w:cs="Arial Unicode MS"/>
        <w:b w:val="0"/>
        <w:bCs w:val="0"/>
        <w:i w:val="0"/>
        <w:iCs w:val="0"/>
        <w:caps w:val="0"/>
        <w:smallCaps w:val="0"/>
        <w:strike w:val="0"/>
        <w:spacing w:val="0"/>
        <w:position w:val="0"/>
        <w:highlight w:val="none"/>
        <w:vertAlign w:val="baseline"/>
      </w:rPr>
      <w:start w:val="1"/>
      <w:suff w:val="tab"/>
    </w:lvl>
    <w:lvl w:ilvl="4">
      <w:isLgl w:val="false"/>
      <w:lvlJc w:val="left"/>
      <w:lvlText w:val="o"/>
      <w:numFmt w:val="bullet"/>
      <w:pPr>
        <w:pBdr/>
        <w:spacing/>
        <w:ind w:hanging="360" w:left="3600"/>
      </w:pPr>
      <w:rPr>
        <w:rFonts w:ascii="Wingdings" w:hAnsi="Wingdings" w:eastAsia="Wingdings" w:cs="Wingdings"/>
        <w:b w:val="0"/>
        <w:bCs w:val="0"/>
        <w:i w:val="0"/>
        <w:iCs w:val="0"/>
        <w:caps w:val="0"/>
        <w:smallCaps w:val="0"/>
        <w:strike w:val="0"/>
        <w:spacing w:val="0"/>
        <w:position w:val="0"/>
        <w:highlight w:val="none"/>
        <w:vertAlign w:val="baseline"/>
      </w:rPr>
      <w:start w:val="1"/>
      <w:suff w:val="tab"/>
    </w:lvl>
    <w:lvl w:ilvl="5">
      <w:isLgl w:val="false"/>
      <w:lvlJc w:val="left"/>
      <w:lvlText w:val="▪"/>
      <w:numFmt w:val="bullet"/>
      <w:pPr>
        <w:pBdr/>
        <w:spacing/>
        <w:ind w:hanging="360" w:left="4320"/>
      </w:pPr>
      <w:rPr>
        <w:rFonts w:ascii="Arial Unicode MS" w:hAnsi="Arial Unicode MS" w:eastAsia="Arial Unicode MS" w:cs="Arial Unicode MS"/>
        <w:b w:val="0"/>
        <w:bCs w:val="0"/>
        <w:i w:val="0"/>
        <w:iCs w:val="0"/>
        <w:caps w:val="0"/>
        <w:smallCaps w:val="0"/>
        <w:strike w:val="0"/>
        <w:spacing w:val="0"/>
        <w:position w:val="0"/>
        <w:highlight w:val="none"/>
        <w:vertAlign w:val="baseline"/>
      </w:rPr>
      <w:start w:val="1"/>
      <w:suff w:val="tab"/>
    </w:lvl>
    <w:lvl w:ilvl="6">
      <w:isLgl w:val="false"/>
      <w:lvlJc w:val="left"/>
      <w:lvlText w:val="•"/>
      <w:numFmt w:val="bullet"/>
      <w:pPr>
        <w:pBdr/>
        <w:spacing/>
        <w:ind w:hanging="360" w:left="5040"/>
      </w:pPr>
      <w:rPr>
        <w:rFonts w:ascii="Arial Unicode MS" w:hAnsi="Arial Unicode MS" w:eastAsia="Arial Unicode MS" w:cs="Arial Unicode MS"/>
        <w:b w:val="0"/>
        <w:bCs w:val="0"/>
        <w:i w:val="0"/>
        <w:iCs w:val="0"/>
        <w:caps w:val="0"/>
        <w:smallCaps w:val="0"/>
        <w:strike w:val="0"/>
        <w:spacing w:val="0"/>
        <w:position w:val="0"/>
        <w:highlight w:val="none"/>
        <w:vertAlign w:val="baseline"/>
      </w:rPr>
      <w:start w:val="1"/>
      <w:suff w:val="tab"/>
    </w:lvl>
    <w:lvl w:ilvl="7">
      <w:isLgl w:val="false"/>
      <w:lvlJc w:val="left"/>
      <w:lvlText w:val="o"/>
      <w:numFmt w:val="bullet"/>
      <w:pPr>
        <w:pBdr/>
        <w:spacing/>
        <w:ind w:hanging="360" w:left="5760"/>
      </w:pPr>
      <w:rPr>
        <w:rFonts w:ascii="Wingdings" w:hAnsi="Wingdings" w:eastAsia="Wingdings" w:cs="Wingdings"/>
        <w:b w:val="0"/>
        <w:bCs w:val="0"/>
        <w:i w:val="0"/>
        <w:iCs w:val="0"/>
        <w:caps w:val="0"/>
        <w:smallCaps w:val="0"/>
        <w:strike w:val="0"/>
        <w:spacing w:val="0"/>
        <w:position w:val="0"/>
        <w:highlight w:val="none"/>
        <w:vertAlign w:val="baseline"/>
      </w:rPr>
      <w:start w:val="1"/>
      <w:suff w:val="tab"/>
    </w:lvl>
    <w:lvl w:ilvl="8">
      <w:isLgl w:val="false"/>
      <w:lvlJc w:val="left"/>
      <w:lvlText w:val="▪"/>
      <w:numFmt w:val="bullet"/>
      <w:pPr>
        <w:pBdr/>
        <w:spacing/>
        <w:ind w:hanging="360" w:left="6480"/>
      </w:pPr>
      <w:rPr>
        <w:rFonts w:ascii="Arial Unicode MS" w:hAnsi="Arial Unicode MS" w:eastAsia="Arial Unicode MS" w:cs="Arial Unicode MS"/>
        <w:b w:val="0"/>
        <w:bCs w:val="0"/>
        <w:i w:val="0"/>
        <w:iCs w:val="0"/>
        <w:caps w:val="0"/>
        <w:smallCaps w:val="0"/>
        <w:strike w:val="0"/>
        <w:spacing w:val="0"/>
        <w:position w:val="0"/>
        <w:highlight w:val="none"/>
        <w:vertAlign w:val="baseline"/>
      </w:rPr>
      <w:start w:val="1"/>
      <w:suff w:val="tab"/>
    </w:lvl>
  </w:abstractNum>
  <w:abstractNum w:abstractNumId="38">
    <w:nsid w:val="6E3A6F9E"/>
    <w:lvl w:ilvl="0">
      <w:isLgl w:val="false"/>
      <w:lvlJc w:val="left"/>
      <w:lvlText w:val="%1."/>
      <w:numFmt w:val="decimal"/>
      <w:pPr>
        <w:pBdr/>
        <w:spacing/>
        <w:ind w:hanging="360" w:left="720"/>
      </w:pPr>
      <w:rPr>
        <w:rFonts w:hint="default"/>
        <w:color w:val="222222"/>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6F85086D"/>
    <w:lvl w:ilvl="0">
      <w:isLgl w:val="false"/>
      <w:lvlJc w:val="left"/>
      <w:lvlText w:val="-"/>
      <w:numFmt w:val="bullet"/>
      <w:pPr>
        <w:pBdr/>
        <w:spacing/>
        <w:ind w:hanging="360" w:left="720"/>
      </w:pPr>
      <w:rPr>
        <w:rFonts w:hint="default" w:ascii="Calibri" w:hAnsi="Calibri"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nsid w:val="713D063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Times New Roman"/>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
    <w:nsid w:val="727A07B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2">
    <w:nsid w:val="72D2202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Times New Roman"/>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3">
    <w:nsid w:val="731E13B6"/>
    <w:lvl w:ilvl="0">
      <w:isLgl w:val="false"/>
      <w:lvlJc w:val="left"/>
      <w:lvlText w:val="%1."/>
      <w:numFmt w:val="decimal"/>
      <w:pPr>
        <w:pBdr/>
        <w:spacing/>
        <w:ind w:hanging="360" w:left="408"/>
      </w:pPr>
      <w:rPr>
        <w:rFonts w:hint="default"/>
      </w:rPr>
      <w:start w:val="1"/>
      <w:suff w:val="tab"/>
    </w:lvl>
    <w:lvl w:ilvl="1">
      <w:isLgl w:val="false"/>
      <w:lvlJc w:val="left"/>
      <w:lvlText w:val="%2."/>
      <w:numFmt w:val="lowerLetter"/>
      <w:pPr>
        <w:pBdr/>
        <w:spacing/>
        <w:ind w:hanging="360" w:left="1128"/>
      </w:pPr>
      <w:rPr/>
      <w:start w:val="1"/>
      <w:suff w:val="tab"/>
    </w:lvl>
    <w:lvl w:ilvl="2">
      <w:isLgl w:val="false"/>
      <w:lvlJc w:val="right"/>
      <w:lvlText w:val="%3."/>
      <w:numFmt w:val="lowerRoman"/>
      <w:pPr>
        <w:pBdr/>
        <w:spacing/>
        <w:ind w:hanging="180" w:left="1848"/>
      </w:pPr>
      <w:rPr/>
      <w:start w:val="1"/>
      <w:suff w:val="tab"/>
    </w:lvl>
    <w:lvl w:ilvl="3">
      <w:isLgl w:val="false"/>
      <w:lvlJc w:val="left"/>
      <w:lvlText w:val="%4."/>
      <w:numFmt w:val="decimal"/>
      <w:pPr>
        <w:pBdr/>
        <w:spacing/>
        <w:ind w:hanging="360" w:left="2568"/>
      </w:pPr>
      <w:rPr/>
      <w:start w:val="1"/>
      <w:suff w:val="tab"/>
    </w:lvl>
    <w:lvl w:ilvl="4">
      <w:isLgl w:val="false"/>
      <w:lvlJc w:val="left"/>
      <w:lvlText w:val="%5."/>
      <w:numFmt w:val="lowerLetter"/>
      <w:pPr>
        <w:pBdr/>
        <w:spacing/>
        <w:ind w:hanging="360" w:left="3288"/>
      </w:pPr>
      <w:rPr/>
      <w:start w:val="1"/>
      <w:suff w:val="tab"/>
    </w:lvl>
    <w:lvl w:ilvl="5">
      <w:isLgl w:val="false"/>
      <w:lvlJc w:val="right"/>
      <w:lvlText w:val="%6."/>
      <w:numFmt w:val="lowerRoman"/>
      <w:pPr>
        <w:pBdr/>
        <w:spacing/>
        <w:ind w:hanging="180" w:left="4008"/>
      </w:pPr>
      <w:rPr/>
      <w:start w:val="1"/>
      <w:suff w:val="tab"/>
    </w:lvl>
    <w:lvl w:ilvl="6">
      <w:isLgl w:val="false"/>
      <w:lvlJc w:val="left"/>
      <w:lvlText w:val="%7."/>
      <w:numFmt w:val="decimal"/>
      <w:pPr>
        <w:pBdr/>
        <w:spacing/>
        <w:ind w:hanging="360" w:left="4728"/>
      </w:pPr>
      <w:rPr/>
      <w:start w:val="1"/>
      <w:suff w:val="tab"/>
    </w:lvl>
    <w:lvl w:ilvl="7">
      <w:isLgl w:val="false"/>
      <w:lvlJc w:val="left"/>
      <w:lvlText w:val="%8."/>
      <w:numFmt w:val="lowerLetter"/>
      <w:pPr>
        <w:pBdr/>
        <w:spacing/>
        <w:ind w:hanging="360" w:left="5448"/>
      </w:pPr>
      <w:rPr/>
      <w:start w:val="1"/>
      <w:suff w:val="tab"/>
    </w:lvl>
    <w:lvl w:ilvl="8">
      <w:isLgl w:val="false"/>
      <w:lvlJc w:val="right"/>
      <w:lvlText w:val="%9."/>
      <w:numFmt w:val="lowerRoman"/>
      <w:pPr>
        <w:pBdr/>
        <w:spacing/>
        <w:ind w:hanging="180" w:left="6168"/>
      </w:pPr>
      <w:rPr/>
      <w:start w:val="1"/>
      <w:suff w:val="tab"/>
    </w:lvl>
  </w:abstractNum>
  <w:abstractNum w:abstractNumId="44">
    <w:nsid w:val="7520199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79B84D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6">
    <w:nsid w:val="7BFC519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7CDF528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
    <w:nsid w:val="0DC07C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3"/>
  </w:num>
  <w:num w:numId="2">
    <w:abstractNumId w:val="45"/>
  </w:num>
  <w:num w:numId="3">
    <w:abstractNumId w:val="14"/>
  </w:num>
  <w:num w:numId="4">
    <w:abstractNumId w:val="34"/>
  </w:num>
  <w:num w:numId="5">
    <w:abstractNumId w:val="43"/>
  </w:num>
  <w:num w:numId="6">
    <w:abstractNumId w:val="27"/>
  </w:num>
  <w:num w:numId="7">
    <w:abstractNumId w:val="38"/>
  </w:num>
  <w:num w:numId="8">
    <w:abstractNumId w:val="22"/>
  </w:num>
  <w:num w:numId="9">
    <w:abstractNumId w:val="21"/>
  </w:num>
  <w:num w:numId="10">
    <w:abstractNumId w:val="24"/>
  </w:num>
  <w:num w:numId="11">
    <w:abstractNumId w:val="26"/>
  </w:num>
  <w:num w:numId="12">
    <w:abstractNumId w:val="18"/>
  </w:num>
  <w:num w:numId="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7"/>
  </w:num>
  <w:num w:numId="15">
    <w:abstractNumId w:val="15"/>
  </w:num>
  <w:num w:numId="16">
    <w:abstractNumId w:val="20"/>
  </w:num>
  <w:num w:numId="17">
    <w:abstractNumId w:val="16"/>
  </w:num>
  <w:num w:numId="18">
    <w:abstractNumId w:val="25"/>
  </w:num>
  <w:num w:numId="19">
    <w:abstractNumId w:val="39"/>
  </w:num>
  <w:num w:numId="20">
    <w:abstractNumId w:val="9"/>
  </w:num>
  <w:num w:numId="21">
    <w:abstractNumId w:val="8"/>
  </w:num>
  <w:num w:numId="22">
    <w:abstractNumId w:val="7"/>
  </w:num>
  <w:num w:numId="2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num>
  <w:num w:numId="26">
    <w:abstractNumId w:val="35"/>
  </w:num>
  <w:num w:numId="27">
    <w:abstractNumId w:val="1"/>
  </w:num>
  <w:num w:numId="28">
    <w:abstractNumId w:val="12"/>
  </w:num>
  <w:num w:numId="29">
    <w:abstractNumId w:val="31"/>
  </w:num>
  <w:num w:numId="3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
  </w:num>
  <w:num w:numId="32">
    <w:abstractNumId w:val="4"/>
  </w:num>
  <w:num w:numId="33">
    <w:abstractNumId w:val="2"/>
  </w:num>
  <w:num w:numId="34">
    <w:abstractNumId w:val="28"/>
  </w:num>
  <w:num w:numId="35">
    <w:abstractNumId w:val="13"/>
  </w:num>
  <w:num w:numId="36">
    <w:abstractNumId w:val="11"/>
  </w:num>
  <w:num w:numId="37">
    <w:abstractNumId w:val="23"/>
  </w:num>
  <w:num w:numId="38">
    <w:abstractNumId w:val="30"/>
  </w:num>
  <w:num w:numId="39">
    <w:abstractNumId w:val="0"/>
  </w:num>
  <w:num w:numId="40">
    <w:abstractNumId w:val="32"/>
  </w:num>
  <w:num w:numId="41">
    <w:abstractNumId w:val="17"/>
  </w:num>
  <w:num w:numId="42">
    <w:abstractNumId w:val="19"/>
  </w:num>
  <w:num w:numId="43">
    <w:abstractNumId w:val="33"/>
  </w:num>
  <w:num w:numId="44">
    <w:abstractNumId w:val="41"/>
  </w:num>
  <w:num w:numId="45">
    <w:abstractNumId w:val="44"/>
  </w:num>
  <w:num w:numId="46">
    <w:abstractNumId w:val="46"/>
  </w:num>
  <w:num w:numId="47">
    <w:abstractNumId w:val="42"/>
  </w:num>
  <w:num w:numId="48">
    <w:abstractNumId w:val="29"/>
  </w:num>
  <w:num w:numId="49">
    <w:abstractNumId w:val="40"/>
  </w:num>
  <w:num w:numId="50">
    <w:abstractNumId w:val="6"/>
  </w:num>
  <w:num w:numId="5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dit="forms" w:enforcement="0"/>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nl-NL" w:eastAsia="nl-NL"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2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2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2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2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2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2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2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2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2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2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2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2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2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2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2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2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2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2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2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2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2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2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2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2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2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2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2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2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2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2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2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2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2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2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2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2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2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2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2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2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2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2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2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2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2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2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2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2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2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2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2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2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2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2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92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3">
    <w:name w:val="List Table 7 Colorful - Accent 3"/>
    <w:basedOn w:val="92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4">
    <w:name w:val="List Table 7 Colorful - Accent 4"/>
    <w:basedOn w:val="92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5">
    <w:name w:val="List Table 7 Colorful - Accent 5"/>
    <w:basedOn w:val="92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6">
    <w:name w:val="List Table 7 Colorful - Accent 6"/>
    <w:basedOn w:val="92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7">
    <w:name w:val="Lined - Accent"/>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2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2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2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2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2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2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2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2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919"/>
    <w:next w:val="91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919"/>
    <w:next w:val="91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919"/>
    <w:next w:val="91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919"/>
    <w:next w:val="91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919"/>
    <w:next w:val="91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919"/>
    <w:next w:val="91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919"/>
    <w:next w:val="91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919"/>
    <w:next w:val="91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919"/>
    <w:next w:val="91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920"/>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92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92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920"/>
    <w:link w:val="142"/>
    <w:uiPriority w:val="9"/>
    <w:pPr>
      <w:pBdr/>
      <w:spacing/>
      <w:ind/>
    </w:pPr>
    <w:rPr>
      <w:rFonts w:ascii="Arial" w:hAnsi="Arial" w:eastAsia="Arial" w:cs="Arial"/>
      <w:i/>
      <w:iCs/>
      <w:color w:val="0f4761" w:themeColor="accent1" w:themeShade="BF"/>
    </w:rPr>
  </w:style>
  <w:style w:type="character" w:styleId="154">
    <w:name w:val="Heading 5 Char"/>
    <w:basedOn w:val="920"/>
    <w:link w:val="143"/>
    <w:uiPriority w:val="9"/>
    <w:pPr>
      <w:pBdr/>
      <w:spacing/>
      <w:ind/>
    </w:pPr>
    <w:rPr>
      <w:rFonts w:ascii="Arial" w:hAnsi="Arial" w:eastAsia="Arial" w:cs="Arial"/>
      <w:color w:val="0f4761" w:themeColor="accent1" w:themeShade="BF"/>
    </w:rPr>
  </w:style>
  <w:style w:type="character" w:styleId="155">
    <w:name w:val="Heading 6 Char"/>
    <w:basedOn w:val="920"/>
    <w:link w:val="144"/>
    <w:uiPriority w:val="9"/>
    <w:pPr>
      <w:pBdr/>
      <w:spacing/>
      <w:ind/>
    </w:pPr>
    <w:rPr>
      <w:rFonts w:ascii="Arial" w:hAnsi="Arial" w:eastAsia="Arial" w:cs="Arial"/>
      <w:i/>
      <w:iCs/>
      <w:color w:val="595959" w:themeColor="text1" w:themeTint="A6"/>
    </w:rPr>
  </w:style>
  <w:style w:type="character" w:styleId="156">
    <w:name w:val="Heading 7 Char"/>
    <w:basedOn w:val="920"/>
    <w:link w:val="145"/>
    <w:uiPriority w:val="9"/>
    <w:pPr>
      <w:pBdr/>
      <w:spacing/>
      <w:ind/>
    </w:pPr>
    <w:rPr>
      <w:rFonts w:ascii="Arial" w:hAnsi="Arial" w:eastAsia="Arial" w:cs="Arial"/>
      <w:color w:val="595959" w:themeColor="text1" w:themeTint="A6"/>
    </w:rPr>
  </w:style>
  <w:style w:type="character" w:styleId="157">
    <w:name w:val="Heading 8 Char"/>
    <w:basedOn w:val="920"/>
    <w:link w:val="146"/>
    <w:uiPriority w:val="9"/>
    <w:pPr>
      <w:pBdr/>
      <w:spacing/>
      <w:ind/>
    </w:pPr>
    <w:rPr>
      <w:rFonts w:ascii="Arial" w:hAnsi="Arial" w:eastAsia="Arial" w:cs="Arial"/>
      <w:i/>
      <w:iCs/>
      <w:color w:val="272727" w:themeColor="text1" w:themeTint="D8"/>
    </w:rPr>
  </w:style>
  <w:style w:type="character" w:styleId="158">
    <w:name w:val="Heading 9 Char"/>
    <w:basedOn w:val="920"/>
    <w:link w:val="147"/>
    <w:uiPriority w:val="9"/>
    <w:pPr>
      <w:pBdr/>
      <w:spacing/>
      <w:ind/>
    </w:pPr>
    <w:rPr>
      <w:rFonts w:ascii="Arial" w:hAnsi="Arial" w:eastAsia="Arial" w:cs="Arial"/>
      <w:i/>
      <w:iCs/>
      <w:color w:val="272727" w:themeColor="text1" w:themeTint="D8"/>
    </w:rPr>
  </w:style>
  <w:style w:type="paragraph" w:styleId="159">
    <w:name w:val="Title"/>
    <w:basedOn w:val="919"/>
    <w:next w:val="91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920"/>
    <w:link w:val="159"/>
    <w:uiPriority w:val="10"/>
    <w:pPr>
      <w:pBdr/>
      <w:spacing/>
      <w:ind/>
    </w:pPr>
    <w:rPr>
      <w:rFonts w:ascii="Arial" w:hAnsi="Arial" w:eastAsia="Arial" w:cs="Arial"/>
      <w:spacing w:val="-10"/>
      <w:sz w:val="56"/>
      <w:szCs w:val="56"/>
    </w:rPr>
  </w:style>
  <w:style w:type="paragraph" w:styleId="161">
    <w:name w:val="Subtitle"/>
    <w:basedOn w:val="919"/>
    <w:next w:val="919"/>
    <w:link w:val="162"/>
    <w:uiPriority w:val="11"/>
    <w:qFormat/>
    <w:pPr>
      <w:numPr>
        <w:ilvl w:val="1"/>
      </w:numPr>
      <w:pBdr/>
      <w:spacing/>
      <w:ind/>
    </w:pPr>
    <w:rPr>
      <w:color w:val="595959" w:themeColor="text1" w:themeTint="A6"/>
      <w:spacing w:val="15"/>
      <w:sz w:val="28"/>
      <w:szCs w:val="28"/>
    </w:rPr>
  </w:style>
  <w:style w:type="character" w:styleId="162">
    <w:name w:val="Subtitle Char"/>
    <w:basedOn w:val="920"/>
    <w:link w:val="161"/>
    <w:uiPriority w:val="11"/>
    <w:pPr>
      <w:pBdr/>
      <w:spacing/>
      <w:ind/>
    </w:pPr>
    <w:rPr>
      <w:color w:val="595959" w:themeColor="text1" w:themeTint="A6"/>
      <w:spacing w:val="15"/>
      <w:sz w:val="28"/>
      <w:szCs w:val="28"/>
    </w:rPr>
  </w:style>
  <w:style w:type="paragraph" w:styleId="163">
    <w:name w:val="Quote"/>
    <w:basedOn w:val="919"/>
    <w:next w:val="919"/>
    <w:link w:val="164"/>
    <w:uiPriority w:val="29"/>
    <w:qFormat/>
    <w:pPr>
      <w:pBdr/>
      <w:spacing w:before="160"/>
      <w:ind/>
      <w:jc w:val="center"/>
    </w:pPr>
    <w:rPr>
      <w:i/>
      <w:iCs/>
      <w:color w:val="404040" w:themeColor="text1" w:themeTint="BF"/>
    </w:rPr>
  </w:style>
  <w:style w:type="character" w:styleId="164">
    <w:name w:val="Quote Char"/>
    <w:basedOn w:val="920"/>
    <w:link w:val="163"/>
    <w:uiPriority w:val="29"/>
    <w:pPr>
      <w:pBdr/>
      <w:spacing/>
      <w:ind/>
    </w:pPr>
    <w:rPr>
      <w:i/>
      <w:iCs/>
      <w:color w:val="404040" w:themeColor="text1" w:themeTint="BF"/>
    </w:rPr>
  </w:style>
  <w:style w:type="character" w:styleId="166">
    <w:name w:val="Intense Emphasis"/>
    <w:basedOn w:val="920"/>
    <w:uiPriority w:val="21"/>
    <w:qFormat/>
    <w:pPr>
      <w:pBdr/>
      <w:spacing/>
      <w:ind/>
    </w:pPr>
    <w:rPr>
      <w:i/>
      <w:iCs/>
      <w:color w:val="0f4761" w:themeColor="accent1" w:themeShade="BF"/>
    </w:rPr>
  </w:style>
  <w:style w:type="character" w:styleId="168">
    <w:name w:val="Intense Quote Char"/>
    <w:basedOn w:val="920"/>
    <w:link w:val="947"/>
    <w:uiPriority w:val="30"/>
    <w:pPr>
      <w:pBdr/>
      <w:spacing/>
      <w:ind/>
    </w:pPr>
    <w:rPr>
      <w:i/>
      <w:iCs/>
      <w:color w:val="0f4761" w:themeColor="accent1" w:themeShade="BF"/>
    </w:rPr>
  </w:style>
  <w:style w:type="character" w:styleId="169">
    <w:name w:val="Intense Reference"/>
    <w:basedOn w:val="920"/>
    <w:uiPriority w:val="32"/>
    <w:qFormat/>
    <w:pPr>
      <w:pBdr/>
      <w:spacing/>
      <w:ind/>
    </w:pPr>
    <w:rPr>
      <w:b/>
      <w:bCs/>
      <w:smallCaps/>
      <w:color w:val="0f4761" w:themeColor="accent1" w:themeShade="BF"/>
      <w:spacing w:val="5"/>
    </w:rPr>
  </w:style>
  <w:style w:type="character" w:styleId="171">
    <w:name w:val="Subtle Emphasis"/>
    <w:basedOn w:val="920"/>
    <w:uiPriority w:val="19"/>
    <w:qFormat/>
    <w:pPr>
      <w:pBdr/>
      <w:spacing/>
      <w:ind/>
    </w:pPr>
    <w:rPr>
      <w:i/>
      <w:iCs/>
      <w:color w:val="404040" w:themeColor="text1" w:themeTint="BF"/>
    </w:rPr>
  </w:style>
  <w:style w:type="character" w:styleId="172">
    <w:name w:val="Emphasis"/>
    <w:basedOn w:val="920"/>
    <w:uiPriority w:val="20"/>
    <w:qFormat/>
    <w:pPr>
      <w:pBdr/>
      <w:spacing/>
      <w:ind/>
    </w:pPr>
    <w:rPr>
      <w:i/>
      <w:iCs/>
    </w:rPr>
  </w:style>
  <w:style w:type="character" w:styleId="174">
    <w:name w:val="Subtle Reference"/>
    <w:basedOn w:val="920"/>
    <w:uiPriority w:val="31"/>
    <w:qFormat/>
    <w:pPr>
      <w:pBdr/>
      <w:spacing/>
      <w:ind/>
    </w:pPr>
    <w:rPr>
      <w:smallCaps/>
      <w:color w:val="5a5a5a" w:themeColor="text1" w:themeTint="A5"/>
    </w:rPr>
  </w:style>
  <w:style w:type="character" w:styleId="175">
    <w:name w:val="Book Title"/>
    <w:basedOn w:val="920"/>
    <w:uiPriority w:val="33"/>
    <w:qFormat/>
    <w:pPr>
      <w:pBdr/>
      <w:spacing/>
      <w:ind/>
    </w:pPr>
    <w:rPr>
      <w:b/>
      <w:bCs/>
      <w:i/>
      <w:iCs/>
      <w:spacing w:val="5"/>
    </w:rPr>
  </w:style>
  <w:style w:type="character" w:styleId="177">
    <w:name w:val="Header Char"/>
    <w:basedOn w:val="920"/>
    <w:link w:val="924"/>
    <w:uiPriority w:val="99"/>
    <w:pPr>
      <w:pBdr/>
      <w:spacing/>
      <w:ind/>
    </w:pPr>
  </w:style>
  <w:style w:type="character" w:styleId="179">
    <w:name w:val="Footer Char"/>
    <w:basedOn w:val="920"/>
    <w:link w:val="925"/>
    <w:uiPriority w:val="99"/>
    <w:pPr>
      <w:pBdr/>
      <w:spacing/>
      <w:ind/>
    </w:pPr>
  </w:style>
  <w:style w:type="paragraph" w:styleId="180">
    <w:name w:val="Caption"/>
    <w:basedOn w:val="919"/>
    <w:next w:val="919"/>
    <w:uiPriority w:val="35"/>
    <w:unhideWhenUsed/>
    <w:qFormat/>
    <w:pPr>
      <w:pBdr/>
      <w:spacing w:after="200" w:line="240" w:lineRule="auto"/>
      <w:ind/>
    </w:pPr>
    <w:rPr>
      <w:i/>
      <w:iCs/>
      <w:color w:val="0e2841" w:themeColor="text2"/>
      <w:sz w:val="18"/>
      <w:szCs w:val="18"/>
    </w:rPr>
  </w:style>
  <w:style w:type="character" w:styleId="182">
    <w:name w:val="Footnote Text Char"/>
    <w:basedOn w:val="920"/>
    <w:link w:val="930"/>
    <w:uiPriority w:val="99"/>
    <w:semiHidden/>
    <w:pPr>
      <w:pBdr/>
      <w:spacing/>
      <w:ind/>
    </w:pPr>
    <w:rPr>
      <w:sz w:val="20"/>
      <w:szCs w:val="20"/>
    </w:rPr>
  </w:style>
  <w:style w:type="paragraph" w:styleId="184">
    <w:name w:val="endnote text"/>
    <w:basedOn w:val="919"/>
    <w:link w:val="185"/>
    <w:uiPriority w:val="99"/>
    <w:semiHidden/>
    <w:unhideWhenUsed/>
    <w:pPr>
      <w:pBdr/>
      <w:spacing w:after="0" w:line="240" w:lineRule="auto"/>
      <w:ind/>
    </w:pPr>
    <w:rPr>
      <w:sz w:val="20"/>
      <w:szCs w:val="20"/>
    </w:rPr>
  </w:style>
  <w:style w:type="character" w:styleId="185">
    <w:name w:val="Endnote Text Char"/>
    <w:basedOn w:val="920"/>
    <w:link w:val="184"/>
    <w:uiPriority w:val="99"/>
    <w:semiHidden/>
    <w:pPr>
      <w:pBdr/>
      <w:spacing/>
      <w:ind/>
    </w:pPr>
    <w:rPr>
      <w:sz w:val="20"/>
      <w:szCs w:val="20"/>
    </w:rPr>
  </w:style>
  <w:style w:type="character" w:styleId="186">
    <w:name w:val="endnote reference"/>
    <w:basedOn w:val="920"/>
    <w:uiPriority w:val="99"/>
    <w:semiHidden/>
    <w:unhideWhenUsed/>
    <w:pPr>
      <w:pBdr/>
      <w:spacing/>
      <w:ind/>
    </w:pPr>
    <w:rPr>
      <w:vertAlign w:val="superscript"/>
    </w:rPr>
  </w:style>
  <w:style w:type="paragraph" w:styleId="189">
    <w:name w:val="toc 1"/>
    <w:basedOn w:val="919"/>
    <w:next w:val="919"/>
    <w:uiPriority w:val="39"/>
    <w:unhideWhenUsed/>
    <w:pPr>
      <w:pBdr/>
      <w:spacing w:after="100"/>
      <w:ind/>
    </w:pPr>
  </w:style>
  <w:style w:type="paragraph" w:styleId="190">
    <w:name w:val="toc 2"/>
    <w:basedOn w:val="919"/>
    <w:next w:val="919"/>
    <w:uiPriority w:val="39"/>
    <w:unhideWhenUsed/>
    <w:pPr>
      <w:pBdr/>
      <w:spacing w:after="100"/>
      <w:ind w:left="220"/>
    </w:pPr>
  </w:style>
  <w:style w:type="paragraph" w:styleId="191">
    <w:name w:val="toc 3"/>
    <w:basedOn w:val="919"/>
    <w:next w:val="919"/>
    <w:uiPriority w:val="39"/>
    <w:unhideWhenUsed/>
    <w:pPr>
      <w:pBdr/>
      <w:spacing w:after="100"/>
      <w:ind w:left="440"/>
    </w:pPr>
  </w:style>
  <w:style w:type="paragraph" w:styleId="192">
    <w:name w:val="toc 4"/>
    <w:basedOn w:val="919"/>
    <w:next w:val="919"/>
    <w:uiPriority w:val="39"/>
    <w:unhideWhenUsed/>
    <w:pPr>
      <w:pBdr/>
      <w:spacing w:after="100"/>
      <w:ind w:left="660"/>
    </w:pPr>
  </w:style>
  <w:style w:type="paragraph" w:styleId="193">
    <w:name w:val="toc 5"/>
    <w:basedOn w:val="919"/>
    <w:next w:val="919"/>
    <w:uiPriority w:val="39"/>
    <w:unhideWhenUsed/>
    <w:pPr>
      <w:pBdr/>
      <w:spacing w:after="100"/>
      <w:ind w:left="880"/>
    </w:pPr>
  </w:style>
  <w:style w:type="paragraph" w:styleId="194">
    <w:name w:val="toc 6"/>
    <w:basedOn w:val="919"/>
    <w:next w:val="919"/>
    <w:uiPriority w:val="39"/>
    <w:unhideWhenUsed/>
    <w:pPr>
      <w:pBdr/>
      <w:spacing w:after="100"/>
      <w:ind w:left="1100"/>
    </w:pPr>
  </w:style>
  <w:style w:type="paragraph" w:styleId="195">
    <w:name w:val="toc 7"/>
    <w:basedOn w:val="919"/>
    <w:next w:val="919"/>
    <w:uiPriority w:val="39"/>
    <w:unhideWhenUsed/>
    <w:pPr>
      <w:pBdr/>
      <w:spacing w:after="100"/>
      <w:ind w:left="1320"/>
    </w:pPr>
  </w:style>
  <w:style w:type="paragraph" w:styleId="196">
    <w:name w:val="toc 8"/>
    <w:basedOn w:val="919"/>
    <w:next w:val="919"/>
    <w:uiPriority w:val="39"/>
    <w:unhideWhenUsed/>
    <w:pPr>
      <w:pBdr/>
      <w:spacing w:after="100"/>
      <w:ind w:left="1540"/>
    </w:pPr>
  </w:style>
  <w:style w:type="paragraph" w:styleId="197">
    <w:name w:val="toc 9"/>
    <w:basedOn w:val="919"/>
    <w:next w:val="919"/>
    <w:uiPriority w:val="39"/>
    <w:unhideWhenUsed/>
    <w:pPr>
      <w:pBdr/>
      <w:spacing w:after="100"/>
      <w:ind w:left="1760"/>
    </w:pPr>
  </w:style>
  <w:style w:type="character" w:styleId="198">
    <w:name w:val="Placeholder Text"/>
    <w:basedOn w:val="92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919"/>
    <w:next w:val="919"/>
    <w:uiPriority w:val="99"/>
    <w:unhideWhenUsed/>
    <w:pPr>
      <w:pBdr/>
      <w:spacing w:after="0" w:afterAutospacing="0"/>
      <w:ind/>
    </w:pPr>
  </w:style>
  <w:style w:type="paragraph" w:styleId="919" w:default="1">
    <w:name w:val="Normal"/>
    <w:qFormat/>
    <w:pPr>
      <w:pBdr/>
      <w:spacing/>
      <w:ind/>
    </w:pPr>
    <w:rPr>
      <w:sz w:val="24"/>
      <w:szCs w:val="24"/>
    </w:rPr>
  </w:style>
  <w:style w:type="character" w:styleId="920" w:default="1">
    <w:name w:val="Default Paragraph Font"/>
    <w:uiPriority w:val="1"/>
    <w:semiHidden/>
    <w:unhideWhenUsed/>
    <w:pPr>
      <w:pBdr/>
      <w:spacing/>
      <w:ind/>
    </w:pPr>
  </w:style>
  <w:style w:type="table" w:styleId="92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2" w:default="1">
    <w:name w:val="No List"/>
    <w:uiPriority w:val="99"/>
    <w:semiHidden/>
    <w:unhideWhenUsed/>
    <w:pPr>
      <w:pBdr/>
      <w:spacing/>
      <w:ind/>
    </w:pPr>
  </w:style>
  <w:style w:type="table" w:styleId="923">
    <w:name w:val="Table Grid"/>
    <w:basedOn w:val="921"/>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4">
    <w:name w:val="Header"/>
    <w:basedOn w:val="919"/>
    <w:pPr>
      <w:pBdr/>
      <w:tabs>
        <w:tab w:val="center" w:leader="none" w:pos="4536"/>
        <w:tab w:val="right" w:leader="none" w:pos="9072"/>
      </w:tabs>
      <w:spacing/>
      <w:ind/>
    </w:pPr>
  </w:style>
  <w:style w:type="paragraph" w:styleId="925">
    <w:name w:val="Footer"/>
    <w:basedOn w:val="919"/>
    <w:pPr>
      <w:pBdr/>
      <w:tabs>
        <w:tab w:val="center" w:leader="none" w:pos="4536"/>
        <w:tab w:val="right" w:leader="none" w:pos="9072"/>
      </w:tabs>
      <w:spacing/>
      <w:ind/>
    </w:pPr>
  </w:style>
  <w:style w:type="character" w:styleId="926">
    <w:name w:val="page number"/>
    <w:basedOn w:val="920"/>
    <w:pPr>
      <w:pBdr/>
      <w:spacing/>
      <w:ind/>
    </w:pPr>
  </w:style>
  <w:style w:type="paragraph" w:styleId="927">
    <w:name w:val="List Paragraph"/>
    <w:basedOn w:val="919"/>
    <w:uiPriority w:val="34"/>
    <w:qFormat/>
    <w:pPr>
      <w:pBdr/>
      <w:spacing w:after="200" w:line="276" w:lineRule="auto"/>
      <w:ind w:left="720"/>
      <w:contextualSpacing w:val="true"/>
    </w:pPr>
    <w:rPr>
      <w:rFonts w:ascii="Calibri" w:hAnsi="Calibri" w:cs="Calibri"/>
      <w:sz w:val="22"/>
      <w:szCs w:val="22"/>
      <w:lang w:eastAsia="zh-TW"/>
    </w:rPr>
  </w:style>
  <w:style w:type="paragraph" w:styleId="928" w:customStyle="1">
    <w:name w:val="x_msonormal"/>
    <w:basedOn w:val="919"/>
    <w:pPr>
      <w:pBdr/>
      <w:spacing w:after="100" w:afterAutospacing="1" w:before="100" w:beforeAutospacing="1"/>
      <w:ind/>
    </w:pPr>
  </w:style>
  <w:style w:type="paragraph" w:styleId="929" w:customStyle="1">
    <w:name w:val="x_msolistparagraph"/>
    <w:basedOn w:val="919"/>
    <w:pPr>
      <w:pBdr/>
      <w:spacing w:after="100" w:afterAutospacing="1" w:before="100" w:beforeAutospacing="1"/>
      <w:ind/>
    </w:pPr>
  </w:style>
  <w:style w:type="paragraph" w:styleId="930">
    <w:name w:val="footnote text"/>
    <w:basedOn w:val="919"/>
    <w:link w:val="931"/>
    <w:uiPriority w:val="99"/>
    <w:pPr>
      <w:pBdr/>
      <w:spacing/>
      <w:ind/>
    </w:pPr>
    <w:rPr>
      <w:rFonts w:ascii="Arial" w:hAnsi="Arial"/>
    </w:rPr>
  </w:style>
  <w:style w:type="character" w:styleId="931" w:customStyle="1">
    <w:name w:val="Voetnoottekst Char"/>
    <w:basedOn w:val="920"/>
    <w:link w:val="930"/>
    <w:uiPriority w:val="99"/>
    <w:pPr>
      <w:pBdr/>
      <w:spacing/>
      <w:ind/>
    </w:pPr>
    <w:rPr>
      <w:rFonts w:ascii="Arial" w:hAnsi="Arial"/>
      <w:sz w:val="24"/>
      <w:szCs w:val="24"/>
    </w:rPr>
  </w:style>
  <w:style w:type="character" w:styleId="932">
    <w:name w:val="footnote reference"/>
    <w:basedOn w:val="920"/>
    <w:uiPriority w:val="99"/>
    <w:pPr>
      <w:pBdr/>
      <w:spacing/>
      <w:ind/>
    </w:pPr>
    <w:rPr>
      <w:vertAlign w:val="superscript"/>
    </w:rPr>
  </w:style>
  <w:style w:type="character" w:styleId="933">
    <w:name w:val="Hyperlink"/>
    <w:basedOn w:val="920"/>
    <w:pPr>
      <w:pBdr/>
      <w:spacing/>
      <w:ind/>
    </w:pPr>
    <w:rPr>
      <w:color w:val="0000ff" w:themeColor="hyperlink"/>
      <w:u w:val="single"/>
    </w:rPr>
  </w:style>
  <w:style w:type="paragraph" w:styleId="934">
    <w:name w:val="Plain Text"/>
    <w:basedOn w:val="919"/>
    <w:link w:val="935"/>
    <w:uiPriority w:val="99"/>
    <w:unhideWhenUsed/>
    <w:pPr>
      <w:pBdr/>
      <w:spacing/>
      <w:ind/>
    </w:pPr>
    <w:rPr>
      <w:rFonts w:ascii="Calibri" w:hAnsi="Calibri" w:eastAsiaTheme="minorHAnsi" w:cstheme="minorBidi"/>
      <w:sz w:val="22"/>
      <w:szCs w:val="21"/>
      <w:lang w:eastAsia="en-US"/>
    </w:rPr>
  </w:style>
  <w:style w:type="character" w:styleId="935" w:customStyle="1">
    <w:name w:val="Tekst zonder opmaak Char"/>
    <w:basedOn w:val="920"/>
    <w:link w:val="934"/>
    <w:uiPriority w:val="99"/>
    <w:pPr>
      <w:pBdr/>
      <w:spacing/>
      <w:ind/>
    </w:pPr>
    <w:rPr>
      <w:rFonts w:ascii="Calibri" w:hAnsi="Calibri" w:eastAsiaTheme="minorHAnsi" w:cstheme="minorBidi"/>
      <w:sz w:val="22"/>
      <w:szCs w:val="21"/>
      <w:lang w:eastAsia="en-US"/>
    </w:rPr>
  </w:style>
  <w:style w:type="paragraph" w:styleId="936" w:customStyle="1">
    <w:name w:val="Hoofdtekst"/>
    <w:pPr>
      <w:pBdr>
        <w:top w:val="none" w:color="000000" w:sz="4" w:space="0"/>
        <w:left w:val="none" w:color="000000" w:sz="4" w:space="0"/>
        <w:bottom w:val="none" w:color="000000" w:sz="4" w:space="0"/>
        <w:right w:val="none" w:color="000000" w:sz="4" w:space="0"/>
        <w:between w:val="none" w:color="000000" w:sz="4" w:space="0"/>
      </w:pBdr>
      <w:spacing/>
      <w:ind/>
    </w:pPr>
    <w:rPr>
      <w:rFonts w:ascii="Helvetica Neue" w:hAnsi="Helvetica Neue" w:eastAsia="Arial Unicode MS" w:cs="Arial Unicode MS"/>
      <w:color w:val="000000"/>
      <w:sz w:val="22"/>
      <w:szCs w:val="22"/>
    </w:rPr>
  </w:style>
  <w:style w:type="numbering" w:styleId="937" w:customStyle="1">
    <w:name w:val="Genummerd"/>
    <w:pPr>
      <w:numPr>
        <w:numId w:val="1"/>
      </w:numPr>
      <w:pBdr/>
      <w:spacing/>
      <w:ind/>
    </w:pPr>
  </w:style>
  <w:style w:type="paragraph" w:styleId="938">
    <w:name w:val="Balloon Text"/>
    <w:basedOn w:val="919"/>
    <w:link w:val="939"/>
    <w:pPr>
      <w:pBdr/>
      <w:spacing/>
      <w:ind/>
    </w:pPr>
    <w:rPr>
      <w:rFonts w:ascii="Tahoma" w:hAnsi="Tahoma" w:cs="Tahoma"/>
      <w:sz w:val="16"/>
      <w:szCs w:val="16"/>
    </w:rPr>
  </w:style>
  <w:style w:type="character" w:styleId="939" w:customStyle="1">
    <w:name w:val="Ballontekst Char"/>
    <w:basedOn w:val="920"/>
    <w:link w:val="938"/>
    <w:pPr>
      <w:pBdr/>
      <w:spacing/>
      <w:ind/>
    </w:pPr>
    <w:rPr>
      <w:rFonts w:ascii="Tahoma" w:hAnsi="Tahoma" w:cs="Tahoma"/>
      <w:sz w:val="16"/>
      <w:szCs w:val="16"/>
    </w:rPr>
  </w:style>
  <w:style w:type="paragraph" w:styleId="940" w:customStyle="1">
    <w:name w:val="Default"/>
    <w:pPr>
      <w:pBdr/>
      <w:spacing/>
      <w:ind/>
    </w:pPr>
    <w:rPr>
      <w:rFonts w:ascii="Calibri" w:hAnsi="Calibri" w:cs="Calibri"/>
      <w:color w:val="000000"/>
      <w:sz w:val="24"/>
      <w:szCs w:val="24"/>
    </w:rPr>
  </w:style>
  <w:style w:type="paragraph" w:styleId="941">
    <w:name w:val="Normal (Web)"/>
    <w:basedOn w:val="919"/>
    <w:uiPriority w:val="99"/>
    <w:unhideWhenUsed/>
    <w:pPr>
      <w:pBdr/>
      <w:spacing w:after="100" w:afterAutospacing="1" w:before="100" w:beforeAutospacing="1"/>
      <w:ind/>
    </w:pPr>
  </w:style>
  <w:style w:type="paragraph" w:styleId="942">
    <w:name w:val="No Spacing"/>
    <w:link w:val="943"/>
    <w:uiPriority w:val="1"/>
    <w:qFormat/>
    <w:pPr>
      <w:pBdr/>
      <w:spacing/>
      <w:ind/>
    </w:pPr>
    <w:rPr>
      <w:rFonts w:asciiTheme="minorHAnsi" w:hAnsiTheme="minorHAnsi" w:eastAsiaTheme="minorEastAsia" w:cstheme="minorBidi"/>
      <w:sz w:val="22"/>
      <w:szCs w:val="22"/>
    </w:rPr>
  </w:style>
  <w:style w:type="character" w:styleId="943" w:customStyle="1">
    <w:name w:val="Geen afstand Char"/>
    <w:basedOn w:val="920"/>
    <w:link w:val="942"/>
    <w:uiPriority w:val="1"/>
    <w:pPr>
      <w:pBdr/>
      <w:spacing/>
      <w:ind/>
    </w:pPr>
    <w:rPr>
      <w:rFonts w:asciiTheme="minorHAnsi" w:hAnsiTheme="minorHAnsi" w:eastAsiaTheme="minorEastAsia" w:cstheme="minorBidi"/>
      <w:sz w:val="22"/>
      <w:szCs w:val="22"/>
    </w:rPr>
  </w:style>
  <w:style w:type="paragraph" w:styleId="944" w:customStyle="1">
    <w:name w:val="Gemiddeld raster 22"/>
    <w:uiPriority w:val="68"/>
    <w:qFormat/>
    <w:pPr>
      <w:pBdr/>
      <w:spacing/>
      <w:ind/>
    </w:pPr>
    <w:rPr>
      <w:rFonts w:ascii="Lucida Sans Unicode" w:hAnsi="Lucida Sans Unicode" w:eastAsia="Calibri"/>
      <w:sz w:val="18"/>
    </w:rPr>
  </w:style>
  <w:style w:type="paragraph" w:styleId="945" w:customStyle="1">
    <w:name w:val="m_-2483310530205801895msolistparagraph"/>
    <w:basedOn w:val="919"/>
    <w:pPr>
      <w:pBdr/>
      <w:spacing w:after="100" w:afterAutospacing="1" w:before="100" w:beforeAutospacing="1"/>
      <w:ind/>
    </w:pPr>
  </w:style>
  <w:style w:type="character" w:styleId="946">
    <w:name w:val="Strong"/>
    <w:basedOn w:val="920"/>
    <w:uiPriority w:val="22"/>
    <w:qFormat/>
    <w:pPr>
      <w:pBdr/>
      <w:spacing/>
      <w:ind/>
    </w:pPr>
    <w:rPr>
      <w:b/>
      <w:bCs/>
    </w:rPr>
  </w:style>
  <w:style w:type="paragraph" w:styleId="947">
    <w:name w:val="Intense Quote"/>
    <w:basedOn w:val="919"/>
    <w:next w:val="919"/>
    <w:link w:val="948"/>
    <w:uiPriority w:val="30"/>
    <w:qFormat/>
    <w:pPr>
      <w:pBdr>
        <w:top w:val="single" w:color="4f81bd" w:themeColor="accent1" w:sz="4" w:space="10"/>
        <w:bottom w:val="single" w:color="4f81bd" w:themeColor="accent1" w:sz="4" w:space="10"/>
      </w:pBdr>
      <w:spacing w:after="360" w:before="360" w:line="259" w:lineRule="auto"/>
      <w:ind w:right="864" w:left="864"/>
      <w:jc w:val="center"/>
    </w:pPr>
    <w:rPr>
      <w:rFonts w:asciiTheme="minorHAnsi" w:hAnsiTheme="minorHAnsi" w:eastAsiaTheme="minorHAnsi" w:cstheme="minorBidi"/>
      <w:i/>
      <w:iCs/>
      <w:color w:val="4f81bd" w:themeColor="accent1"/>
      <w:sz w:val="22"/>
      <w:szCs w:val="22"/>
      <w:lang w:eastAsia="en-US"/>
    </w:rPr>
  </w:style>
  <w:style w:type="character" w:styleId="948" w:customStyle="1">
    <w:name w:val="Duidelijk citaat Char"/>
    <w:basedOn w:val="920"/>
    <w:link w:val="947"/>
    <w:uiPriority w:val="30"/>
    <w:pPr>
      <w:pBdr/>
      <w:spacing/>
      <w:ind/>
    </w:pPr>
    <w:rPr>
      <w:rFonts w:asciiTheme="minorHAnsi" w:hAnsiTheme="minorHAnsi" w:eastAsiaTheme="minorHAnsi" w:cstheme="minorBidi"/>
      <w:i/>
      <w:iCs/>
      <w:color w:val="4f81bd" w:themeColor="accent1"/>
      <w:sz w:val="22"/>
      <w:szCs w:val="22"/>
      <w:lang w:eastAsia="en-US"/>
    </w:rPr>
  </w:style>
  <w:style w:type="character" w:styleId="949">
    <w:name w:val="FollowedHyperlink"/>
    <w:basedOn w:val="920"/>
    <w:semiHidden/>
    <w:unhideWhenUsed/>
    <w:pPr>
      <w:pBdr/>
      <w:spacing/>
      <w:ind/>
    </w:pPr>
    <w:rPr>
      <w:color w:val="800080" w:themeColor="followedHyperlink"/>
      <w:u w:val="single"/>
    </w:rPr>
  </w:style>
  <w:style w:type="numbering" w:styleId="950" w:customStyle="1">
    <w:name w:val="Geïmporteerde stijl 1"/>
    <w:pPr>
      <w:numPr>
        <w:numId w:val="14"/>
      </w:numPr>
      <w:pBdr/>
      <w:spacing/>
      <w:ind/>
    </w:pPr>
  </w:style>
  <w:style w:type="character" w:styleId="951" w:customStyle="1">
    <w:name w:val="Opmaakprofiel1"/>
    <w:basedOn w:val="920"/>
    <w:uiPriority w:val="1"/>
    <w:pPr>
      <w:pBdr/>
      <w:spacing/>
      <w:ind/>
    </w:pPr>
    <w:rPr>
      <w:rFonts w:ascii="Arial" w:hAnsi="Arial"/>
      <w:sz w:val="20"/>
    </w:rPr>
  </w:style>
  <w:style w:type="paragraph" w:styleId="952" w:customStyle="1">
    <w:name w:val="p1"/>
    <w:basedOn w:val="919"/>
    <w:pPr>
      <w:pBdr/>
      <w:spacing w:after="100" w:afterAutospacing="1" w:before="100" w:beforeAutospacing="1"/>
      <w:ind/>
    </w:pPr>
    <w:rPr>
      <w:rFonts w:eastAsiaTheme="minorHAnsi"/>
    </w:rPr>
  </w:style>
  <w:style w:type="character" w:styleId="953" w:customStyle="1">
    <w:name w:val="s1"/>
    <w:basedOn w:val="920"/>
    <w:pPr>
      <w:pBdr/>
      <w:spacing/>
      <w:ind/>
    </w:pPr>
  </w:style>
  <w:style w:type="paragraph" w:styleId="954" w:customStyle="1">
    <w:name w:val="Preformatted Text"/>
    <w:basedOn w:val="919"/>
    <w:pPr>
      <w:widowControl w:val="false"/>
      <w:pBdr/>
      <w:spacing/>
      <w:ind/>
    </w:pPr>
    <w:rPr>
      <w:rFonts w:ascii="Liberation Mono" w:hAnsi="Liberation Mono" w:eastAsia="Noto Sans Mono CJK SC" w:cs="Liberation Mono"/>
      <w:sz w:val="20"/>
      <w:szCs w:val="20"/>
      <w:lang w:eastAsia="zh-CN" w:bidi="hi-I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customXml" Target="../customXml/item2.xml" /><Relationship Id="rId17" Type="http://schemas.openxmlformats.org/officeDocument/2006/relationships/customXml" Target="../customXml/item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Arial"/>
        <a:cs typeface="Arial"/>
      </a:majorFont>
      <a:minorFont>
        <a:latin typeface="Calibri"/>
        <a:ea typeface="Arial"/>
        <a:cs typeface="Arial"/>
      </a:minorFont>
    </a:fontScheme>
    <a:fmtScheme name="Kantoor">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79a7951-c05a-4255-8fc2-420f71b97e68">
      <Terms xmlns="http://schemas.microsoft.com/office/infopath/2007/PartnerControls"/>
    </lcf76f155ced4ddcb4097134ff3c332f>
    <TaxCatchAll xmlns="99a9c1a3-53d6-440e-b10f-052f94ad7d2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05DFACAD691EC4783BBDF55F1F635D9" ma:contentTypeVersion="16" ma:contentTypeDescription="Een nieuw document maken." ma:contentTypeScope="" ma:versionID="f6e18a7c3b12e150c2c37b1bfc01240d">
  <xsd:schema xmlns:xsd="http://www.w3.org/2001/XMLSchema" xmlns:xs="http://www.w3.org/2001/XMLSchema" xmlns:p="http://schemas.microsoft.com/office/2006/metadata/properties" xmlns:ns2="d79a7951-c05a-4255-8fc2-420f71b97e68" xmlns:ns3="99a9c1a3-53d6-440e-b10f-052f94ad7d2c" targetNamespace="http://schemas.microsoft.com/office/2006/metadata/properties" ma:root="true" ma:fieldsID="8fe4806ae7dd63aac4699b2bb4417219" ns2:_="" ns3:_="">
    <xsd:import namespace="d79a7951-c05a-4255-8fc2-420f71b97e68"/>
    <xsd:import namespace="99a9c1a3-53d6-440e-b10f-052f94ad7d2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9a7951-c05a-4255-8fc2-420f71b97e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descrip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3af13432-8453-4b2c-bba2-7f692be7e38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a9c1a3-53d6-440e-b10f-052f94ad7d2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03b98ec-6360-4458-8bd0-d24622318dd5}" ma:internalName="TaxCatchAll" ma:showField="CatchAllData" ma:web="99a9c1a3-53d6-440e-b10f-052f94ad7d2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EC9F43-73DF-4877-B951-2027C1C31565}">
  <ds:schemaRefs>
    <ds:schemaRef ds:uri="http://schemas.microsoft.com/office/2006/metadata/properties"/>
    <ds:schemaRef ds:uri="http://schemas.microsoft.com/office/infopath/2007/PartnerControls"/>
    <ds:schemaRef ds:uri="d79a7951-c05a-4255-8fc2-420f71b97e68"/>
    <ds:schemaRef ds:uri="99a9c1a3-53d6-440e-b10f-052f94ad7d2c"/>
    <ds:schemaRef ds:uri="http://www.w3.org/2001/XMLSchema-instance"/>
  </ds:schemaRefs>
</ds:datastoreItem>
</file>

<file path=customXml/itemProps2.xml><?xml version="1.0" encoding="utf-8"?>
<ds:datastoreItem xmlns:ds="http://schemas.openxmlformats.org/officeDocument/2006/customXml" ds:itemID="{3CEE4937-4E26-4B96-82D7-A8B8BB6DE4BD}">
  <ds:schemaRefs>
    <ds:schemaRef ds:uri="http://schemas.microsoft.com/sharepoint/v3/contenttype/forms"/>
  </ds:schemaRefs>
</ds:datastoreItem>
</file>

<file path=customXml/itemProps3.xml><?xml version="1.0" encoding="utf-8"?>
<ds:datastoreItem xmlns:ds="http://schemas.openxmlformats.org/officeDocument/2006/customXml" ds:itemID="{49CDBF2F-6D6E-4D49-9429-0977C2A2BD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9a7951-c05a-4255-8fc2-420f71b97e68"/>
    <ds:schemaRef ds:uri="99a9c1a3-53d6-440e-b10f-052f94ad7d2c"/>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Gemeente Helmond</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TjeuG</dc:creator>
  <cp:lastModifiedBy>Jeanette HENDRIKS</cp:lastModifiedBy>
  <cp:revision>17</cp:revision>
  <dcterms:created xsi:type="dcterms:W3CDTF">2023-04-06T10:21:00Z</dcterms:created>
  <dcterms:modified xsi:type="dcterms:W3CDTF">2026-10-15T06:12:39Z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0x010100705DFACAD691EC4783BBDF55F1F635D9</vt:lpwstr>
  </property>
  <property fmtid="{D5CDD505-2E9C-101B-9397-08002B2CF9AE}" pid="3" name="Order">
    <vt:r8>2833200.000000</vt:r8>
  </property>
  <property fmtid="{D5CDD505-2E9C-101B-9397-08002B2CF9AE}" pid="4" name="MediaServiceImageTags">
    <vt:lpwstr/>
  </property>
  <property fmtid="{D5CDD505-2E9C-101B-9397-08002B2CF9AE}" pid="5" name="MSIP_Label_809b38bc-0ed8-48ce-ab09-5250aa17f0d6_Enabled">
    <vt:lpwstr>true</vt:lpwstr>
  </property>
  <property fmtid="{D5CDD505-2E9C-101B-9397-08002B2CF9AE}" pid="6" name="MSIP_Label_809b38bc-0ed8-48ce-ab09-5250aa17f0d6_SetDate">
    <vt:lpwstr>2023-04-06T10:21:35Z</vt:lpwstr>
  </property>
  <property fmtid="{D5CDD505-2E9C-101B-9397-08002B2CF9AE}" pid="7" name="MSIP_Label_809b38bc-0ed8-48ce-ab09-5250aa17f0d6_Method">
    <vt:lpwstr>Standard</vt:lpwstr>
  </property>
  <property fmtid="{D5CDD505-2E9C-101B-9397-08002B2CF9AE}" pid="8" name="MSIP_Label_809b38bc-0ed8-48ce-ab09-5250aa17f0d6_Name">
    <vt:lpwstr>Public</vt:lpwstr>
  </property>
  <property fmtid="{D5CDD505-2E9C-101B-9397-08002B2CF9AE}" pid="9" name="MSIP_Label_809b38bc-0ed8-48ce-ab09-5250aa17f0d6_SiteId">
    <vt:lpwstr>7f263ce8-b129-4c08-b21c-36d0ebea0d03</vt:lpwstr>
  </property>
  <property fmtid="{D5CDD505-2E9C-101B-9397-08002B2CF9AE}" pid="10" name="MSIP_Label_809b38bc-0ed8-48ce-ab09-5250aa17f0d6_ActionId">
    <vt:lpwstr>30b1e786-085e-45e5-a2c1-87e8ab84f292</vt:lpwstr>
  </property>
  <property fmtid="{D5CDD505-2E9C-101B-9397-08002B2CF9AE}" pid="11" name="MSIP_Label_809b38bc-0ed8-48ce-ab09-5250aa17f0d6_ContentBits">
    <vt:lpwstr>0</vt:lpwstr>
  </property>
</Properties>
</file>