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8E4" w:rsidRDefault="00FE3614">
      <w:pPr>
        <w:spacing w:after="200" w:line="276" w:lineRule="auto"/>
        <w:ind w:right="26"/>
        <w:rPr>
          <w:rFonts w:ascii="Calibri Light" w:eastAsia="Calibri Light" w:hAnsi="Calibri Light" w:cs="Calibri Light"/>
          <w:color w:val="2E74B5"/>
          <w:sz w:val="32"/>
        </w:rPr>
      </w:pPr>
      <w:r>
        <w:rPr>
          <w:rFonts w:ascii="Calibri Light" w:eastAsia="Calibri Light" w:hAnsi="Calibri Light" w:cs="Calibri Light"/>
          <w:color w:val="2E74B5"/>
          <w:sz w:val="32"/>
        </w:rPr>
        <w:t xml:space="preserve">ICRAR </w:t>
      </w:r>
      <w:proofErr w:type="spellStart"/>
      <w:r>
        <w:rPr>
          <w:rFonts w:ascii="Calibri Light" w:eastAsia="Calibri Light" w:hAnsi="Calibri Light" w:cs="Calibri Light"/>
          <w:color w:val="2E74B5"/>
          <w:sz w:val="32"/>
        </w:rPr>
        <w:t>GLEAMoscope</w:t>
      </w:r>
      <w:proofErr w:type="spellEnd"/>
      <w:r>
        <w:rPr>
          <w:rFonts w:ascii="Calibri Light" w:eastAsia="Calibri Light" w:hAnsi="Calibri Light" w:cs="Calibri Light"/>
          <w:color w:val="2E74B5"/>
          <w:sz w:val="32"/>
        </w:rPr>
        <w:t xml:space="preserve"> VR QA </w:t>
      </w:r>
      <w:proofErr w:type="spellStart"/>
      <w:r>
        <w:rPr>
          <w:rFonts w:ascii="Calibri Light" w:eastAsia="Calibri Light" w:hAnsi="Calibri Light" w:cs="Calibri Light"/>
          <w:color w:val="2E74B5"/>
          <w:sz w:val="32"/>
        </w:rPr>
        <w:t>Testplan</w:t>
      </w:r>
      <w:proofErr w:type="spellEnd"/>
      <w:r w:rsidR="00C8201C">
        <w:rPr>
          <w:rFonts w:ascii="Calibri Light" w:eastAsia="Calibri Light" w:hAnsi="Calibri Light" w:cs="Calibri Light"/>
          <w:color w:val="2E74B5"/>
          <w:sz w:val="32"/>
        </w:rPr>
        <w:t xml:space="preserve"> – Iteration 2</w:t>
      </w:r>
    </w:p>
    <w:p w:rsidR="004C4DD2" w:rsidRPr="004C4DD2" w:rsidRDefault="004C4DD2" w:rsidP="004C4DD2">
      <w:pPr>
        <w:spacing w:after="200" w:line="276" w:lineRule="auto"/>
        <w:ind w:right="26"/>
        <w:jc w:val="center"/>
        <w:rPr>
          <w:rFonts w:ascii="Calibri" w:eastAsia="Calibri" w:hAnsi="Calibri" w:cs="Calibri"/>
          <w:color w:val="FF0000"/>
          <w:sz w:val="18"/>
        </w:rPr>
      </w:pPr>
      <w:r w:rsidRPr="004C4DD2">
        <w:rPr>
          <w:rFonts w:ascii="Calibri Light" w:eastAsia="Calibri Light" w:hAnsi="Calibri Light" w:cs="Calibri Light"/>
          <w:color w:val="FF0000"/>
          <w:sz w:val="24"/>
        </w:rPr>
        <w:t>Ensure you are building with the most recent Scene worked on in the project. At time of writing that is ‘</w:t>
      </w:r>
      <w:proofErr w:type="spellStart"/>
      <w:r w:rsidRPr="004C4DD2">
        <w:rPr>
          <w:rFonts w:ascii="Calibri Light" w:eastAsia="Calibri Light" w:hAnsi="Calibri Light" w:cs="Calibri Light"/>
          <w:color w:val="FF0000"/>
          <w:sz w:val="24"/>
        </w:rPr>
        <w:t>IntroTestScene</w:t>
      </w:r>
      <w:proofErr w:type="spellEnd"/>
      <w:r w:rsidRPr="004C4DD2">
        <w:rPr>
          <w:rFonts w:ascii="Calibri Light" w:eastAsia="Calibri Light" w:hAnsi="Calibri Light" w:cs="Calibri Light"/>
          <w:color w:val="FF0000"/>
          <w:sz w:val="24"/>
        </w:rPr>
        <w:t>’ in Scenes/</w:t>
      </w:r>
      <w:proofErr w:type="spellStart"/>
      <w:r w:rsidRPr="004C4DD2">
        <w:rPr>
          <w:rFonts w:ascii="Calibri Light" w:eastAsia="Calibri Light" w:hAnsi="Calibri Light" w:cs="Calibri Light"/>
          <w:color w:val="FF0000"/>
          <w:sz w:val="24"/>
        </w:rPr>
        <w:t>IntroTest</w:t>
      </w:r>
      <w:proofErr w:type="spellEnd"/>
      <w:r w:rsidRPr="004C4DD2">
        <w:rPr>
          <w:rFonts w:ascii="Calibri Light" w:eastAsia="Calibri Light" w:hAnsi="Calibri Light" w:cs="Calibri Light"/>
          <w:color w:val="FF0000"/>
          <w:sz w:val="24"/>
        </w:rPr>
        <w:t>/</w:t>
      </w:r>
    </w:p>
    <w:p w:rsidR="007428E4" w:rsidRDefault="00FE3614">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START-UP</w:t>
      </w:r>
    </w:p>
    <w:tbl>
      <w:tblPr>
        <w:tblW w:w="0" w:type="auto"/>
        <w:tblInd w:w="108" w:type="dxa"/>
        <w:tblCellMar>
          <w:left w:w="10" w:type="dxa"/>
          <w:right w:w="10" w:type="dxa"/>
        </w:tblCellMar>
        <w:tblLook w:val="04A0" w:firstRow="1" w:lastRow="0" w:firstColumn="1" w:lastColumn="0" w:noHBand="0" w:noVBand="1"/>
      </w:tblPr>
      <w:tblGrid>
        <w:gridCol w:w="2553"/>
        <w:gridCol w:w="6355"/>
      </w:tblGrid>
      <w:tr w:rsidR="007428E4">
        <w:tblPrEx>
          <w:tblCellMar>
            <w:top w:w="0" w:type="dxa"/>
            <w:bottom w:w="0" w:type="dxa"/>
          </w:tblCellMar>
        </w:tblPrEx>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FE3614">
            <w:pPr>
              <w:spacing w:after="0" w:line="240" w:lineRule="auto"/>
              <w:rPr>
                <w:rFonts w:ascii="Calibri" w:eastAsia="Calibri" w:hAnsi="Calibri" w:cs="Calibri"/>
              </w:rPr>
            </w:pPr>
            <w:r>
              <w:rPr>
                <w:rFonts w:ascii="Calibri" w:eastAsia="Calibri" w:hAnsi="Calibri" w:cs="Calibri"/>
              </w:rPr>
              <w:t>TEST DESCRIPTION/STEPS: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7428E4">
            <w:pPr>
              <w:spacing w:after="0" w:line="240" w:lineRule="auto"/>
              <w:ind w:left="720" w:right="451"/>
              <w:jc w:val="both"/>
              <w:rPr>
                <w:rFonts w:ascii="Calibri" w:eastAsia="Calibri" w:hAnsi="Calibri" w:cs="Calibri"/>
              </w:rPr>
            </w:pPr>
          </w:p>
          <w:p w:rsidR="007428E4" w:rsidRDefault="00FE3614">
            <w:pPr>
              <w:numPr>
                <w:ilvl w:val="0"/>
                <w:numId w:val="1"/>
              </w:numPr>
              <w:spacing w:after="0" w:line="240" w:lineRule="auto"/>
              <w:ind w:left="720" w:right="451" w:hanging="360"/>
              <w:rPr>
                <w:rFonts w:ascii="Calibri" w:eastAsia="Calibri" w:hAnsi="Calibri" w:cs="Calibri"/>
              </w:rPr>
            </w:pPr>
            <w:r>
              <w:rPr>
                <w:rFonts w:ascii="Calibri" w:eastAsia="Calibri" w:hAnsi="Calibri" w:cs="Calibri"/>
              </w:rPr>
              <w:t>Start-up the application through the phone.</w:t>
            </w:r>
          </w:p>
          <w:p w:rsidR="007428E4" w:rsidRDefault="00FE3614">
            <w:pPr>
              <w:numPr>
                <w:ilvl w:val="0"/>
                <w:numId w:val="1"/>
              </w:numPr>
              <w:spacing w:after="0" w:line="240" w:lineRule="auto"/>
              <w:ind w:left="720" w:right="451" w:hanging="360"/>
              <w:rPr>
                <w:rFonts w:ascii="Calibri" w:eastAsia="Calibri" w:hAnsi="Calibri" w:cs="Calibri"/>
              </w:rPr>
            </w:pPr>
            <w:r>
              <w:rPr>
                <w:rFonts w:ascii="Calibri" w:eastAsia="Calibri" w:hAnsi="Calibri" w:cs="Calibri"/>
              </w:rPr>
              <w:t>Insert phone into VR headset.</w:t>
            </w:r>
          </w:p>
          <w:p w:rsidR="007428E4" w:rsidRDefault="00FE3614">
            <w:pPr>
              <w:numPr>
                <w:ilvl w:val="0"/>
                <w:numId w:val="1"/>
              </w:numPr>
              <w:spacing w:after="0" w:line="240" w:lineRule="auto"/>
              <w:ind w:left="720" w:right="451" w:hanging="360"/>
              <w:rPr>
                <w:rFonts w:ascii="Calibri" w:eastAsia="Calibri" w:hAnsi="Calibri" w:cs="Calibri"/>
              </w:rPr>
            </w:pPr>
            <w:r>
              <w:rPr>
                <w:rFonts w:ascii="Calibri" w:eastAsia="Calibri" w:hAnsi="Calibri" w:cs="Calibri"/>
              </w:rPr>
              <w:t>Wear headset.</w:t>
            </w:r>
          </w:p>
          <w:p w:rsidR="007428E4" w:rsidRDefault="007428E4">
            <w:pPr>
              <w:spacing w:after="0" w:line="240" w:lineRule="auto"/>
              <w:ind w:right="451"/>
              <w:rPr>
                <w:rFonts w:ascii="Calibri" w:eastAsia="Calibri" w:hAnsi="Calibri" w:cs="Calibri"/>
              </w:rPr>
            </w:pPr>
          </w:p>
        </w:tc>
      </w:tr>
      <w:tr w:rsidR="007428E4">
        <w:tblPrEx>
          <w:tblCellMar>
            <w:top w:w="0" w:type="dxa"/>
            <w:bottom w:w="0" w:type="dxa"/>
          </w:tblCellMar>
        </w:tblPrEx>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FE3614">
            <w:pPr>
              <w:spacing w:after="0" w:line="240" w:lineRule="auto"/>
              <w:rPr>
                <w:rFonts w:ascii="Calibri" w:eastAsia="Calibri" w:hAnsi="Calibri" w:cs="Calibri"/>
              </w:rPr>
            </w:pPr>
            <w:r>
              <w:rPr>
                <w:rFonts w:ascii="Calibri" w:eastAsia="Calibri" w:hAnsi="Calibri" w:cs="Calibri"/>
              </w:rPr>
              <w:t>TEST COMMENTS: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7428E4">
            <w:pPr>
              <w:spacing w:after="0" w:line="240" w:lineRule="auto"/>
              <w:ind w:right="451"/>
              <w:jc w:val="both"/>
              <w:rPr>
                <w:rFonts w:ascii="Calibri" w:eastAsia="Calibri" w:hAnsi="Calibri" w:cs="Calibri"/>
              </w:rPr>
            </w:pPr>
          </w:p>
          <w:p w:rsidR="007428E4" w:rsidRDefault="00FE3614">
            <w:pPr>
              <w:numPr>
                <w:ilvl w:val="0"/>
                <w:numId w:val="2"/>
              </w:numPr>
              <w:spacing w:after="0" w:line="240" w:lineRule="auto"/>
              <w:ind w:left="720" w:right="451" w:hanging="360"/>
              <w:jc w:val="both"/>
              <w:rPr>
                <w:rFonts w:ascii="Calibri" w:eastAsia="Calibri" w:hAnsi="Calibri" w:cs="Calibri"/>
              </w:rPr>
            </w:pPr>
            <w:r>
              <w:rPr>
                <w:rFonts w:ascii="Calibri" w:eastAsia="Calibri" w:hAnsi="Calibri" w:cs="Calibri"/>
              </w:rPr>
              <w:t>Meant to test general initial application start-ups and continuous application start-ups.</w:t>
            </w:r>
          </w:p>
          <w:p w:rsidR="007428E4" w:rsidRDefault="007428E4">
            <w:pPr>
              <w:spacing w:after="0" w:line="240" w:lineRule="auto"/>
              <w:ind w:right="451"/>
              <w:jc w:val="both"/>
              <w:rPr>
                <w:rFonts w:ascii="Calibri" w:eastAsia="Calibri" w:hAnsi="Calibri" w:cs="Calibri"/>
              </w:rPr>
            </w:pPr>
          </w:p>
        </w:tc>
      </w:tr>
      <w:tr w:rsidR="007428E4">
        <w:tblPrEx>
          <w:tblCellMar>
            <w:top w:w="0" w:type="dxa"/>
            <w:bottom w:w="0" w:type="dxa"/>
          </w:tblCellMar>
        </w:tblPrEx>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FE3614">
            <w:pPr>
              <w:spacing w:after="0" w:line="240" w:lineRule="auto"/>
              <w:rPr>
                <w:rFonts w:ascii="Calibri" w:eastAsia="Calibri" w:hAnsi="Calibri" w:cs="Calibri"/>
              </w:rPr>
            </w:pPr>
            <w:r>
              <w:rPr>
                <w:rFonts w:ascii="Calibri" w:eastAsia="Calibri" w:hAnsi="Calibri" w:cs="Calibri"/>
              </w:rPr>
              <w:t>EXPECTED RESULT:</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7428E4">
            <w:pPr>
              <w:spacing w:after="0" w:line="240" w:lineRule="auto"/>
              <w:ind w:right="451"/>
              <w:rPr>
                <w:rFonts w:ascii="Calibri" w:eastAsia="Calibri" w:hAnsi="Calibri" w:cs="Calibri"/>
              </w:rPr>
            </w:pPr>
          </w:p>
          <w:p w:rsidR="007428E4" w:rsidRDefault="00FE3614">
            <w:pPr>
              <w:numPr>
                <w:ilvl w:val="0"/>
                <w:numId w:val="3"/>
              </w:numPr>
              <w:spacing w:after="0" w:line="240" w:lineRule="auto"/>
              <w:ind w:left="720" w:right="451" w:hanging="360"/>
              <w:rPr>
                <w:rFonts w:ascii="Calibri" w:eastAsia="Calibri" w:hAnsi="Calibri" w:cs="Calibri"/>
              </w:rPr>
            </w:pPr>
            <w:r>
              <w:rPr>
                <w:rFonts w:ascii="Calibri" w:eastAsia="Calibri" w:hAnsi="Calibri" w:cs="Calibri"/>
              </w:rPr>
              <w:t>Depending on target hardware, if the phone isn't currently inserted into the headset, a prompt should instruct the user to do so.</w:t>
            </w:r>
          </w:p>
          <w:p w:rsidR="007428E4" w:rsidRDefault="00FE3614">
            <w:pPr>
              <w:numPr>
                <w:ilvl w:val="0"/>
                <w:numId w:val="3"/>
              </w:numPr>
              <w:spacing w:after="0" w:line="240" w:lineRule="auto"/>
              <w:ind w:left="720" w:right="451" w:hanging="360"/>
              <w:rPr>
                <w:rFonts w:ascii="Calibri" w:eastAsia="Calibri" w:hAnsi="Calibri" w:cs="Calibri"/>
              </w:rPr>
            </w:pPr>
            <w:r>
              <w:rPr>
                <w:rFonts w:ascii="Calibri" w:eastAsia="Calibri" w:hAnsi="Calibri" w:cs="Calibri"/>
              </w:rPr>
              <w:t>Displays Unity Logo.</w:t>
            </w:r>
          </w:p>
          <w:p w:rsidR="007428E4" w:rsidRDefault="00FE3614">
            <w:pPr>
              <w:numPr>
                <w:ilvl w:val="0"/>
                <w:numId w:val="3"/>
              </w:numPr>
              <w:spacing w:after="0" w:line="240" w:lineRule="auto"/>
              <w:ind w:left="720" w:right="451" w:hanging="360"/>
              <w:rPr>
                <w:rFonts w:ascii="Calibri" w:eastAsia="Calibri" w:hAnsi="Calibri" w:cs="Calibri"/>
              </w:rPr>
            </w:pPr>
            <w:r>
              <w:rPr>
                <w:rFonts w:ascii="Calibri" w:eastAsia="Calibri" w:hAnsi="Calibri" w:cs="Calibri"/>
              </w:rPr>
              <w:t>Scene Loads.</w:t>
            </w:r>
          </w:p>
          <w:p w:rsidR="007428E4" w:rsidRDefault="00C8201C">
            <w:pPr>
              <w:numPr>
                <w:ilvl w:val="0"/>
                <w:numId w:val="3"/>
              </w:numPr>
              <w:spacing w:after="0" w:line="240" w:lineRule="auto"/>
              <w:ind w:left="720" w:right="451" w:hanging="360"/>
              <w:rPr>
                <w:rFonts w:ascii="Calibri" w:eastAsia="Calibri" w:hAnsi="Calibri" w:cs="Calibri"/>
              </w:rPr>
            </w:pPr>
            <w:r>
              <w:rPr>
                <w:rFonts w:ascii="Calibri" w:eastAsia="Calibri" w:hAnsi="Calibri" w:cs="Calibri"/>
              </w:rPr>
              <w:t xml:space="preserve">User should see black void with </w:t>
            </w:r>
            <w:proofErr w:type="spellStart"/>
            <w:r>
              <w:rPr>
                <w:rFonts w:ascii="Calibri" w:eastAsia="Calibri" w:hAnsi="Calibri" w:cs="Calibri"/>
              </w:rPr>
              <w:t>GLEAMoscope</w:t>
            </w:r>
            <w:proofErr w:type="spellEnd"/>
            <w:r>
              <w:rPr>
                <w:rFonts w:ascii="Calibri" w:eastAsia="Calibri" w:hAnsi="Calibri" w:cs="Calibri"/>
              </w:rPr>
              <w:t xml:space="preserve"> VR title and Start button in front of them.</w:t>
            </w:r>
          </w:p>
          <w:p w:rsidR="00C8201C" w:rsidRDefault="00C8201C">
            <w:pPr>
              <w:numPr>
                <w:ilvl w:val="0"/>
                <w:numId w:val="3"/>
              </w:numPr>
              <w:spacing w:after="0" w:line="240" w:lineRule="auto"/>
              <w:ind w:left="720" w:right="451" w:hanging="360"/>
              <w:rPr>
                <w:rFonts w:ascii="Calibri" w:eastAsia="Calibri" w:hAnsi="Calibri" w:cs="Calibri"/>
              </w:rPr>
            </w:pPr>
            <w:r>
              <w:rPr>
                <w:rFonts w:ascii="Calibri" w:eastAsia="Calibri" w:hAnsi="Calibri" w:cs="Calibri"/>
              </w:rPr>
              <w:t xml:space="preserve">User should see targeting </w:t>
            </w:r>
            <w:proofErr w:type="spellStart"/>
            <w:r>
              <w:rPr>
                <w:rFonts w:ascii="Calibri" w:eastAsia="Calibri" w:hAnsi="Calibri" w:cs="Calibri"/>
              </w:rPr>
              <w:t>reticle</w:t>
            </w:r>
            <w:proofErr w:type="spellEnd"/>
            <w:r>
              <w:rPr>
                <w:rFonts w:ascii="Calibri" w:eastAsia="Calibri" w:hAnsi="Calibri" w:cs="Calibri"/>
              </w:rPr>
              <w:t>.</w:t>
            </w:r>
          </w:p>
          <w:p w:rsidR="00C8201C" w:rsidRDefault="00C8201C">
            <w:pPr>
              <w:numPr>
                <w:ilvl w:val="0"/>
                <w:numId w:val="3"/>
              </w:numPr>
              <w:spacing w:after="0" w:line="240" w:lineRule="auto"/>
              <w:ind w:left="720" w:right="451" w:hanging="360"/>
              <w:rPr>
                <w:rFonts w:ascii="Calibri" w:eastAsia="Calibri" w:hAnsi="Calibri" w:cs="Calibri"/>
              </w:rPr>
            </w:pPr>
            <w:r>
              <w:rPr>
                <w:rFonts w:ascii="Calibri" w:eastAsia="Calibri" w:hAnsi="Calibri" w:cs="Calibri"/>
              </w:rPr>
              <w:t xml:space="preserve">Hovering over the start button with </w:t>
            </w:r>
            <w:proofErr w:type="spellStart"/>
            <w:r>
              <w:rPr>
                <w:rFonts w:ascii="Calibri" w:eastAsia="Calibri" w:hAnsi="Calibri" w:cs="Calibri"/>
              </w:rPr>
              <w:t>reticle</w:t>
            </w:r>
            <w:proofErr w:type="spellEnd"/>
            <w:r>
              <w:rPr>
                <w:rFonts w:ascii="Calibri" w:eastAsia="Calibri" w:hAnsi="Calibri" w:cs="Calibri"/>
              </w:rPr>
              <w:t xml:space="preserve"> should activate blink effect and transition user to main area.</w:t>
            </w:r>
          </w:p>
          <w:p w:rsidR="007428E4" w:rsidRDefault="007428E4">
            <w:pPr>
              <w:spacing w:after="0" w:line="240" w:lineRule="auto"/>
              <w:ind w:right="451"/>
              <w:rPr>
                <w:rFonts w:ascii="Calibri" w:eastAsia="Calibri" w:hAnsi="Calibri" w:cs="Calibri"/>
              </w:rPr>
            </w:pPr>
          </w:p>
        </w:tc>
      </w:tr>
      <w:tr w:rsidR="007428E4">
        <w:tblPrEx>
          <w:tblCellMar>
            <w:top w:w="0" w:type="dxa"/>
            <w:bottom w:w="0" w:type="dxa"/>
          </w:tblCellMar>
        </w:tblPrEx>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FE3614">
            <w:pPr>
              <w:spacing w:after="0" w:line="240" w:lineRule="auto"/>
              <w:rPr>
                <w:rFonts w:ascii="Calibri" w:eastAsia="Calibri" w:hAnsi="Calibri" w:cs="Calibri"/>
              </w:rPr>
            </w:pPr>
            <w:r>
              <w:rPr>
                <w:rFonts w:ascii="Calibri" w:eastAsia="Calibri" w:hAnsi="Calibri" w:cs="Calibri"/>
              </w:rPr>
              <w:t>TESTER RESULT:</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7428E4">
            <w:pPr>
              <w:spacing w:after="0" w:line="240" w:lineRule="auto"/>
              <w:ind w:right="451"/>
              <w:rPr>
                <w:rFonts w:ascii="Calibri" w:eastAsia="Calibri" w:hAnsi="Calibri" w:cs="Calibri"/>
              </w:rPr>
            </w:pPr>
          </w:p>
          <w:p w:rsidR="007428E4" w:rsidRDefault="007428E4">
            <w:pPr>
              <w:numPr>
                <w:ilvl w:val="0"/>
                <w:numId w:val="4"/>
              </w:numPr>
              <w:spacing w:after="0" w:line="240" w:lineRule="auto"/>
              <w:ind w:left="720" w:right="451" w:hanging="360"/>
              <w:rPr>
                <w:rFonts w:ascii="Calibri" w:eastAsia="Calibri" w:hAnsi="Calibri" w:cs="Calibri"/>
              </w:rPr>
            </w:pPr>
          </w:p>
          <w:p w:rsidR="007428E4" w:rsidRDefault="007428E4">
            <w:pPr>
              <w:spacing w:after="0" w:line="240" w:lineRule="auto"/>
              <w:ind w:right="451"/>
              <w:rPr>
                <w:rFonts w:ascii="Calibri" w:eastAsia="Calibri" w:hAnsi="Calibri" w:cs="Calibri"/>
              </w:rPr>
            </w:pPr>
          </w:p>
        </w:tc>
      </w:tr>
      <w:tr w:rsidR="007428E4">
        <w:tblPrEx>
          <w:tblCellMar>
            <w:top w:w="0" w:type="dxa"/>
            <w:bottom w:w="0" w:type="dxa"/>
          </w:tblCellMar>
        </w:tblPrEx>
        <w:trPr>
          <w:trHeight w:val="1"/>
        </w:trPr>
        <w:tc>
          <w:tcPr>
            <w:tcW w:w="2590"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FE3614">
            <w:pPr>
              <w:spacing w:after="0" w:line="240" w:lineRule="auto"/>
              <w:rPr>
                <w:rFonts w:ascii="Calibri" w:eastAsia="Calibri" w:hAnsi="Calibri" w:cs="Calibri"/>
              </w:rPr>
            </w:pPr>
            <w:r>
              <w:rPr>
                <w:rFonts w:ascii="Calibri" w:eastAsia="Calibri" w:hAnsi="Calibri" w:cs="Calibri"/>
              </w:rPr>
              <w:t>TESTER COMMENTS:</w:t>
            </w:r>
          </w:p>
        </w:tc>
        <w:tc>
          <w:tcPr>
            <w:tcW w:w="665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7428E4">
            <w:pPr>
              <w:spacing w:after="0" w:line="240" w:lineRule="auto"/>
              <w:ind w:right="451"/>
              <w:rPr>
                <w:rFonts w:ascii="Calibri" w:eastAsia="Calibri" w:hAnsi="Calibri" w:cs="Calibri"/>
              </w:rPr>
            </w:pPr>
          </w:p>
          <w:p w:rsidR="007428E4" w:rsidRDefault="007428E4">
            <w:pPr>
              <w:numPr>
                <w:ilvl w:val="0"/>
                <w:numId w:val="5"/>
              </w:numPr>
              <w:spacing w:after="0" w:line="240" w:lineRule="auto"/>
              <w:ind w:left="720" w:right="451" w:hanging="360"/>
              <w:rPr>
                <w:rFonts w:ascii="Calibri" w:eastAsia="Calibri" w:hAnsi="Calibri" w:cs="Calibri"/>
              </w:rPr>
            </w:pPr>
          </w:p>
          <w:p w:rsidR="007428E4" w:rsidRDefault="007428E4">
            <w:pPr>
              <w:spacing w:after="0" w:line="240" w:lineRule="auto"/>
              <w:ind w:right="451"/>
              <w:rPr>
                <w:rFonts w:ascii="Calibri" w:eastAsia="Calibri" w:hAnsi="Calibri" w:cs="Calibri"/>
              </w:rPr>
            </w:pPr>
          </w:p>
        </w:tc>
      </w:tr>
    </w:tbl>
    <w:p w:rsidR="007428E4" w:rsidRDefault="007428E4">
      <w:pPr>
        <w:keepNext/>
        <w:keepLines/>
        <w:spacing w:before="40" w:after="0" w:line="276" w:lineRule="auto"/>
        <w:rPr>
          <w:rFonts w:ascii="Cambria" w:eastAsia="Cambria" w:hAnsi="Cambria" w:cs="Cambria"/>
          <w:color w:val="365F91"/>
          <w:sz w:val="26"/>
        </w:rPr>
      </w:pPr>
    </w:p>
    <w:p w:rsidR="007428E4" w:rsidRDefault="00FE3614">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VR CAMERA/VIEWING EXPERIENCE</w:t>
      </w:r>
    </w:p>
    <w:tbl>
      <w:tblPr>
        <w:tblW w:w="0" w:type="auto"/>
        <w:tblInd w:w="108" w:type="dxa"/>
        <w:tblCellMar>
          <w:left w:w="10" w:type="dxa"/>
          <w:right w:w="10" w:type="dxa"/>
        </w:tblCellMar>
        <w:tblLook w:val="04A0" w:firstRow="1" w:lastRow="0" w:firstColumn="1" w:lastColumn="0" w:noHBand="0" w:noVBand="1"/>
      </w:tblPr>
      <w:tblGrid>
        <w:gridCol w:w="2523"/>
        <w:gridCol w:w="6385"/>
      </w:tblGrid>
      <w:tr w:rsidR="007428E4">
        <w:tblPrEx>
          <w:tblCellMar>
            <w:top w:w="0" w:type="dxa"/>
            <w:bottom w:w="0" w:type="dxa"/>
          </w:tblCellMar>
        </w:tblPrEx>
        <w:trPr>
          <w:trHeight w:val="1"/>
        </w:trPr>
        <w:tc>
          <w:tcPr>
            <w:tcW w:w="2556"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FE3614">
            <w:pPr>
              <w:spacing w:after="0" w:line="240" w:lineRule="auto"/>
              <w:rPr>
                <w:rFonts w:ascii="Calibri" w:eastAsia="Calibri" w:hAnsi="Calibri" w:cs="Calibri"/>
              </w:rPr>
            </w:pPr>
            <w:r>
              <w:rPr>
                <w:rFonts w:ascii="Calibri" w:eastAsia="Calibri" w:hAnsi="Calibri" w:cs="Calibri"/>
              </w:rPr>
              <w:t>TEST DESCRIPTION/STEPS:</w:t>
            </w:r>
          </w:p>
        </w:tc>
        <w:tc>
          <w:tcPr>
            <w:tcW w:w="6686"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7428E4">
            <w:pPr>
              <w:spacing w:after="0" w:line="240" w:lineRule="auto"/>
              <w:ind w:left="720" w:right="451"/>
              <w:jc w:val="both"/>
              <w:rPr>
                <w:rFonts w:ascii="Calibri" w:eastAsia="Calibri" w:hAnsi="Calibri" w:cs="Calibri"/>
              </w:rPr>
            </w:pPr>
          </w:p>
          <w:p w:rsidR="007428E4" w:rsidRDefault="00FE3614">
            <w:pPr>
              <w:numPr>
                <w:ilvl w:val="0"/>
                <w:numId w:val="6"/>
              </w:numPr>
              <w:spacing w:after="0" w:line="240" w:lineRule="auto"/>
              <w:ind w:left="720" w:right="451" w:hanging="360"/>
              <w:rPr>
                <w:rFonts w:ascii="Calibri" w:eastAsia="Calibri" w:hAnsi="Calibri" w:cs="Calibri"/>
              </w:rPr>
            </w:pPr>
            <w:r>
              <w:rPr>
                <w:rFonts w:ascii="Calibri" w:eastAsia="Calibri" w:hAnsi="Calibri" w:cs="Calibri"/>
              </w:rPr>
              <w:t>(Optional) Complete start-up test.</w:t>
            </w:r>
          </w:p>
          <w:p w:rsidR="007428E4" w:rsidRDefault="00FE3614">
            <w:pPr>
              <w:numPr>
                <w:ilvl w:val="0"/>
                <w:numId w:val="6"/>
              </w:numPr>
              <w:spacing w:after="0" w:line="240" w:lineRule="auto"/>
              <w:ind w:left="720" w:right="451" w:hanging="360"/>
              <w:rPr>
                <w:rFonts w:ascii="Calibri" w:eastAsia="Calibri" w:hAnsi="Calibri" w:cs="Calibri"/>
              </w:rPr>
            </w:pPr>
            <w:r>
              <w:rPr>
                <w:rFonts w:ascii="Calibri" w:eastAsia="Calibri" w:hAnsi="Calibri" w:cs="Calibri"/>
              </w:rPr>
              <w:t>Look 90° upwards, return to initial view.</w:t>
            </w:r>
          </w:p>
          <w:p w:rsidR="007428E4" w:rsidRDefault="00FE3614">
            <w:pPr>
              <w:numPr>
                <w:ilvl w:val="0"/>
                <w:numId w:val="6"/>
              </w:numPr>
              <w:spacing w:after="0" w:line="240" w:lineRule="auto"/>
              <w:ind w:left="720" w:right="451" w:hanging="360"/>
              <w:rPr>
                <w:rFonts w:ascii="Calibri" w:eastAsia="Calibri" w:hAnsi="Calibri" w:cs="Calibri"/>
              </w:rPr>
            </w:pPr>
            <w:r>
              <w:rPr>
                <w:rFonts w:ascii="Calibri" w:eastAsia="Calibri" w:hAnsi="Calibri" w:cs="Calibri"/>
              </w:rPr>
              <w:t>Look 90° downwards, return to initial view.</w:t>
            </w:r>
          </w:p>
          <w:p w:rsidR="007428E4" w:rsidRDefault="00FE3614">
            <w:pPr>
              <w:numPr>
                <w:ilvl w:val="0"/>
                <w:numId w:val="6"/>
              </w:numPr>
              <w:spacing w:after="0" w:line="240" w:lineRule="auto"/>
              <w:ind w:left="720" w:right="451" w:hanging="360"/>
              <w:rPr>
                <w:rFonts w:ascii="Calibri" w:eastAsia="Calibri" w:hAnsi="Calibri" w:cs="Calibri"/>
              </w:rPr>
            </w:pPr>
            <w:r>
              <w:rPr>
                <w:rFonts w:ascii="Calibri" w:eastAsia="Calibri" w:hAnsi="Calibri" w:cs="Calibri"/>
              </w:rPr>
              <w:t>Look 90° left, return to initial view.</w:t>
            </w:r>
          </w:p>
          <w:p w:rsidR="007428E4" w:rsidRDefault="00FE3614">
            <w:pPr>
              <w:numPr>
                <w:ilvl w:val="0"/>
                <w:numId w:val="6"/>
              </w:numPr>
              <w:spacing w:after="0" w:line="240" w:lineRule="auto"/>
              <w:ind w:left="720" w:right="451" w:hanging="360"/>
              <w:rPr>
                <w:rFonts w:ascii="Calibri" w:eastAsia="Calibri" w:hAnsi="Calibri" w:cs="Calibri"/>
              </w:rPr>
            </w:pPr>
            <w:r>
              <w:rPr>
                <w:rFonts w:ascii="Calibri" w:eastAsia="Calibri" w:hAnsi="Calibri" w:cs="Calibri"/>
              </w:rPr>
              <w:t>Look 90° diagonally upwards (left or right), return to initial view.</w:t>
            </w:r>
          </w:p>
          <w:p w:rsidR="007428E4" w:rsidRDefault="00FE3614">
            <w:pPr>
              <w:numPr>
                <w:ilvl w:val="0"/>
                <w:numId w:val="6"/>
              </w:numPr>
              <w:spacing w:after="0" w:line="240" w:lineRule="auto"/>
              <w:ind w:left="720" w:right="451" w:hanging="360"/>
              <w:rPr>
                <w:rFonts w:ascii="Calibri" w:eastAsia="Calibri" w:hAnsi="Calibri" w:cs="Calibri"/>
              </w:rPr>
            </w:pPr>
            <w:r>
              <w:rPr>
                <w:rFonts w:ascii="Calibri" w:eastAsia="Calibri" w:hAnsi="Calibri" w:cs="Calibri"/>
              </w:rPr>
              <w:t>Look 90° diagonally downwards (left or right), return to initial view.</w:t>
            </w:r>
          </w:p>
          <w:p w:rsidR="007428E4" w:rsidRDefault="00FE3614">
            <w:pPr>
              <w:numPr>
                <w:ilvl w:val="0"/>
                <w:numId w:val="6"/>
              </w:numPr>
              <w:spacing w:after="0" w:line="240" w:lineRule="auto"/>
              <w:ind w:left="720" w:right="451" w:hanging="360"/>
              <w:rPr>
                <w:rFonts w:ascii="Calibri" w:eastAsia="Calibri" w:hAnsi="Calibri" w:cs="Calibri"/>
              </w:rPr>
            </w:pPr>
            <w:r>
              <w:rPr>
                <w:rFonts w:ascii="Calibri" w:eastAsia="Calibri" w:hAnsi="Calibri" w:cs="Calibri"/>
              </w:rPr>
              <w:t>Turn 360° slowly, returning to initial position and view.</w:t>
            </w:r>
          </w:p>
          <w:p w:rsidR="007428E4" w:rsidRDefault="00FE3614">
            <w:pPr>
              <w:numPr>
                <w:ilvl w:val="0"/>
                <w:numId w:val="6"/>
              </w:numPr>
              <w:spacing w:after="0" w:line="240" w:lineRule="auto"/>
              <w:ind w:left="720" w:right="451" w:hanging="360"/>
              <w:rPr>
                <w:rFonts w:ascii="Calibri" w:eastAsia="Calibri" w:hAnsi="Calibri" w:cs="Calibri"/>
              </w:rPr>
            </w:pPr>
            <w:r>
              <w:rPr>
                <w:rFonts w:ascii="Calibri" w:eastAsia="Calibri" w:hAnsi="Calibri" w:cs="Calibri"/>
              </w:rPr>
              <w:t>Look downwards, anywhere from 0°-90°, scan the floor and r</w:t>
            </w:r>
            <w:r>
              <w:rPr>
                <w:rFonts w:ascii="Calibri" w:eastAsia="Calibri" w:hAnsi="Calibri" w:cs="Calibri"/>
              </w:rPr>
              <w:t>egularly change your downward viewing angle while turning once. Return to initial view.</w:t>
            </w:r>
          </w:p>
          <w:p w:rsidR="007428E4" w:rsidRDefault="00FE3614">
            <w:pPr>
              <w:numPr>
                <w:ilvl w:val="0"/>
                <w:numId w:val="6"/>
              </w:numPr>
              <w:spacing w:after="0" w:line="240" w:lineRule="auto"/>
              <w:ind w:left="720" w:right="451" w:hanging="360"/>
              <w:rPr>
                <w:rFonts w:ascii="Calibri" w:eastAsia="Calibri" w:hAnsi="Calibri" w:cs="Calibri"/>
              </w:rPr>
            </w:pPr>
            <w:r>
              <w:rPr>
                <w:rFonts w:ascii="Calibri" w:eastAsia="Calibri" w:hAnsi="Calibri" w:cs="Calibri"/>
              </w:rPr>
              <w:lastRenderedPageBreak/>
              <w:t>Look upwards, anywhere from 0°-90°, scan the floor and regularly change your upward viewing angle while turning once. Return to initial view.</w:t>
            </w:r>
          </w:p>
          <w:p w:rsidR="007428E4" w:rsidRDefault="007428E4">
            <w:pPr>
              <w:spacing w:after="0" w:line="240" w:lineRule="auto"/>
              <w:ind w:right="451"/>
              <w:rPr>
                <w:rFonts w:ascii="Calibri" w:eastAsia="Calibri" w:hAnsi="Calibri" w:cs="Calibri"/>
              </w:rPr>
            </w:pPr>
          </w:p>
        </w:tc>
      </w:tr>
      <w:tr w:rsidR="007428E4">
        <w:tblPrEx>
          <w:tblCellMar>
            <w:top w:w="0" w:type="dxa"/>
            <w:bottom w:w="0" w:type="dxa"/>
          </w:tblCellMar>
        </w:tblPrEx>
        <w:trPr>
          <w:trHeight w:val="1"/>
        </w:trPr>
        <w:tc>
          <w:tcPr>
            <w:tcW w:w="2556"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FE3614">
            <w:pPr>
              <w:spacing w:after="0" w:line="240" w:lineRule="auto"/>
              <w:rPr>
                <w:rFonts w:ascii="Calibri" w:eastAsia="Calibri" w:hAnsi="Calibri" w:cs="Calibri"/>
              </w:rPr>
            </w:pPr>
            <w:r>
              <w:rPr>
                <w:rFonts w:ascii="Calibri" w:eastAsia="Calibri" w:hAnsi="Calibri" w:cs="Calibri"/>
              </w:rPr>
              <w:lastRenderedPageBreak/>
              <w:t>TEST COMMENTS:</w:t>
            </w:r>
          </w:p>
        </w:tc>
        <w:tc>
          <w:tcPr>
            <w:tcW w:w="6686"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7428E4">
            <w:pPr>
              <w:spacing w:after="0" w:line="240" w:lineRule="auto"/>
              <w:ind w:right="451"/>
              <w:jc w:val="both"/>
              <w:rPr>
                <w:rFonts w:ascii="Calibri" w:eastAsia="Calibri" w:hAnsi="Calibri" w:cs="Calibri"/>
              </w:rPr>
            </w:pPr>
          </w:p>
          <w:p w:rsidR="007428E4" w:rsidRDefault="00FE3614">
            <w:pPr>
              <w:numPr>
                <w:ilvl w:val="0"/>
                <w:numId w:val="7"/>
              </w:numPr>
              <w:spacing w:after="0" w:line="240" w:lineRule="auto"/>
              <w:ind w:left="720" w:right="451" w:hanging="360"/>
              <w:jc w:val="both"/>
              <w:rPr>
                <w:rFonts w:ascii="Calibri" w:eastAsia="Calibri" w:hAnsi="Calibri" w:cs="Calibri"/>
              </w:rPr>
            </w:pPr>
            <w:r>
              <w:rPr>
                <w:rFonts w:ascii="Calibri" w:eastAsia="Calibri" w:hAnsi="Calibri" w:cs="Calibri"/>
              </w:rPr>
              <w:t xml:space="preserve">Meant to test VR camera viewing angles for any distortion or errors. Also meant to test the behaviour of the </w:t>
            </w:r>
            <w:proofErr w:type="spellStart"/>
            <w:r w:rsidR="00C8201C">
              <w:rPr>
                <w:rFonts w:ascii="Calibri" w:eastAsia="Calibri" w:hAnsi="Calibri" w:cs="Calibri"/>
              </w:rPr>
              <w:t>reticle</w:t>
            </w:r>
            <w:proofErr w:type="spellEnd"/>
            <w:r w:rsidR="00C8201C">
              <w:rPr>
                <w:rFonts w:ascii="Calibri" w:eastAsia="Calibri" w:hAnsi="Calibri" w:cs="Calibri"/>
              </w:rPr>
              <w:t>.</w:t>
            </w:r>
          </w:p>
          <w:p w:rsidR="007428E4" w:rsidRDefault="007428E4">
            <w:pPr>
              <w:spacing w:after="0" w:line="240" w:lineRule="auto"/>
              <w:ind w:right="451"/>
              <w:jc w:val="both"/>
              <w:rPr>
                <w:rFonts w:ascii="Calibri" w:eastAsia="Calibri" w:hAnsi="Calibri" w:cs="Calibri"/>
              </w:rPr>
            </w:pPr>
          </w:p>
        </w:tc>
      </w:tr>
      <w:tr w:rsidR="007428E4">
        <w:tblPrEx>
          <w:tblCellMar>
            <w:top w:w="0" w:type="dxa"/>
            <w:bottom w:w="0" w:type="dxa"/>
          </w:tblCellMar>
        </w:tblPrEx>
        <w:trPr>
          <w:trHeight w:val="1"/>
        </w:trPr>
        <w:tc>
          <w:tcPr>
            <w:tcW w:w="2556"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FE3614">
            <w:pPr>
              <w:spacing w:after="0" w:line="240" w:lineRule="auto"/>
              <w:rPr>
                <w:rFonts w:ascii="Calibri" w:eastAsia="Calibri" w:hAnsi="Calibri" w:cs="Calibri"/>
              </w:rPr>
            </w:pPr>
            <w:r>
              <w:rPr>
                <w:rFonts w:ascii="Calibri" w:eastAsia="Calibri" w:hAnsi="Calibri" w:cs="Calibri"/>
              </w:rPr>
              <w:t>EXPECTED RESULT:</w:t>
            </w:r>
          </w:p>
        </w:tc>
        <w:tc>
          <w:tcPr>
            <w:tcW w:w="6686"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7428E4">
            <w:pPr>
              <w:spacing w:after="0" w:line="240" w:lineRule="auto"/>
              <w:ind w:right="451"/>
              <w:rPr>
                <w:rFonts w:ascii="Calibri" w:eastAsia="Calibri" w:hAnsi="Calibri" w:cs="Calibri"/>
              </w:rPr>
            </w:pPr>
          </w:p>
          <w:p w:rsidR="007428E4" w:rsidRDefault="00FE3614">
            <w:pPr>
              <w:numPr>
                <w:ilvl w:val="0"/>
                <w:numId w:val="8"/>
              </w:numPr>
              <w:spacing w:after="0" w:line="240" w:lineRule="auto"/>
              <w:ind w:left="720" w:right="451" w:hanging="360"/>
              <w:rPr>
                <w:rFonts w:ascii="Calibri" w:eastAsia="Calibri" w:hAnsi="Calibri" w:cs="Calibri"/>
              </w:rPr>
            </w:pPr>
            <w:r>
              <w:rPr>
                <w:rFonts w:ascii="Calibri" w:eastAsia="Calibri" w:hAnsi="Calibri" w:cs="Calibri"/>
              </w:rPr>
              <w:t>No camera distortion.</w:t>
            </w:r>
          </w:p>
          <w:p w:rsidR="007428E4" w:rsidRDefault="00C8201C" w:rsidP="00C8201C">
            <w:pPr>
              <w:numPr>
                <w:ilvl w:val="0"/>
                <w:numId w:val="8"/>
              </w:numPr>
              <w:spacing w:after="0" w:line="240" w:lineRule="auto"/>
              <w:ind w:left="720" w:right="451" w:hanging="360"/>
              <w:rPr>
                <w:rFonts w:ascii="Calibri" w:eastAsia="Calibri" w:hAnsi="Calibri" w:cs="Calibri"/>
              </w:rPr>
            </w:pPr>
            <w:r>
              <w:rPr>
                <w:rFonts w:ascii="Calibri" w:eastAsia="Calibri" w:hAnsi="Calibri" w:cs="Calibri"/>
              </w:rPr>
              <w:t>No lighting errors or ‘colour bleed’ effects – ideally.</w:t>
            </w:r>
          </w:p>
        </w:tc>
      </w:tr>
      <w:tr w:rsidR="007428E4">
        <w:tblPrEx>
          <w:tblCellMar>
            <w:top w:w="0" w:type="dxa"/>
            <w:bottom w:w="0" w:type="dxa"/>
          </w:tblCellMar>
        </w:tblPrEx>
        <w:trPr>
          <w:trHeight w:val="1"/>
        </w:trPr>
        <w:tc>
          <w:tcPr>
            <w:tcW w:w="2556"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FE3614">
            <w:pPr>
              <w:spacing w:after="0" w:line="240" w:lineRule="auto"/>
              <w:rPr>
                <w:rFonts w:ascii="Calibri" w:eastAsia="Calibri" w:hAnsi="Calibri" w:cs="Calibri"/>
              </w:rPr>
            </w:pPr>
            <w:r>
              <w:rPr>
                <w:rFonts w:ascii="Calibri" w:eastAsia="Calibri" w:hAnsi="Calibri" w:cs="Calibri"/>
              </w:rPr>
              <w:t>TESTER RESULT:</w:t>
            </w:r>
          </w:p>
        </w:tc>
        <w:tc>
          <w:tcPr>
            <w:tcW w:w="6686"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7428E4">
            <w:pPr>
              <w:spacing w:after="0" w:line="240" w:lineRule="auto"/>
              <w:ind w:right="451"/>
              <w:rPr>
                <w:rFonts w:ascii="Calibri" w:eastAsia="Calibri" w:hAnsi="Calibri" w:cs="Calibri"/>
              </w:rPr>
            </w:pPr>
          </w:p>
          <w:p w:rsidR="007428E4" w:rsidRDefault="007428E4">
            <w:pPr>
              <w:numPr>
                <w:ilvl w:val="0"/>
                <w:numId w:val="9"/>
              </w:numPr>
              <w:spacing w:after="0" w:line="240" w:lineRule="auto"/>
              <w:ind w:left="720" w:right="451" w:hanging="360"/>
              <w:rPr>
                <w:rFonts w:ascii="Calibri" w:eastAsia="Calibri" w:hAnsi="Calibri" w:cs="Calibri"/>
              </w:rPr>
            </w:pPr>
          </w:p>
          <w:p w:rsidR="007428E4" w:rsidRDefault="007428E4">
            <w:pPr>
              <w:spacing w:after="0" w:line="240" w:lineRule="auto"/>
              <w:ind w:right="451"/>
              <w:rPr>
                <w:rFonts w:ascii="Calibri" w:eastAsia="Calibri" w:hAnsi="Calibri" w:cs="Calibri"/>
              </w:rPr>
            </w:pPr>
          </w:p>
        </w:tc>
      </w:tr>
      <w:tr w:rsidR="007428E4">
        <w:tblPrEx>
          <w:tblCellMar>
            <w:top w:w="0" w:type="dxa"/>
            <w:bottom w:w="0" w:type="dxa"/>
          </w:tblCellMar>
        </w:tblPrEx>
        <w:trPr>
          <w:trHeight w:val="1"/>
        </w:trPr>
        <w:tc>
          <w:tcPr>
            <w:tcW w:w="2556"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FE3614">
            <w:pPr>
              <w:spacing w:after="0" w:line="240" w:lineRule="auto"/>
              <w:rPr>
                <w:rFonts w:ascii="Calibri" w:eastAsia="Calibri" w:hAnsi="Calibri" w:cs="Calibri"/>
              </w:rPr>
            </w:pPr>
            <w:r>
              <w:rPr>
                <w:rFonts w:ascii="Calibri" w:eastAsia="Calibri" w:hAnsi="Calibri" w:cs="Calibri"/>
              </w:rPr>
              <w:t>TESTER COMMENTS:</w:t>
            </w:r>
          </w:p>
        </w:tc>
        <w:tc>
          <w:tcPr>
            <w:tcW w:w="6686"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7428E4">
            <w:pPr>
              <w:spacing w:after="0" w:line="240" w:lineRule="auto"/>
              <w:ind w:right="451"/>
              <w:rPr>
                <w:rFonts w:ascii="Calibri" w:eastAsia="Calibri" w:hAnsi="Calibri" w:cs="Calibri"/>
              </w:rPr>
            </w:pPr>
          </w:p>
          <w:p w:rsidR="007428E4" w:rsidRDefault="007428E4">
            <w:pPr>
              <w:numPr>
                <w:ilvl w:val="0"/>
                <w:numId w:val="10"/>
              </w:numPr>
              <w:spacing w:after="0" w:line="240" w:lineRule="auto"/>
              <w:ind w:left="720" w:right="451" w:hanging="360"/>
              <w:rPr>
                <w:rFonts w:ascii="Calibri" w:eastAsia="Calibri" w:hAnsi="Calibri" w:cs="Calibri"/>
              </w:rPr>
            </w:pPr>
          </w:p>
          <w:p w:rsidR="007428E4" w:rsidRDefault="007428E4">
            <w:pPr>
              <w:spacing w:after="0" w:line="240" w:lineRule="auto"/>
              <w:ind w:right="451"/>
              <w:rPr>
                <w:rFonts w:ascii="Calibri" w:eastAsia="Calibri" w:hAnsi="Calibri" w:cs="Calibri"/>
              </w:rPr>
            </w:pPr>
          </w:p>
        </w:tc>
      </w:tr>
    </w:tbl>
    <w:p w:rsidR="007428E4" w:rsidRDefault="007428E4">
      <w:pPr>
        <w:spacing w:after="200" w:line="276" w:lineRule="auto"/>
        <w:rPr>
          <w:rFonts w:ascii="Calibri" w:eastAsia="Calibri" w:hAnsi="Calibri" w:cs="Calibri"/>
        </w:rPr>
      </w:pPr>
    </w:p>
    <w:p w:rsidR="007428E4" w:rsidRDefault="007428E4">
      <w:pPr>
        <w:spacing w:after="200" w:line="276" w:lineRule="auto"/>
        <w:rPr>
          <w:rFonts w:ascii="Calibri" w:eastAsia="Calibri" w:hAnsi="Calibri" w:cs="Calibri"/>
        </w:rPr>
      </w:pPr>
    </w:p>
    <w:p w:rsidR="007428E4" w:rsidRDefault="00C8201C">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Slider Buttons</w:t>
      </w:r>
    </w:p>
    <w:tbl>
      <w:tblPr>
        <w:tblW w:w="0" w:type="auto"/>
        <w:tblInd w:w="108" w:type="dxa"/>
        <w:tblCellMar>
          <w:left w:w="10" w:type="dxa"/>
          <w:right w:w="10" w:type="dxa"/>
        </w:tblCellMar>
        <w:tblLook w:val="04A0" w:firstRow="1" w:lastRow="0" w:firstColumn="1" w:lastColumn="0" w:noHBand="0" w:noVBand="1"/>
      </w:tblPr>
      <w:tblGrid>
        <w:gridCol w:w="2551"/>
        <w:gridCol w:w="6357"/>
      </w:tblGrid>
      <w:tr w:rsidR="007428E4">
        <w:tblPrEx>
          <w:tblCellMar>
            <w:top w:w="0" w:type="dxa"/>
            <w:bottom w:w="0" w:type="dxa"/>
          </w:tblCellMar>
        </w:tblPrEx>
        <w:trPr>
          <w:trHeight w:val="1"/>
        </w:trPr>
        <w:tc>
          <w:tcPr>
            <w:tcW w:w="2589"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FE3614">
            <w:pPr>
              <w:spacing w:after="0" w:line="240" w:lineRule="auto"/>
              <w:rPr>
                <w:rFonts w:ascii="Calibri" w:eastAsia="Calibri" w:hAnsi="Calibri" w:cs="Calibri"/>
              </w:rPr>
            </w:pPr>
            <w:r>
              <w:rPr>
                <w:rFonts w:ascii="Calibri" w:eastAsia="Calibri" w:hAnsi="Calibri" w:cs="Calibri"/>
              </w:rPr>
              <w:t>TEST DESCRIPTION/STEPS:</w:t>
            </w:r>
          </w:p>
        </w:tc>
        <w:tc>
          <w:tcPr>
            <w:tcW w:w="6653"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7428E4">
            <w:pPr>
              <w:spacing w:after="0" w:line="240" w:lineRule="auto"/>
              <w:ind w:left="720" w:right="451"/>
              <w:jc w:val="both"/>
              <w:rPr>
                <w:rFonts w:ascii="Calibri" w:eastAsia="Calibri" w:hAnsi="Calibri" w:cs="Calibri"/>
              </w:rPr>
            </w:pPr>
          </w:p>
          <w:p w:rsidR="007428E4" w:rsidRDefault="00FE3614">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(Optional) Complete start-up.</w:t>
            </w:r>
          </w:p>
          <w:p w:rsidR="007428E4" w:rsidRDefault="00FE3614">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Ensure default/starting wavelength is set to visible.</w:t>
            </w:r>
          </w:p>
          <w:p w:rsidR="007428E4" w:rsidRDefault="00FE3614">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 xml:space="preserve">Move </w:t>
            </w:r>
            <w:proofErr w:type="spellStart"/>
            <w:r>
              <w:rPr>
                <w:rFonts w:ascii="Calibri" w:eastAsia="Calibri" w:hAnsi="Calibri" w:cs="Calibri"/>
              </w:rPr>
              <w:t>reticle</w:t>
            </w:r>
            <w:proofErr w:type="spellEnd"/>
            <w:r>
              <w:rPr>
                <w:rFonts w:ascii="Calibri" w:eastAsia="Calibri" w:hAnsi="Calibri" w:cs="Calibri"/>
              </w:rPr>
              <w:t xml:space="preserve"> ove</w:t>
            </w:r>
            <w:r w:rsidR="00C8201C">
              <w:rPr>
                <w:rFonts w:ascii="Calibri" w:eastAsia="Calibri" w:hAnsi="Calibri" w:cs="Calibri"/>
              </w:rPr>
              <w:t xml:space="preserve">r the shorter wavelength button, wait for the </w:t>
            </w:r>
            <w:proofErr w:type="spellStart"/>
            <w:r w:rsidR="00C8201C">
              <w:rPr>
                <w:rFonts w:ascii="Calibri" w:eastAsia="Calibri" w:hAnsi="Calibri" w:cs="Calibri"/>
              </w:rPr>
              <w:t>reticle</w:t>
            </w:r>
            <w:proofErr w:type="spellEnd"/>
            <w:r w:rsidR="00C8201C">
              <w:rPr>
                <w:rFonts w:ascii="Calibri" w:eastAsia="Calibri" w:hAnsi="Calibri" w:cs="Calibri"/>
              </w:rPr>
              <w:t xml:space="preserve"> to activate.</w:t>
            </w:r>
          </w:p>
          <w:p w:rsidR="007428E4" w:rsidRDefault="00FE3614">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The spectrum sphere should start to change</w:t>
            </w:r>
            <w:r w:rsidR="00C8201C">
              <w:rPr>
                <w:rFonts w:ascii="Calibri" w:eastAsia="Calibri" w:hAnsi="Calibri" w:cs="Calibri"/>
              </w:rPr>
              <w:t xml:space="preserve">. Move </w:t>
            </w:r>
            <w:proofErr w:type="spellStart"/>
            <w:r w:rsidR="00C8201C">
              <w:rPr>
                <w:rFonts w:ascii="Calibri" w:eastAsia="Calibri" w:hAnsi="Calibri" w:cs="Calibri"/>
              </w:rPr>
              <w:t>reticle</w:t>
            </w:r>
            <w:proofErr w:type="spellEnd"/>
            <w:r w:rsidR="00C8201C">
              <w:rPr>
                <w:rFonts w:ascii="Calibri" w:eastAsia="Calibri" w:hAnsi="Calibri" w:cs="Calibri"/>
              </w:rPr>
              <w:t xml:space="preserve"> off and on to the button to ensure you cannot activate it again while still transitioning.</w:t>
            </w:r>
          </w:p>
          <w:p w:rsidR="007428E4" w:rsidRDefault="00FE3614">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Wait and ensure the wavelength text and spectrum sphere changes to x-ray.</w:t>
            </w:r>
          </w:p>
          <w:p w:rsidR="007428E4" w:rsidRDefault="00FE3614">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 xml:space="preserve">Additional </w:t>
            </w:r>
            <w:r w:rsidR="00C8201C">
              <w:rPr>
                <w:rFonts w:ascii="Calibri" w:eastAsia="Calibri" w:hAnsi="Calibri" w:cs="Calibri"/>
              </w:rPr>
              <w:t>button activations during</w:t>
            </w:r>
            <w:r>
              <w:rPr>
                <w:rFonts w:ascii="Calibri" w:eastAsia="Calibri" w:hAnsi="Calibri" w:cs="Calibri"/>
              </w:rPr>
              <w:t xml:space="preserve"> transition process s</w:t>
            </w:r>
            <w:r>
              <w:rPr>
                <w:rFonts w:ascii="Calibri" w:eastAsia="Calibri" w:hAnsi="Calibri" w:cs="Calibri"/>
              </w:rPr>
              <w:t>hould NOT cause the spectrum sphere to change again until after the transition is done. Ensure this is true.</w:t>
            </w:r>
          </w:p>
          <w:p w:rsidR="007428E4" w:rsidRDefault="00FE3614">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Continue working down the slider until you reach the end.</w:t>
            </w:r>
          </w:p>
          <w:p w:rsidR="007428E4" w:rsidRDefault="00C8201C">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Activate</w:t>
            </w:r>
            <w:r w:rsidR="00FE3614">
              <w:rPr>
                <w:rFonts w:ascii="Calibri" w:eastAsia="Calibri" w:hAnsi="Calibri" w:cs="Calibri"/>
              </w:rPr>
              <w:t xml:space="preserve"> the shorter wavelength button to ensure nothing changes since Gamma Ray should </w:t>
            </w:r>
            <w:r w:rsidR="00FE3614">
              <w:rPr>
                <w:rFonts w:ascii="Calibri" w:eastAsia="Calibri" w:hAnsi="Calibri" w:cs="Calibri"/>
              </w:rPr>
              <w:t>be the last option.</w:t>
            </w:r>
          </w:p>
          <w:p w:rsidR="007428E4" w:rsidRDefault="00FE3614">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If there are no issues, repeat the above steps but testing all the wave to the other end of the slider.</w:t>
            </w:r>
          </w:p>
          <w:p w:rsidR="007428E4" w:rsidRDefault="007428E4">
            <w:pPr>
              <w:spacing w:after="0" w:line="240" w:lineRule="auto"/>
              <w:ind w:right="451"/>
              <w:rPr>
                <w:rFonts w:ascii="Calibri" w:eastAsia="Calibri" w:hAnsi="Calibri" w:cs="Calibri"/>
              </w:rPr>
            </w:pPr>
          </w:p>
        </w:tc>
      </w:tr>
      <w:tr w:rsidR="007428E4">
        <w:tblPrEx>
          <w:tblCellMar>
            <w:top w:w="0" w:type="dxa"/>
            <w:bottom w:w="0" w:type="dxa"/>
          </w:tblCellMar>
        </w:tblPrEx>
        <w:trPr>
          <w:trHeight w:val="1"/>
        </w:trPr>
        <w:tc>
          <w:tcPr>
            <w:tcW w:w="2589"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FE3614">
            <w:pPr>
              <w:spacing w:after="0" w:line="240" w:lineRule="auto"/>
              <w:rPr>
                <w:rFonts w:ascii="Calibri" w:eastAsia="Calibri" w:hAnsi="Calibri" w:cs="Calibri"/>
              </w:rPr>
            </w:pPr>
            <w:r>
              <w:rPr>
                <w:rFonts w:ascii="Calibri" w:eastAsia="Calibri" w:hAnsi="Calibri" w:cs="Calibri"/>
              </w:rPr>
              <w:t>TEST COMMENTS:</w:t>
            </w:r>
          </w:p>
        </w:tc>
        <w:tc>
          <w:tcPr>
            <w:tcW w:w="6653"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7428E4">
            <w:pPr>
              <w:spacing w:after="0" w:line="240" w:lineRule="auto"/>
              <w:ind w:right="451"/>
              <w:jc w:val="both"/>
              <w:rPr>
                <w:rFonts w:ascii="Calibri" w:eastAsia="Calibri" w:hAnsi="Calibri" w:cs="Calibri"/>
              </w:rPr>
            </w:pPr>
          </w:p>
          <w:p w:rsidR="007428E4" w:rsidRDefault="00FE3614">
            <w:pPr>
              <w:numPr>
                <w:ilvl w:val="0"/>
                <w:numId w:val="12"/>
              </w:numPr>
              <w:spacing w:after="0" w:line="240" w:lineRule="auto"/>
              <w:ind w:left="720" w:right="451" w:hanging="360"/>
              <w:jc w:val="both"/>
              <w:rPr>
                <w:rFonts w:ascii="Calibri" w:eastAsia="Calibri" w:hAnsi="Calibri" w:cs="Calibri"/>
              </w:rPr>
            </w:pPr>
            <w:r>
              <w:rPr>
                <w:rFonts w:ascii="Calibri" w:eastAsia="Calibri" w:hAnsi="Calibri" w:cs="Calibri"/>
              </w:rPr>
              <w:t xml:space="preserve">Meant to test the functionality of the frequency wavelength UI slider and its associated buttons. Tests the functionality of the </w:t>
            </w:r>
            <w:proofErr w:type="spellStart"/>
            <w:r>
              <w:rPr>
                <w:rFonts w:ascii="Calibri" w:eastAsia="Calibri" w:hAnsi="Calibri" w:cs="Calibri"/>
              </w:rPr>
              <w:t>reticle</w:t>
            </w:r>
            <w:proofErr w:type="spellEnd"/>
            <w:r>
              <w:rPr>
                <w:rFonts w:ascii="Calibri" w:eastAsia="Calibri" w:hAnsi="Calibri" w:cs="Calibri"/>
              </w:rPr>
              <w:t xml:space="preserve">/camera ray caster and receiver objects. Feedback on </w:t>
            </w:r>
            <w:proofErr w:type="spellStart"/>
            <w:r>
              <w:rPr>
                <w:rFonts w:ascii="Calibri" w:eastAsia="Calibri" w:hAnsi="Calibri" w:cs="Calibri"/>
              </w:rPr>
              <w:t>reticle</w:t>
            </w:r>
            <w:proofErr w:type="spellEnd"/>
            <w:r>
              <w:rPr>
                <w:rFonts w:ascii="Calibri" w:eastAsia="Calibri" w:hAnsi="Calibri" w:cs="Calibri"/>
              </w:rPr>
              <w:t xml:space="preserve"> colour/clarity against various wavelengths would be appreci</w:t>
            </w:r>
            <w:r>
              <w:rPr>
                <w:rFonts w:ascii="Calibri" w:eastAsia="Calibri" w:hAnsi="Calibri" w:cs="Calibri"/>
              </w:rPr>
              <w:t>ated.</w:t>
            </w:r>
          </w:p>
          <w:p w:rsidR="007428E4" w:rsidRDefault="00FE3614">
            <w:pPr>
              <w:numPr>
                <w:ilvl w:val="0"/>
                <w:numId w:val="12"/>
              </w:numPr>
              <w:spacing w:after="0" w:line="240" w:lineRule="auto"/>
              <w:ind w:left="720" w:right="451" w:hanging="360"/>
              <w:jc w:val="both"/>
              <w:rPr>
                <w:rFonts w:ascii="Calibri" w:eastAsia="Calibri" w:hAnsi="Calibri" w:cs="Calibri"/>
              </w:rPr>
            </w:pPr>
            <w:r>
              <w:rPr>
                <w:rFonts w:ascii="Calibri" w:eastAsia="Calibri" w:hAnsi="Calibri" w:cs="Calibri"/>
              </w:rPr>
              <w:lastRenderedPageBreak/>
              <w:t xml:space="preserve">Depending on hardware. This also tests the responsiveness of buttons included on </w:t>
            </w:r>
            <w:proofErr w:type="spellStart"/>
            <w:r>
              <w:rPr>
                <w:rFonts w:ascii="Calibri" w:eastAsia="Calibri" w:hAnsi="Calibri" w:cs="Calibri"/>
              </w:rPr>
              <w:t>vr</w:t>
            </w:r>
            <w:proofErr w:type="spellEnd"/>
            <w:r>
              <w:rPr>
                <w:rFonts w:ascii="Calibri" w:eastAsia="Calibri" w:hAnsi="Calibri" w:cs="Calibri"/>
              </w:rPr>
              <w:t xml:space="preserve"> headsets (Currently testing with Gear VR &amp; a Samsung S7 edge)</w:t>
            </w:r>
          </w:p>
          <w:p w:rsidR="007428E4" w:rsidRDefault="007428E4">
            <w:pPr>
              <w:spacing w:after="0" w:line="240" w:lineRule="auto"/>
              <w:ind w:right="451"/>
              <w:jc w:val="both"/>
              <w:rPr>
                <w:rFonts w:ascii="Calibri" w:eastAsia="Calibri" w:hAnsi="Calibri" w:cs="Calibri"/>
              </w:rPr>
            </w:pPr>
          </w:p>
        </w:tc>
      </w:tr>
      <w:tr w:rsidR="007428E4">
        <w:tblPrEx>
          <w:tblCellMar>
            <w:top w:w="0" w:type="dxa"/>
            <w:bottom w:w="0" w:type="dxa"/>
          </w:tblCellMar>
        </w:tblPrEx>
        <w:trPr>
          <w:trHeight w:val="1"/>
        </w:trPr>
        <w:tc>
          <w:tcPr>
            <w:tcW w:w="2589"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FE3614">
            <w:pPr>
              <w:spacing w:after="0" w:line="240" w:lineRule="auto"/>
              <w:rPr>
                <w:rFonts w:ascii="Calibri" w:eastAsia="Calibri" w:hAnsi="Calibri" w:cs="Calibri"/>
              </w:rPr>
            </w:pPr>
            <w:r>
              <w:rPr>
                <w:rFonts w:ascii="Calibri" w:eastAsia="Calibri" w:hAnsi="Calibri" w:cs="Calibri"/>
              </w:rPr>
              <w:lastRenderedPageBreak/>
              <w:t>EXPECTED RESULT:</w:t>
            </w:r>
          </w:p>
        </w:tc>
        <w:tc>
          <w:tcPr>
            <w:tcW w:w="6653"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7428E4">
            <w:pPr>
              <w:spacing w:after="0" w:line="240" w:lineRule="auto"/>
              <w:ind w:right="451"/>
              <w:rPr>
                <w:rFonts w:ascii="Calibri" w:eastAsia="Calibri" w:hAnsi="Calibri" w:cs="Calibri"/>
              </w:rPr>
            </w:pPr>
          </w:p>
          <w:p w:rsidR="007428E4" w:rsidRDefault="00FE3614">
            <w:pPr>
              <w:numPr>
                <w:ilvl w:val="0"/>
                <w:numId w:val="13"/>
              </w:numPr>
              <w:spacing w:after="0" w:line="240" w:lineRule="auto"/>
              <w:ind w:left="720" w:right="451" w:hanging="360"/>
              <w:rPr>
                <w:rFonts w:ascii="Calibri" w:eastAsia="Calibri" w:hAnsi="Calibri" w:cs="Calibri"/>
              </w:rPr>
            </w:pPr>
            <w:r>
              <w:rPr>
                <w:rFonts w:ascii="Calibri" w:eastAsia="Calibri" w:hAnsi="Calibri" w:cs="Calibri"/>
              </w:rPr>
              <w:t>Default/start up wavelength should be "Visible".</w:t>
            </w:r>
          </w:p>
          <w:p w:rsidR="007428E4" w:rsidRDefault="00FE3614" w:rsidP="00C8201C">
            <w:pPr>
              <w:numPr>
                <w:ilvl w:val="0"/>
                <w:numId w:val="13"/>
              </w:numPr>
              <w:spacing w:after="0" w:line="240" w:lineRule="auto"/>
              <w:ind w:left="720" w:right="451" w:hanging="360"/>
              <w:rPr>
                <w:rFonts w:ascii="Calibri" w:eastAsia="Calibri" w:hAnsi="Calibri" w:cs="Calibri"/>
              </w:rPr>
            </w:pPr>
            <w:r>
              <w:rPr>
                <w:rFonts w:ascii="Calibri" w:eastAsia="Calibri" w:hAnsi="Calibri" w:cs="Calibri"/>
              </w:rPr>
              <w:t>Buttons, left and right of the slider should be labelled correctly.</w:t>
            </w:r>
          </w:p>
          <w:p w:rsidR="007428E4" w:rsidRDefault="00FE3614">
            <w:pPr>
              <w:numPr>
                <w:ilvl w:val="0"/>
                <w:numId w:val="13"/>
              </w:numPr>
              <w:spacing w:after="0" w:line="240" w:lineRule="auto"/>
              <w:ind w:left="720" w:right="451" w:hanging="360"/>
              <w:rPr>
                <w:rFonts w:ascii="Calibri" w:eastAsia="Calibri" w:hAnsi="Calibri" w:cs="Calibri"/>
              </w:rPr>
            </w:pPr>
            <w:r>
              <w:rPr>
                <w:rFonts w:ascii="Calibri" w:eastAsia="Calibri" w:hAnsi="Calibri" w:cs="Calibri"/>
              </w:rPr>
              <w:t>A</w:t>
            </w:r>
            <w:r>
              <w:rPr>
                <w:rFonts w:ascii="Calibri" w:eastAsia="Calibri" w:hAnsi="Calibri" w:cs="Calibri"/>
              </w:rPr>
              <w:t xml:space="preserve">dditional </w:t>
            </w:r>
            <w:r w:rsidR="00C8201C">
              <w:rPr>
                <w:rFonts w:ascii="Calibri" w:eastAsia="Calibri" w:hAnsi="Calibri" w:cs="Calibri"/>
              </w:rPr>
              <w:t>activations</w:t>
            </w:r>
            <w:r>
              <w:rPr>
                <w:rFonts w:ascii="Calibri" w:eastAsia="Calibri" w:hAnsi="Calibri" w:cs="Calibri"/>
              </w:rPr>
              <w:t xml:space="preserve"> during spectrum sphere transition shoul</w:t>
            </w:r>
            <w:r w:rsidR="00C8201C">
              <w:rPr>
                <w:rFonts w:ascii="Calibri" w:eastAsia="Calibri" w:hAnsi="Calibri" w:cs="Calibri"/>
              </w:rPr>
              <w:t>d NOT cause queued transitions.</w:t>
            </w:r>
          </w:p>
          <w:p w:rsidR="007428E4" w:rsidRDefault="00FE3614">
            <w:pPr>
              <w:numPr>
                <w:ilvl w:val="0"/>
                <w:numId w:val="13"/>
              </w:numPr>
              <w:spacing w:after="0" w:line="240" w:lineRule="auto"/>
              <w:ind w:left="720" w:right="451" w:hanging="360"/>
              <w:rPr>
                <w:rFonts w:ascii="Calibri" w:eastAsia="Calibri" w:hAnsi="Calibri" w:cs="Calibri"/>
              </w:rPr>
            </w:pPr>
            <w:r>
              <w:rPr>
                <w:rFonts w:ascii="Calibri" w:eastAsia="Calibri" w:hAnsi="Calibri" w:cs="Calibri"/>
              </w:rPr>
              <w:t xml:space="preserve">Reaching either end of the slider and </w:t>
            </w:r>
            <w:r w:rsidR="00C8201C">
              <w:rPr>
                <w:rFonts w:ascii="Calibri" w:eastAsia="Calibri" w:hAnsi="Calibri" w:cs="Calibri"/>
              </w:rPr>
              <w:t>activating</w:t>
            </w:r>
            <w:r>
              <w:rPr>
                <w:rFonts w:ascii="Calibri" w:eastAsia="Calibri" w:hAnsi="Calibri" w:cs="Calibri"/>
              </w:rPr>
              <w:t xml:space="preserve"> to go past the end of the slider should do NOTHING.</w:t>
            </w:r>
          </w:p>
          <w:p w:rsidR="007428E4" w:rsidRDefault="00FE3614">
            <w:pPr>
              <w:numPr>
                <w:ilvl w:val="0"/>
                <w:numId w:val="13"/>
              </w:numPr>
              <w:spacing w:after="0" w:line="240" w:lineRule="auto"/>
              <w:ind w:left="720" w:right="451" w:hanging="360"/>
              <w:rPr>
                <w:rFonts w:ascii="Calibri" w:eastAsia="Calibri" w:hAnsi="Calibri" w:cs="Calibri"/>
              </w:rPr>
            </w:pPr>
            <w:r>
              <w:rPr>
                <w:rFonts w:ascii="Calibri" w:eastAsia="Calibri" w:hAnsi="Calibri" w:cs="Calibri"/>
              </w:rPr>
              <w:t>Text/label displaying current text should change with the correlated current wavelength.</w:t>
            </w:r>
          </w:p>
          <w:p w:rsidR="007428E4" w:rsidRDefault="007428E4">
            <w:pPr>
              <w:spacing w:after="0" w:line="240" w:lineRule="auto"/>
              <w:ind w:right="451"/>
              <w:rPr>
                <w:rFonts w:ascii="Calibri" w:eastAsia="Calibri" w:hAnsi="Calibri" w:cs="Calibri"/>
              </w:rPr>
            </w:pPr>
          </w:p>
        </w:tc>
      </w:tr>
      <w:tr w:rsidR="007428E4">
        <w:tblPrEx>
          <w:tblCellMar>
            <w:top w:w="0" w:type="dxa"/>
            <w:bottom w:w="0" w:type="dxa"/>
          </w:tblCellMar>
        </w:tblPrEx>
        <w:trPr>
          <w:trHeight w:val="1"/>
        </w:trPr>
        <w:tc>
          <w:tcPr>
            <w:tcW w:w="2589"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FE3614">
            <w:pPr>
              <w:spacing w:after="0" w:line="240" w:lineRule="auto"/>
              <w:rPr>
                <w:rFonts w:ascii="Calibri" w:eastAsia="Calibri" w:hAnsi="Calibri" w:cs="Calibri"/>
              </w:rPr>
            </w:pPr>
            <w:r>
              <w:rPr>
                <w:rFonts w:ascii="Calibri" w:eastAsia="Calibri" w:hAnsi="Calibri" w:cs="Calibri"/>
              </w:rPr>
              <w:t>TESTER RESULT:</w:t>
            </w:r>
          </w:p>
        </w:tc>
        <w:tc>
          <w:tcPr>
            <w:tcW w:w="6653"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7428E4">
            <w:pPr>
              <w:spacing w:after="0" w:line="240" w:lineRule="auto"/>
              <w:ind w:right="451"/>
              <w:rPr>
                <w:rFonts w:ascii="Calibri" w:eastAsia="Calibri" w:hAnsi="Calibri" w:cs="Calibri"/>
              </w:rPr>
            </w:pPr>
          </w:p>
          <w:p w:rsidR="007428E4" w:rsidRDefault="007428E4">
            <w:pPr>
              <w:numPr>
                <w:ilvl w:val="0"/>
                <w:numId w:val="14"/>
              </w:numPr>
              <w:spacing w:after="0" w:line="240" w:lineRule="auto"/>
              <w:ind w:left="720" w:right="451" w:hanging="360"/>
              <w:rPr>
                <w:rFonts w:ascii="Calibri" w:eastAsia="Calibri" w:hAnsi="Calibri" w:cs="Calibri"/>
              </w:rPr>
            </w:pPr>
          </w:p>
          <w:p w:rsidR="007428E4" w:rsidRDefault="007428E4">
            <w:pPr>
              <w:spacing w:after="0" w:line="240" w:lineRule="auto"/>
              <w:ind w:right="451"/>
              <w:rPr>
                <w:rFonts w:ascii="Calibri" w:eastAsia="Calibri" w:hAnsi="Calibri" w:cs="Calibri"/>
              </w:rPr>
            </w:pPr>
          </w:p>
        </w:tc>
      </w:tr>
      <w:tr w:rsidR="007428E4">
        <w:tblPrEx>
          <w:tblCellMar>
            <w:top w:w="0" w:type="dxa"/>
            <w:bottom w:w="0" w:type="dxa"/>
          </w:tblCellMar>
        </w:tblPrEx>
        <w:trPr>
          <w:trHeight w:val="1"/>
        </w:trPr>
        <w:tc>
          <w:tcPr>
            <w:tcW w:w="2589"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FE3614">
            <w:pPr>
              <w:spacing w:after="0" w:line="240" w:lineRule="auto"/>
              <w:rPr>
                <w:rFonts w:ascii="Calibri" w:eastAsia="Calibri" w:hAnsi="Calibri" w:cs="Calibri"/>
              </w:rPr>
            </w:pPr>
            <w:r>
              <w:rPr>
                <w:rFonts w:ascii="Calibri" w:eastAsia="Calibri" w:hAnsi="Calibri" w:cs="Calibri"/>
              </w:rPr>
              <w:t>TESTER COMMENTS:</w:t>
            </w:r>
          </w:p>
        </w:tc>
        <w:tc>
          <w:tcPr>
            <w:tcW w:w="6653"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7428E4">
            <w:pPr>
              <w:spacing w:after="0" w:line="240" w:lineRule="auto"/>
              <w:ind w:right="451"/>
              <w:rPr>
                <w:rFonts w:ascii="Calibri" w:eastAsia="Calibri" w:hAnsi="Calibri" w:cs="Calibri"/>
              </w:rPr>
            </w:pPr>
          </w:p>
          <w:p w:rsidR="007428E4" w:rsidRDefault="007428E4">
            <w:pPr>
              <w:numPr>
                <w:ilvl w:val="0"/>
                <w:numId w:val="15"/>
              </w:numPr>
              <w:spacing w:after="0" w:line="240" w:lineRule="auto"/>
              <w:ind w:left="720" w:right="451" w:hanging="360"/>
              <w:rPr>
                <w:rFonts w:ascii="Calibri" w:eastAsia="Calibri" w:hAnsi="Calibri" w:cs="Calibri"/>
              </w:rPr>
            </w:pPr>
          </w:p>
          <w:p w:rsidR="007428E4" w:rsidRDefault="007428E4">
            <w:pPr>
              <w:spacing w:after="0" w:line="240" w:lineRule="auto"/>
              <w:ind w:right="451"/>
              <w:rPr>
                <w:rFonts w:ascii="Calibri" w:eastAsia="Calibri" w:hAnsi="Calibri" w:cs="Calibri"/>
              </w:rPr>
            </w:pPr>
          </w:p>
        </w:tc>
      </w:tr>
    </w:tbl>
    <w:p w:rsidR="007428E4" w:rsidRDefault="007428E4">
      <w:pPr>
        <w:spacing w:after="200" w:line="276" w:lineRule="auto"/>
        <w:rPr>
          <w:rFonts w:ascii="Calibri" w:eastAsia="Calibri" w:hAnsi="Calibri" w:cs="Calibri"/>
        </w:rPr>
      </w:pPr>
    </w:p>
    <w:p w:rsidR="00C8201C" w:rsidRPr="00C8201C" w:rsidRDefault="00C8201C" w:rsidP="00C8201C">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Slider Pips</w:t>
      </w:r>
    </w:p>
    <w:tbl>
      <w:tblPr>
        <w:tblW w:w="0" w:type="auto"/>
        <w:tblInd w:w="108" w:type="dxa"/>
        <w:tblCellMar>
          <w:left w:w="10" w:type="dxa"/>
          <w:right w:w="10" w:type="dxa"/>
        </w:tblCellMar>
        <w:tblLook w:val="04A0" w:firstRow="1" w:lastRow="0" w:firstColumn="1" w:lastColumn="0" w:noHBand="0" w:noVBand="1"/>
      </w:tblPr>
      <w:tblGrid>
        <w:gridCol w:w="2551"/>
        <w:gridCol w:w="6357"/>
      </w:tblGrid>
      <w:tr w:rsidR="00C8201C" w:rsidTr="00DD7BC3">
        <w:tblPrEx>
          <w:tblCellMar>
            <w:top w:w="0" w:type="dxa"/>
            <w:bottom w:w="0" w:type="dxa"/>
          </w:tblCellMar>
        </w:tblPrEx>
        <w:trPr>
          <w:trHeight w:val="1"/>
        </w:trPr>
        <w:tc>
          <w:tcPr>
            <w:tcW w:w="2589"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C8201C" w:rsidRDefault="00C8201C" w:rsidP="00DD7BC3">
            <w:pPr>
              <w:spacing w:after="0" w:line="240" w:lineRule="auto"/>
              <w:rPr>
                <w:rFonts w:ascii="Calibri" w:eastAsia="Calibri" w:hAnsi="Calibri" w:cs="Calibri"/>
              </w:rPr>
            </w:pPr>
            <w:r>
              <w:rPr>
                <w:rFonts w:ascii="Calibri" w:eastAsia="Calibri" w:hAnsi="Calibri" w:cs="Calibri"/>
              </w:rPr>
              <w:t>TEST DESCRIPTION/STEPS:</w:t>
            </w:r>
          </w:p>
        </w:tc>
        <w:tc>
          <w:tcPr>
            <w:tcW w:w="6653"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C8201C" w:rsidRDefault="00C8201C" w:rsidP="00DD7BC3">
            <w:pPr>
              <w:spacing w:after="0" w:line="240" w:lineRule="auto"/>
              <w:ind w:left="720" w:right="451"/>
              <w:jc w:val="both"/>
              <w:rPr>
                <w:rFonts w:ascii="Calibri" w:eastAsia="Calibri" w:hAnsi="Calibri" w:cs="Calibri"/>
              </w:rPr>
            </w:pPr>
          </w:p>
          <w:p w:rsidR="00C8201C" w:rsidRDefault="00C8201C" w:rsidP="00DD7BC3">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(Optional) Complete start-up.</w:t>
            </w:r>
          </w:p>
          <w:p w:rsidR="00C8201C" w:rsidRDefault="00C8201C" w:rsidP="00DD7BC3">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Ensure default/starting wavelength is set to visible.</w:t>
            </w:r>
          </w:p>
          <w:p w:rsidR="00C8201C" w:rsidRDefault="00C8201C" w:rsidP="00DD7BC3">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 xml:space="preserve">Move </w:t>
            </w:r>
            <w:proofErr w:type="spellStart"/>
            <w:r>
              <w:rPr>
                <w:rFonts w:ascii="Calibri" w:eastAsia="Calibri" w:hAnsi="Calibri" w:cs="Calibri"/>
              </w:rPr>
              <w:t>reticle</w:t>
            </w:r>
            <w:proofErr w:type="spellEnd"/>
            <w:r>
              <w:rPr>
                <w:rFonts w:ascii="Calibri" w:eastAsia="Calibri" w:hAnsi="Calibri" w:cs="Calibri"/>
              </w:rPr>
              <w:t xml:space="preserve"> ove</w:t>
            </w:r>
            <w:r>
              <w:rPr>
                <w:rFonts w:ascii="Calibri" w:eastAsia="Calibri" w:hAnsi="Calibri" w:cs="Calibri"/>
              </w:rPr>
              <w:t>r a pip on the slider.</w:t>
            </w:r>
          </w:p>
          <w:p w:rsidR="00C8201C" w:rsidRDefault="00C8201C" w:rsidP="00DD7BC3">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After activation there should be a blink effect and upon fade-up the wavelength sphere should be fading to the desired state.</w:t>
            </w:r>
          </w:p>
          <w:p w:rsidR="00C8201C" w:rsidRDefault="00C8201C" w:rsidP="00DD7BC3">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 xml:space="preserve">Wait and ensure the wavelength text and spectrum sphere changes </w:t>
            </w:r>
            <w:r>
              <w:rPr>
                <w:rFonts w:ascii="Calibri" w:eastAsia="Calibri" w:hAnsi="Calibri" w:cs="Calibri"/>
              </w:rPr>
              <w:t>to the correct values</w:t>
            </w:r>
            <w:r>
              <w:rPr>
                <w:rFonts w:ascii="Calibri" w:eastAsia="Calibri" w:hAnsi="Calibri" w:cs="Calibri"/>
              </w:rPr>
              <w:t>.</w:t>
            </w:r>
          </w:p>
          <w:p w:rsidR="00C8201C" w:rsidRDefault="00C8201C" w:rsidP="00DD7BC3">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Additional button activations during transition process should NOT cause the spectrum sphere to change again until after the transition is done. Ensure this is true.</w:t>
            </w:r>
          </w:p>
          <w:p w:rsidR="00C8201C" w:rsidRDefault="00C8201C" w:rsidP="00DD7BC3">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Try multiple different pips of varying ‘distance’ between each other.</w:t>
            </w:r>
          </w:p>
          <w:p w:rsidR="00C8201C" w:rsidRDefault="00C8201C" w:rsidP="00DD7BC3">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The sphere being faded FROM should be the one either left or right of the target, depending on where you started from. For example: If you are on Gamma and activate the pip for Infrared, when you fade up you should see the sphere fading from Visible to Infrared. However, if you are on Radio and do the same, you should see it fade from Microwave to Infrared.</w:t>
            </w:r>
          </w:p>
          <w:p w:rsidR="00C8201C" w:rsidRDefault="00C8201C" w:rsidP="00DD7BC3">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Activate the pip of the wavelength you are currently on. This should do nothing.</w:t>
            </w:r>
          </w:p>
          <w:p w:rsidR="009B0F64" w:rsidRDefault="009B0F64" w:rsidP="00DD7BC3">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Activate the shorter/longer wavelength buttons, to ensure that those still work correctly after changing directly with the slider.</w:t>
            </w:r>
          </w:p>
          <w:p w:rsidR="00C8201C" w:rsidRDefault="00C8201C" w:rsidP="00DD7BC3">
            <w:pPr>
              <w:spacing w:after="0" w:line="240" w:lineRule="auto"/>
              <w:ind w:right="451"/>
              <w:rPr>
                <w:rFonts w:ascii="Calibri" w:eastAsia="Calibri" w:hAnsi="Calibri" w:cs="Calibri"/>
              </w:rPr>
            </w:pPr>
          </w:p>
        </w:tc>
      </w:tr>
      <w:tr w:rsidR="00C8201C" w:rsidTr="00DD7BC3">
        <w:tblPrEx>
          <w:tblCellMar>
            <w:top w:w="0" w:type="dxa"/>
            <w:bottom w:w="0" w:type="dxa"/>
          </w:tblCellMar>
        </w:tblPrEx>
        <w:trPr>
          <w:trHeight w:val="1"/>
        </w:trPr>
        <w:tc>
          <w:tcPr>
            <w:tcW w:w="2589"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C8201C" w:rsidRDefault="00C8201C" w:rsidP="00DD7BC3">
            <w:pPr>
              <w:spacing w:after="0" w:line="240" w:lineRule="auto"/>
              <w:rPr>
                <w:rFonts w:ascii="Calibri" w:eastAsia="Calibri" w:hAnsi="Calibri" w:cs="Calibri"/>
              </w:rPr>
            </w:pPr>
            <w:r>
              <w:rPr>
                <w:rFonts w:ascii="Calibri" w:eastAsia="Calibri" w:hAnsi="Calibri" w:cs="Calibri"/>
              </w:rPr>
              <w:lastRenderedPageBreak/>
              <w:t>TEST COMMENTS:</w:t>
            </w:r>
          </w:p>
        </w:tc>
        <w:tc>
          <w:tcPr>
            <w:tcW w:w="6653"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C8201C" w:rsidRDefault="00C8201C" w:rsidP="00DD7BC3">
            <w:pPr>
              <w:spacing w:after="0" w:line="240" w:lineRule="auto"/>
              <w:ind w:right="451"/>
              <w:jc w:val="both"/>
              <w:rPr>
                <w:rFonts w:ascii="Calibri" w:eastAsia="Calibri" w:hAnsi="Calibri" w:cs="Calibri"/>
              </w:rPr>
            </w:pPr>
          </w:p>
          <w:p w:rsidR="009B0F64" w:rsidRDefault="00C8201C" w:rsidP="00C8201C">
            <w:pPr>
              <w:numPr>
                <w:ilvl w:val="0"/>
                <w:numId w:val="12"/>
              </w:numPr>
              <w:spacing w:after="0" w:line="240" w:lineRule="auto"/>
              <w:ind w:left="720" w:right="451" w:hanging="360"/>
              <w:jc w:val="both"/>
              <w:rPr>
                <w:rFonts w:ascii="Calibri" w:eastAsia="Calibri" w:hAnsi="Calibri" w:cs="Calibri"/>
              </w:rPr>
            </w:pPr>
            <w:r>
              <w:rPr>
                <w:rFonts w:ascii="Calibri" w:eastAsia="Calibri" w:hAnsi="Calibri" w:cs="Calibri"/>
              </w:rPr>
              <w:t xml:space="preserve">Meant to test the functionality of the </w:t>
            </w:r>
            <w:r>
              <w:rPr>
                <w:rFonts w:ascii="Calibri" w:eastAsia="Calibri" w:hAnsi="Calibri" w:cs="Calibri"/>
              </w:rPr>
              <w:t>slider for changing the wavelength directly.</w:t>
            </w:r>
          </w:p>
          <w:p w:rsidR="00C8201C" w:rsidRDefault="00C8201C" w:rsidP="009B0F64">
            <w:pPr>
              <w:spacing w:after="0" w:line="240" w:lineRule="auto"/>
              <w:ind w:left="720" w:right="451"/>
              <w:jc w:val="both"/>
              <w:rPr>
                <w:rFonts w:ascii="Calibri" w:eastAsia="Calibri" w:hAnsi="Calibri" w:cs="Calibri"/>
              </w:rPr>
            </w:pPr>
            <w:r>
              <w:rPr>
                <w:rFonts w:ascii="Calibri" w:eastAsia="Calibri" w:hAnsi="Calibri" w:cs="Calibri"/>
              </w:rPr>
              <w:t xml:space="preserve"> </w:t>
            </w:r>
          </w:p>
        </w:tc>
      </w:tr>
      <w:tr w:rsidR="00C8201C" w:rsidTr="00DD7BC3">
        <w:tblPrEx>
          <w:tblCellMar>
            <w:top w:w="0" w:type="dxa"/>
            <w:bottom w:w="0" w:type="dxa"/>
          </w:tblCellMar>
        </w:tblPrEx>
        <w:trPr>
          <w:trHeight w:val="1"/>
        </w:trPr>
        <w:tc>
          <w:tcPr>
            <w:tcW w:w="2589"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C8201C" w:rsidRDefault="00C8201C" w:rsidP="00DD7BC3">
            <w:pPr>
              <w:spacing w:after="0" w:line="240" w:lineRule="auto"/>
              <w:rPr>
                <w:rFonts w:ascii="Calibri" w:eastAsia="Calibri" w:hAnsi="Calibri" w:cs="Calibri"/>
              </w:rPr>
            </w:pPr>
            <w:r>
              <w:rPr>
                <w:rFonts w:ascii="Calibri" w:eastAsia="Calibri" w:hAnsi="Calibri" w:cs="Calibri"/>
              </w:rPr>
              <w:t>EXPECTED RESULT:</w:t>
            </w:r>
          </w:p>
        </w:tc>
        <w:tc>
          <w:tcPr>
            <w:tcW w:w="6653"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C8201C" w:rsidRDefault="00C8201C" w:rsidP="00DD7BC3">
            <w:pPr>
              <w:spacing w:after="0" w:line="240" w:lineRule="auto"/>
              <w:ind w:right="451"/>
              <w:rPr>
                <w:rFonts w:ascii="Calibri" w:eastAsia="Calibri" w:hAnsi="Calibri" w:cs="Calibri"/>
              </w:rPr>
            </w:pPr>
          </w:p>
          <w:p w:rsidR="009B0F64" w:rsidRDefault="009B0F64" w:rsidP="00DD7BC3">
            <w:pPr>
              <w:numPr>
                <w:ilvl w:val="0"/>
                <w:numId w:val="13"/>
              </w:numPr>
              <w:spacing w:after="0" w:line="240" w:lineRule="auto"/>
              <w:ind w:left="720" w:right="451" w:hanging="360"/>
              <w:rPr>
                <w:rFonts w:ascii="Calibri" w:eastAsia="Calibri" w:hAnsi="Calibri" w:cs="Calibri"/>
              </w:rPr>
            </w:pPr>
            <w:r>
              <w:rPr>
                <w:rFonts w:ascii="Calibri" w:eastAsia="Calibri" w:hAnsi="Calibri" w:cs="Calibri"/>
              </w:rPr>
              <w:t>Blink effect should occur and spheres should fade to the desired state.</w:t>
            </w:r>
          </w:p>
          <w:p w:rsidR="00C8201C" w:rsidRDefault="00C8201C" w:rsidP="00DD7BC3">
            <w:pPr>
              <w:numPr>
                <w:ilvl w:val="0"/>
                <w:numId w:val="13"/>
              </w:numPr>
              <w:spacing w:after="0" w:line="240" w:lineRule="auto"/>
              <w:ind w:left="720" w:right="451" w:hanging="360"/>
              <w:rPr>
                <w:rFonts w:ascii="Calibri" w:eastAsia="Calibri" w:hAnsi="Calibri" w:cs="Calibri"/>
              </w:rPr>
            </w:pPr>
            <w:r>
              <w:rPr>
                <w:rFonts w:ascii="Calibri" w:eastAsia="Calibri" w:hAnsi="Calibri" w:cs="Calibri"/>
              </w:rPr>
              <w:t>Text/label displaying current text should change with the correlated current wavelength.</w:t>
            </w:r>
          </w:p>
          <w:p w:rsidR="009B0F64" w:rsidRDefault="009B0F64" w:rsidP="00DD7BC3">
            <w:pPr>
              <w:numPr>
                <w:ilvl w:val="0"/>
                <w:numId w:val="13"/>
              </w:numPr>
              <w:spacing w:after="0" w:line="240" w:lineRule="auto"/>
              <w:ind w:left="720" w:right="451" w:hanging="360"/>
              <w:rPr>
                <w:rFonts w:ascii="Calibri" w:eastAsia="Calibri" w:hAnsi="Calibri" w:cs="Calibri"/>
              </w:rPr>
            </w:pPr>
            <w:r>
              <w:rPr>
                <w:rFonts w:ascii="Calibri" w:eastAsia="Calibri" w:hAnsi="Calibri" w:cs="Calibri"/>
              </w:rPr>
              <w:t>Wavelength should fade in the correct direction relative to where you started.</w:t>
            </w:r>
          </w:p>
          <w:p w:rsidR="00C8201C" w:rsidRDefault="009B0F64" w:rsidP="009B0F64">
            <w:pPr>
              <w:numPr>
                <w:ilvl w:val="0"/>
                <w:numId w:val="13"/>
              </w:numPr>
              <w:spacing w:after="0" w:line="240" w:lineRule="auto"/>
              <w:ind w:left="720" w:right="451" w:hanging="360"/>
              <w:rPr>
                <w:rFonts w:ascii="Calibri" w:eastAsia="Calibri" w:hAnsi="Calibri" w:cs="Calibri"/>
              </w:rPr>
            </w:pPr>
            <w:r>
              <w:rPr>
                <w:rFonts w:ascii="Calibri" w:eastAsia="Calibri" w:hAnsi="Calibri" w:cs="Calibri"/>
              </w:rPr>
              <w:t xml:space="preserve">Activating the </w:t>
            </w:r>
            <w:proofErr w:type="gramStart"/>
            <w:r>
              <w:rPr>
                <w:rFonts w:ascii="Calibri" w:eastAsia="Calibri" w:hAnsi="Calibri" w:cs="Calibri"/>
              </w:rPr>
              <w:t>wavelength</w:t>
            </w:r>
            <w:proofErr w:type="gramEnd"/>
            <w:r>
              <w:rPr>
                <w:rFonts w:ascii="Calibri" w:eastAsia="Calibri" w:hAnsi="Calibri" w:cs="Calibri"/>
              </w:rPr>
              <w:t xml:space="preserve"> you are on should do nothing.</w:t>
            </w:r>
          </w:p>
          <w:p w:rsidR="009B0F64" w:rsidRDefault="009B0F64" w:rsidP="009B0F64">
            <w:pPr>
              <w:numPr>
                <w:ilvl w:val="0"/>
                <w:numId w:val="13"/>
              </w:numPr>
              <w:spacing w:after="0" w:line="240" w:lineRule="auto"/>
              <w:ind w:left="720" w:right="451" w:hanging="360"/>
              <w:rPr>
                <w:rFonts w:ascii="Calibri" w:eastAsia="Calibri" w:hAnsi="Calibri" w:cs="Calibri"/>
              </w:rPr>
            </w:pPr>
            <w:r>
              <w:rPr>
                <w:rFonts w:ascii="Calibri" w:eastAsia="Calibri" w:hAnsi="Calibri" w:cs="Calibri"/>
              </w:rPr>
              <w:t>Shorter/Longer wavelength buttons should continue to work correctly after activating slider pips.</w:t>
            </w:r>
          </w:p>
        </w:tc>
      </w:tr>
      <w:tr w:rsidR="00C8201C" w:rsidTr="00DD7BC3">
        <w:tblPrEx>
          <w:tblCellMar>
            <w:top w:w="0" w:type="dxa"/>
            <w:bottom w:w="0" w:type="dxa"/>
          </w:tblCellMar>
        </w:tblPrEx>
        <w:trPr>
          <w:trHeight w:val="1"/>
        </w:trPr>
        <w:tc>
          <w:tcPr>
            <w:tcW w:w="2589"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C8201C" w:rsidRDefault="00C8201C" w:rsidP="00DD7BC3">
            <w:pPr>
              <w:spacing w:after="0" w:line="240" w:lineRule="auto"/>
              <w:rPr>
                <w:rFonts w:ascii="Calibri" w:eastAsia="Calibri" w:hAnsi="Calibri" w:cs="Calibri"/>
              </w:rPr>
            </w:pPr>
            <w:r>
              <w:rPr>
                <w:rFonts w:ascii="Calibri" w:eastAsia="Calibri" w:hAnsi="Calibri" w:cs="Calibri"/>
              </w:rPr>
              <w:t>TESTER RESULT:</w:t>
            </w:r>
          </w:p>
        </w:tc>
        <w:tc>
          <w:tcPr>
            <w:tcW w:w="6653"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C8201C" w:rsidRDefault="00C8201C" w:rsidP="00DD7BC3">
            <w:pPr>
              <w:spacing w:after="0" w:line="240" w:lineRule="auto"/>
              <w:ind w:right="451"/>
              <w:rPr>
                <w:rFonts w:ascii="Calibri" w:eastAsia="Calibri" w:hAnsi="Calibri" w:cs="Calibri"/>
              </w:rPr>
            </w:pPr>
          </w:p>
          <w:p w:rsidR="00C8201C" w:rsidRDefault="00C8201C" w:rsidP="00DD7BC3">
            <w:pPr>
              <w:numPr>
                <w:ilvl w:val="0"/>
                <w:numId w:val="14"/>
              </w:numPr>
              <w:spacing w:after="0" w:line="240" w:lineRule="auto"/>
              <w:ind w:left="720" w:right="451" w:hanging="360"/>
              <w:rPr>
                <w:rFonts w:ascii="Calibri" w:eastAsia="Calibri" w:hAnsi="Calibri" w:cs="Calibri"/>
              </w:rPr>
            </w:pPr>
          </w:p>
          <w:p w:rsidR="00C8201C" w:rsidRDefault="00C8201C" w:rsidP="00DD7BC3">
            <w:pPr>
              <w:spacing w:after="0" w:line="240" w:lineRule="auto"/>
              <w:ind w:right="451"/>
              <w:rPr>
                <w:rFonts w:ascii="Calibri" w:eastAsia="Calibri" w:hAnsi="Calibri" w:cs="Calibri"/>
              </w:rPr>
            </w:pPr>
          </w:p>
        </w:tc>
      </w:tr>
      <w:tr w:rsidR="00C8201C" w:rsidTr="00DD7BC3">
        <w:tblPrEx>
          <w:tblCellMar>
            <w:top w:w="0" w:type="dxa"/>
            <w:bottom w:w="0" w:type="dxa"/>
          </w:tblCellMar>
        </w:tblPrEx>
        <w:trPr>
          <w:trHeight w:val="1"/>
        </w:trPr>
        <w:tc>
          <w:tcPr>
            <w:tcW w:w="2589"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C8201C" w:rsidRDefault="00C8201C" w:rsidP="00DD7BC3">
            <w:pPr>
              <w:spacing w:after="0" w:line="240" w:lineRule="auto"/>
              <w:rPr>
                <w:rFonts w:ascii="Calibri" w:eastAsia="Calibri" w:hAnsi="Calibri" w:cs="Calibri"/>
              </w:rPr>
            </w:pPr>
            <w:r>
              <w:rPr>
                <w:rFonts w:ascii="Calibri" w:eastAsia="Calibri" w:hAnsi="Calibri" w:cs="Calibri"/>
              </w:rPr>
              <w:t>TESTER COMMENTS:</w:t>
            </w:r>
          </w:p>
        </w:tc>
        <w:tc>
          <w:tcPr>
            <w:tcW w:w="6653"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C8201C" w:rsidRDefault="00C8201C" w:rsidP="00DD7BC3">
            <w:pPr>
              <w:spacing w:after="0" w:line="240" w:lineRule="auto"/>
              <w:ind w:right="451"/>
              <w:rPr>
                <w:rFonts w:ascii="Calibri" w:eastAsia="Calibri" w:hAnsi="Calibri" w:cs="Calibri"/>
              </w:rPr>
            </w:pPr>
          </w:p>
          <w:p w:rsidR="00C8201C" w:rsidRDefault="00C8201C" w:rsidP="00DD7BC3">
            <w:pPr>
              <w:numPr>
                <w:ilvl w:val="0"/>
                <w:numId w:val="15"/>
              </w:numPr>
              <w:spacing w:after="0" w:line="240" w:lineRule="auto"/>
              <w:ind w:left="720" w:right="451" w:hanging="360"/>
              <w:rPr>
                <w:rFonts w:ascii="Calibri" w:eastAsia="Calibri" w:hAnsi="Calibri" w:cs="Calibri"/>
              </w:rPr>
            </w:pPr>
          </w:p>
          <w:p w:rsidR="00C8201C" w:rsidRDefault="00C8201C" w:rsidP="00DD7BC3">
            <w:pPr>
              <w:spacing w:after="0" w:line="240" w:lineRule="auto"/>
              <w:ind w:right="451"/>
              <w:rPr>
                <w:rFonts w:ascii="Calibri" w:eastAsia="Calibri" w:hAnsi="Calibri" w:cs="Calibri"/>
              </w:rPr>
            </w:pPr>
          </w:p>
        </w:tc>
      </w:tr>
    </w:tbl>
    <w:p w:rsidR="00C8201C" w:rsidRDefault="00C8201C">
      <w:pPr>
        <w:spacing w:after="200" w:line="276" w:lineRule="auto"/>
        <w:rPr>
          <w:rFonts w:ascii="Calibri" w:eastAsia="Calibri" w:hAnsi="Calibri" w:cs="Calibri"/>
        </w:rPr>
      </w:pPr>
    </w:p>
    <w:p w:rsidR="009B0F64" w:rsidRDefault="009B0F64" w:rsidP="009B0F64">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Points of Interest</w:t>
      </w:r>
      <w:r w:rsidR="0089538E">
        <w:rPr>
          <w:rFonts w:ascii="Calibri Light" w:eastAsia="Calibri Light" w:hAnsi="Calibri Light" w:cs="Calibri Light"/>
          <w:color w:val="2E74B5"/>
          <w:sz w:val="26"/>
        </w:rPr>
        <w:t xml:space="preserve"> + Mode Switching</w:t>
      </w:r>
    </w:p>
    <w:tbl>
      <w:tblPr>
        <w:tblW w:w="0" w:type="auto"/>
        <w:tblInd w:w="108" w:type="dxa"/>
        <w:tblCellMar>
          <w:left w:w="10" w:type="dxa"/>
          <w:right w:w="10" w:type="dxa"/>
        </w:tblCellMar>
        <w:tblLook w:val="04A0" w:firstRow="1" w:lastRow="0" w:firstColumn="1" w:lastColumn="0" w:noHBand="0" w:noVBand="1"/>
      </w:tblPr>
      <w:tblGrid>
        <w:gridCol w:w="2553"/>
        <w:gridCol w:w="6355"/>
      </w:tblGrid>
      <w:tr w:rsidR="009B0F64" w:rsidTr="00DD7BC3">
        <w:tblPrEx>
          <w:tblCellMar>
            <w:top w:w="0" w:type="dxa"/>
            <w:bottom w:w="0" w:type="dxa"/>
          </w:tblCellMar>
        </w:tblPrEx>
        <w:trPr>
          <w:trHeight w:val="1"/>
        </w:trPr>
        <w:tc>
          <w:tcPr>
            <w:tcW w:w="2589"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9B0F64" w:rsidRDefault="009B0F64" w:rsidP="00DD7BC3">
            <w:pPr>
              <w:spacing w:after="0" w:line="240" w:lineRule="auto"/>
              <w:rPr>
                <w:rFonts w:ascii="Calibri" w:eastAsia="Calibri" w:hAnsi="Calibri" w:cs="Calibri"/>
              </w:rPr>
            </w:pPr>
            <w:r>
              <w:rPr>
                <w:rFonts w:ascii="Calibri" w:eastAsia="Calibri" w:hAnsi="Calibri" w:cs="Calibri"/>
              </w:rPr>
              <w:t>TEST DESCRIPTION/STEPS:</w:t>
            </w:r>
          </w:p>
        </w:tc>
        <w:tc>
          <w:tcPr>
            <w:tcW w:w="6653"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9B0F64" w:rsidRDefault="009B0F64" w:rsidP="00DD7BC3">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Look into the sky and locate a point of interest.</w:t>
            </w:r>
          </w:p>
          <w:p w:rsidR="009B0F64" w:rsidRDefault="009B0F64" w:rsidP="00DD7BC3">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Hover over and activate it. A tooltip of information should appear both on the point, and on the war table in front of you. Does this happen?</w:t>
            </w:r>
          </w:p>
          <w:p w:rsidR="004C4DD2" w:rsidRDefault="004C4DD2" w:rsidP="00DD7BC3">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When activating a point of interest for the first time, are there any visual bugs when the tooltip appears?</w:t>
            </w:r>
          </w:p>
          <w:p w:rsidR="009B0F64" w:rsidRDefault="009B0F64" w:rsidP="00DD7BC3">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If you activate another one, the tooltip should move and update its information.</w:t>
            </w:r>
          </w:p>
          <w:p w:rsidR="009B0F64" w:rsidRDefault="009B0F64" w:rsidP="00DD7BC3">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The tooltips should be sized appropriate to the camera, are they easy to read? Are they too big or too small?</w:t>
            </w:r>
          </w:p>
          <w:p w:rsidR="009B0F64" w:rsidRDefault="0089538E" w:rsidP="00DD7BC3">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Activate multiple POIs in a row, ensure that the tooltips accurately update each time.</w:t>
            </w:r>
          </w:p>
          <w:p w:rsidR="00FE3614" w:rsidRDefault="00FE3614" w:rsidP="00DD7BC3">
            <w:pPr>
              <w:numPr>
                <w:ilvl w:val="0"/>
                <w:numId w:val="11"/>
              </w:numPr>
              <w:spacing w:after="0" w:line="240" w:lineRule="auto"/>
              <w:ind w:left="720" w:right="451" w:hanging="360"/>
              <w:rPr>
                <w:rFonts w:ascii="Calibri" w:eastAsia="Calibri" w:hAnsi="Calibri" w:cs="Calibri"/>
              </w:rPr>
            </w:pPr>
            <w:r>
              <w:rPr>
                <w:rFonts w:ascii="Calibri" w:eastAsia="Calibri" w:hAnsi="Calibri" w:cs="Calibri"/>
              </w:rPr>
              <w:t>Try to activate a POI on the War Table while in Exploration Mode – Nothing should happen.</w:t>
            </w:r>
          </w:p>
          <w:p w:rsidR="0089538E" w:rsidRDefault="0089538E" w:rsidP="0089538E">
            <w:pPr>
              <w:spacing w:after="0" w:line="240" w:lineRule="auto"/>
              <w:ind w:right="451"/>
              <w:rPr>
                <w:rFonts w:ascii="Calibri" w:eastAsia="Calibri" w:hAnsi="Calibri" w:cs="Calibri"/>
              </w:rPr>
            </w:pPr>
          </w:p>
          <w:p w:rsidR="0089538E" w:rsidRDefault="0089538E" w:rsidP="0089538E">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 xml:space="preserve">Activate Passive Mode by moving the </w:t>
            </w:r>
            <w:proofErr w:type="spellStart"/>
            <w:r>
              <w:rPr>
                <w:rFonts w:ascii="Calibri" w:eastAsia="Calibri" w:hAnsi="Calibri" w:cs="Calibri"/>
              </w:rPr>
              <w:t>reticle</w:t>
            </w:r>
            <w:proofErr w:type="spellEnd"/>
            <w:r>
              <w:rPr>
                <w:rFonts w:ascii="Calibri" w:eastAsia="Calibri" w:hAnsi="Calibri" w:cs="Calibri"/>
              </w:rPr>
              <w:t xml:space="preserve"> over the Switch Mode button on the War Table. Does the mode label change correctly?</w:t>
            </w:r>
          </w:p>
          <w:p w:rsidR="0089538E" w:rsidRDefault="0089538E" w:rsidP="0089538E">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When in passive mode, attempt to activate a POI in the sky – Nothing should happen.</w:t>
            </w:r>
          </w:p>
          <w:p w:rsidR="0089538E" w:rsidRDefault="0089538E" w:rsidP="0089538E">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Attempt to activate a POI on the war table image. The sky should begin to rotate the point of interest into view in front of you. Does this happen? Is it too fast? Too slow?</w:t>
            </w:r>
          </w:p>
          <w:p w:rsidR="0089538E" w:rsidRDefault="0089538E" w:rsidP="0089538E">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While a point is being rotated into view, try to activate another point on the table – Nothing should happen.</w:t>
            </w:r>
          </w:p>
          <w:p w:rsidR="0089538E" w:rsidRDefault="0089538E" w:rsidP="0089538E">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lastRenderedPageBreak/>
              <w:t>While a point is being rotated into view, try changing the wavelength either with the slider or with the buttons – Both should work correctly.</w:t>
            </w:r>
          </w:p>
          <w:p w:rsidR="00FE3614" w:rsidRDefault="00FE3614" w:rsidP="0089538E">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While a point is being rotated into view, try changing back into Exploration mode – Nothing should happen.</w:t>
            </w:r>
          </w:p>
          <w:p w:rsidR="00FE3614" w:rsidRDefault="00FE3614" w:rsidP="0089538E">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When no longer rotating, switch back into Exploration Mode. Does this work?</w:t>
            </w:r>
          </w:p>
          <w:p w:rsidR="00FE3614" w:rsidRDefault="00FE3614" w:rsidP="0089538E">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After switching back to Exploration Mode, try to activate POIs on the War Table again – They should no longer work.</w:t>
            </w:r>
          </w:p>
          <w:p w:rsidR="00FE3614" w:rsidRPr="0089538E" w:rsidRDefault="00FE3614" w:rsidP="0089538E">
            <w:pPr>
              <w:pStyle w:val="ListParagraph"/>
              <w:numPr>
                <w:ilvl w:val="0"/>
                <w:numId w:val="19"/>
              </w:numPr>
              <w:spacing w:after="0" w:line="240" w:lineRule="auto"/>
              <w:ind w:right="451"/>
              <w:rPr>
                <w:rFonts w:ascii="Calibri" w:eastAsia="Calibri" w:hAnsi="Calibri" w:cs="Calibri"/>
              </w:rPr>
            </w:pPr>
            <w:r>
              <w:rPr>
                <w:rFonts w:ascii="Calibri" w:eastAsia="Calibri" w:hAnsi="Calibri" w:cs="Calibri"/>
              </w:rPr>
              <w:t>Ensure POIs in the sky work again.</w:t>
            </w:r>
            <w:bookmarkStart w:id="0" w:name="_GoBack"/>
            <w:bookmarkEnd w:id="0"/>
          </w:p>
        </w:tc>
      </w:tr>
      <w:tr w:rsidR="009B0F64" w:rsidTr="00DD7BC3">
        <w:tblPrEx>
          <w:tblCellMar>
            <w:top w:w="0" w:type="dxa"/>
            <w:bottom w:w="0" w:type="dxa"/>
          </w:tblCellMar>
        </w:tblPrEx>
        <w:trPr>
          <w:trHeight w:val="1"/>
        </w:trPr>
        <w:tc>
          <w:tcPr>
            <w:tcW w:w="2589"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9B0F64" w:rsidRDefault="009B0F64" w:rsidP="00DD7BC3">
            <w:pPr>
              <w:spacing w:after="0" w:line="240" w:lineRule="auto"/>
              <w:rPr>
                <w:rFonts w:ascii="Calibri" w:eastAsia="Calibri" w:hAnsi="Calibri" w:cs="Calibri"/>
              </w:rPr>
            </w:pPr>
            <w:r>
              <w:rPr>
                <w:rFonts w:ascii="Calibri" w:eastAsia="Calibri" w:hAnsi="Calibri" w:cs="Calibri"/>
              </w:rPr>
              <w:lastRenderedPageBreak/>
              <w:t>TEST COMMENTS:</w:t>
            </w:r>
          </w:p>
        </w:tc>
        <w:tc>
          <w:tcPr>
            <w:tcW w:w="6653"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9B0F64" w:rsidRPr="009B0F64" w:rsidRDefault="009B0F64" w:rsidP="00DD7BC3">
            <w:pPr>
              <w:pStyle w:val="ListParagraph"/>
              <w:numPr>
                <w:ilvl w:val="0"/>
                <w:numId w:val="18"/>
              </w:numPr>
              <w:spacing w:after="0" w:line="240" w:lineRule="auto"/>
              <w:ind w:right="451"/>
              <w:jc w:val="both"/>
              <w:rPr>
                <w:rFonts w:ascii="Calibri" w:eastAsia="Calibri" w:hAnsi="Calibri" w:cs="Calibri"/>
              </w:rPr>
            </w:pPr>
          </w:p>
        </w:tc>
      </w:tr>
      <w:tr w:rsidR="009B0F64" w:rsidTr="00DD7BC3">
        <w:tblPrEx>
          <w:tblCellMar>
            <w:top w:w="0" w:type="dxa"/>
            <w:bottom w:w="0" w:type="dxa"/>
          </w:tblCellMar>
        </w:tblPrEx>
        <w:trPr>
          <w:trHeight w:val="1"/>
        </w:trPr>
        <w:tc>
          <w:tcPr>
            <w:tcW w:w="2589"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9B0F64" w:rsidRDefault="009B0F64" w:rsidP="00DD7BC3">
            <w:pPr>
              <w:spacing w:after="0" w:line="240" w:lineRule="auto"/>
              <w:rPr>
                <w:rFonts w:ascii="Calibri" w:eastAsia="Calibri" w:hAnsi="Calibri" w:cs="Calibri"/>
              </w:rPr>
            </w:pPr>
            <w:r>
              <w:rPr>
                <w:rFonts w:ascii="Calibri" w:eastAsia="Calibri" w:hAnsi="Calibri" w:cs="Calibri"/>
              </w:rPr>
              <w:t>EXPECTED RESULT:</w:t>
            </w:r>
          </w:p>
        </w:tc>
        <w:tc>
          <w:tcPr>
            <w:tcW w:w="6653"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9B0F64" w:rsidRDefault="009B0F64" w:rsidP="00DD7BC3">
            <w:pPr>
              <w:numPr>
                <w:ilvl w:val="0"/>
                <w:numId w:val="13"/>
              </w:numPr>
              <w:spacing w:after="0" w:line="240" w:lineRule="auto"/>
              <w:ind w:left="720" w:right="451" w:hanging="360"/>
              <w:rPr>
                <w:rFonts w:ascii="Calibri" w:eastAsia="Calibri" w:hAnsi="Calibri" w:cs="Calibri"/>
              </w:rPr>
            </w:pPr>
          </w:p>
        </w:tc>
      </w:tr>
      <w:tr w:rsidR="009B0F64" w:rsidTr="00DD7BC3">
        <w:tblPrEx>
          <w:tblCellMar>
            <w:top w:w="0" w:type="dxa"/>
            <w:bottom w:w="0" w:type="dxa"/>
          </w:tblCellMar>
        </w:tblPrEx>
        <w:trPr>
          <w:trHeight w:val="1"/>
        </w:trPr>
        <w:tc>
          <w:tcPr>
            <w:tcW w:w="2589"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9B0F64" w:rsidRDefault="009B0F64" w:rsidP="00DD7BC3">
            <w:pPr>
              <w:spacing w:after="0" w:line="240" w:lineRule="auto"/>
              <w:rPr>
                <w:rFonts w:ascii="Calibri" w:eastAsia="Calibri" w:hAnsi="Calibri" w:cs="Calibri"/>
              </w:rPr>
            </w:pPr>
            <w:r>
              <w:rPr>
                <w:rFonts w:ascii="Calibri" w:eastAsia="Calibri" w:hAnsi="Calibri" w:cs="Calibri"/>
              </w:rPr>
              <w:t>TESTER RESULT:</w:t>
            </w:r>
          </w:p>
        </w:tc>
        <w:tc>
          <w:tcPr>
            <w:tcW w:w="6653"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9B0F64" w:rsidRPr="009B0F64" w:rsidRDefault="009B0F64" w:rsidP="00DD7BC3">
            <w:pPr>
              <w:numPr>
                <w:ilvl w:val="0"/>
                <w:numId w:val="14"/>
              </w:numPr>
              <w:spacing w:after="0" w:line="240" w:lineRule="auto"/>
              <w:ind w:left="720" w:right="451" w:hanging="360"/>
              <w:rPr>
                <w:rFonts w:ascii="Calibri" w:eastAsia="Calibri" w:hAnsi="Calibri" w:cs="Calibri"/>
              </w:rPr>
            </w:pPr>
          </w:p>
        </w:tc>
      </w:tr>
      <w:tr w:rsidR="009B0F64" w:rsidTr="00DD7BC3">
        <w:tblPrEx>
          <w:tblCellMar>
            <w:top w:w="0" w:type="dxa"/>
            <w:bottom w:w="0" w:type="dxa"/>
          </w:tblCellMar>
        </w:tblPrEx>
        <w:trPr>
          <w:trHeight w:val="1"/>
        </w:trPr>
        <w:tc>
          <w:tcPr>
            <w:tcW w:w="2589"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9B0F64" w:rsidRDefault="009B0F64" w:rsidP="00DD7BC3">
            <w:pPr>
              <w:spacing w:after="0" w:line="240" w:lineRule="auto"/>
              <w:rPr>
                <w:rFonts w:ascii="Calibri" w:eastAsia="Calibri" w:hAnsi="Calibri" w:cs="Calibri"/>
              </w:rPr>
            </w:pPr>
            <w:r>
              <w:rPr>
                <w:rFonts w:ascii="Calibri" w:eastAsia="Calibri" w:hAnsi="Calibri" w:cs="Calibri"/>
              </w:rPr>
              <w:t>TESTER COMMENTS:</w:t>
            </w:r>
          </w:p>
        </w:tc>
        <w:tc>
          <w:tcPr>
            <w:tcW w:w="6653"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9B0F64" w:rsidRPr="009B0F64" w:rsidRDefault="009B0F64" w:rsidP="00DD7BC3">
            <w:pPr>
              <w:numPr>
                <w:ilvl w:val="0"/>
                <w:numId w:val="15"/>
              </w:numPr>
              <w:spacing w:after="0" w:line="240" w:lineRule="auto"/>
              <w:ind w:left="720" w:right="451" w:hanging="360"/>
              <w:rPr>
                <w:rFonts w:ascii="Calibri" w:eastAsia="Calibri" w:hAnsi="Calibri" w:cs="Calibri"/>
              </w:rPr>
            </w:pPr>
          </w:p>
        </w:tc>
      </w:tr>
    </w:tbl>
    <w:p w:rsidR="009B0F64" w:rsidRDefault="009B0F64">
      <w:pPr>
        <w:spacing w:after="200" w:line="276" w:lineRule="auto"/>
        <w:rPr>
          <w:rFonts w:ascii="Calibri" w:eastAsia="Calibri" w:hAnsi="Calibri" w:cs="Calibri"/>
        </w:rPr>
      </w:pPr>
    </w:p>
    <w:p w:rsidR="009B0F64" w:rsidRDefault="009B0F64" w:rsidP="009B0F64">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Title</w:t>
      </w:r>
    </w:p>
    <w:tbl>
      <w:tblPr>
        <w:tblW w:w="0" w:type="auto"/>
        <w:tblInd w:w="108" w:type="dxa"/>
        <w:tblCellMar>
          <w:left w:w="10" w:type="dxa"/>
          <w:right w:w="10" w:type="dxa"/>
        </w:tblCellMar>
        <w:tblLook w:val="04A0" w:firstRow="1" w:lastRow="0" w:firstColumn="1" w:lastColumn="0" w:noHBand="0" w:noVBand="1"/>
      </w:tblPr>
      <w:tblGrid>
        <w:gridCol w:w="2565"/>
        <w:gridCol w:w="6343"/>
      </w:tblGrid>
      <w:tr w:rsidR="009B0F64" w:rsidTr="00DD7BC3">
        <w:tblPrEx>
          <w:tblCellMar>
            <w:top w:w="0" w:type="dxa"/>
            <w:bottom w:w="0" w:type="dxa"/>
          </w:tblCellMar>
        </w:tblPrEx>
        <w:trPr>
          <w:trHeight w:val="1"/>
        </w:trPr>
        <w:tc>
          <w:tcPr>
            <w:tcW w:w="2589"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9B0F64" w:rsidRDefault="009B0F64" w:rsidP="00DD7BC3">
            <w:pPr>
              <w:spacing w:after="0" w:line="240" w:lineRule="auto"/>
              <w:rPr>
                <w:rFonts w:ascii="Calibri" w:eastAsia="Calibri" w:hAnsi="Calibri" w:cs="Calibri"/>
              </w:rPr>
            </w:pPr>
            <w:r>
              <w:rPr>
                <w:rFonts w:ascii="Calibri" w:eastAsia="Calibri" w:hAnsi="Calibri" w:cs="Calibri"/>
              </w:rPr>
              <w:t>TEST DESCRIPTION/STEPS:</w:t>
            </w:r>
          </w:p>
        </w:tc>
        <w:tc>
          <w:tcPr>
            <w:tcW w:w="6653"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9B0F64" w:rsidRDefault="009B0F64" w:rsidP="009B0F64">
            <w:pPr>
              <w:numPr>
                <w:ilvl w:val="0"/>
                <w:numId w:val="11"/>
              </w:numPr>
              <w:spacing w:after="0" w:line="240" w:lineRule="auto"/>
              <w:ind w:left="720" w:right="451" w:hanging="360"/>
              <w:rPr>
                <w:rFonts w:ascii="Calibri" w:eastAsia="Calibri" w:hAnsi="Calibri" w:cs="Calibri"/>
              </w:rPr>
            </w:pPr>
          </w:p>
        </w:tc>
      </w:tr>
      <w:tr w:rsidR="009B0F64" w:rsidTr="00DD7BC3">
        <w:tblPrEx>
          <w:tblCellMar>
            <w:top w:w="0" w:type="dxa"/>
            <w:bottom w:w="0" w:type="dxa"/>
          </w:tblCellMar>
        </w:tblPrEx>
        <w:trPr>
          <w:trHeight w:val="1"/>
        </w:trPr>
        <w:tc>
          <w:tcPr>
            <w:tcW w:w="2589"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9B0F64" w:rsidRDefault="009B0F64" w:rsidP="00DD7BC3">
            <w:pPr>
              <w:spacing w:after="0" w:line="240" w:lineRule="auto"/>
              <w:rPr>
                <w:rFonts w:ascii="Calibri" w:eastAsia="Calibri" w:hAnsi="Calibri" w:cs="Calibri"/>
              </w:rPr>
            </w:pPr>
            <w:r>
              <w:rPr>
                <w:rFonts w:ascii="Calibri" w:eastAsia="Calibri" w:hAnsi="Calibri" w:cs="Calibri"/>
              </w:rPr>
              <w:t>TEST COMMENTS:</w:t>
            </w:r>
          </w:p>
        </w:tc>
        <w:tc>
          <w:tcPr>
            <w:tcW w:w="6653"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9B0F64" w:rsidRPr="009B0F64" w:rsidRDefault="009B0F64" w:rsidP="009B0F64">
            <w:pPr>
              <w:pStyle w:val="ListParagraph"/>
              <w:numPr>
                <w:ilvl w:val="0"/>
                <w:numId w:val="18"/>
              </w:numPr>
              <w:spacing w:after="0" w:line="240" w:lineRule="auto"/>
              <w:ind w:right="451"/>
              <w:jc w:val="both"/>
              <w:rPr>
                <w:rFonts w:ascii="Calibri" w:eastAsia="Calibri" w:hAnsi="Calibri" w:cs="Calibri"/>
              </w:rPr>
            </w:pPr>
          </w:p>
        </w:tc>
      </w:tr>
      <w:tr w:rsidR="009B0F64" w:rsidTr="00DD7BC3">
        <w:tblPrEx>
          <w:tblCellMar>
            <w:top w:w="0" w:type="dxa"/>
            <w:bottom w:w="0" w:type="dxa"/>
          </w:tblCellMar>
        </w:tblPrEx>
        <w:trPr>
          <w:trHeight w:val="1"/>
        </w:trPr>
        <w:tc>
          <w:tcPr>
            <w:tcW w:w="2589"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9B0F64" w:rsidRDefault="009B0F64" w:rsidP="00DD7BC3">
            <w:pPr>
              <w:spacing w:after="0" w:line="240" w:lineRule="auto"/>
              <w:rPr>
                <w:rFonts w:ascii="Calibri" w:eastAsia="Calibri" w:hAnsi="Calibri" w:cs="Calibri"/>
              </w:rPr>
            </w:pPr>
            <w:r>
              <w:rPr>
                <w:rFonts w:ascii="Calibri" w:eastAsia="Calibri" w:hAnsi="Calibri" w:cs="Calibri"/>
              </w:rPr>
              <w:t>EXPECTED RESULT:</w:t>
            </w:r>
          </w:p>
        </w:tc>
        <w:tc>
          <w:tcPr>
            <w:tcW w:w="6653"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9B0F64" w:rsidRDefault="009B0F64" w:rsidP="00DD7BC3">
            <w:pPr>
              <w:numPr>
                <w:ilvl w:val="0"/>
                <w:numId w:val="13"/>
              </w:numPr>
              <w:spacing w:after="0" w:line="240" w:lineRule="auto"/>
              <w:ind w:left="720" w:right="451" w:hanging="360"/>
              <w:rPr>
                <w:rFonts w:ascii="Calibri" w:eastAsia="Calibri" w:hAnsi="Calibri" w:cs="Calibri"/>
              </w:rPr>
            </w:pPr>
          </w:p>
        </w:tc>
      </w:tr>
      <w:tr w:rsidR="009B0F64" w:rsidTr="00DD7BC3">
        <w:tblPrEx>
          <w:tblCellMar>
            <w:top w:w="0" w:type="dxa"/>
            <w:bottom w:w="0" w:type="dxa"/>
          </w:tblCellMar>
        </w:tblPrEx>
        <w:trPr>
          <w:trHeight w:val="1"/>
        </w:trPr>
        <w:tc>
          <w:tcPr>
            <w:tcW w:w="2589"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9B0F64" w:rsidRDefault="009B0F64" w:rsidP="00DD7BC3">
            <w:pPr>
              <w:spacing w:after="0" w:line="240" w:lineRule="auto"/>
              <w:rPr>
                <w:rFonts w:ascii="Calibri" w:eastAsia="Calibri" w:hAnsi="Calibri" w:cs="Calibri"/>
              </w:rPr>
            </w:pPr>
            <w:r>
              <w:rPr>
                <w:rFonts w:ascii="Calibri" w:eastAsia="Calibri" w:hAnsi="Calibri" w:cs="Calibri"/>
              </w:rPr>
              <w:t>TESTER RESULT:</w:t>
            </w:r>
          </w:p>
        </w:tc>
        <w:tc>
          <w:tcPr>
            <w:tcW w:w="6653"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9B0F64" w:rsidRPr="009B0F64" w:rsidRDefault="009B0F64" w:rsidP="00DD7BC3">
            <w:pPr>
              <w:numPr>
                <w:ilvl w:val="0"/>
                <w:numId w:val="14"/>
              </w:numPr>
              <w:spacing w:after="0" w:line="240" w:lineRule="auto"/>
              <w:ind w:left="720" w:right="451" w:hanging="360"/>
              <w:rPr>
                <w:rFonts w:ascii="Calibri" w:eastAsia="Calibri" w:hAnsi="Calibri" w:cs="Calibri"/>
              </w:rPr>
            </w:pPr>
          </w:p>
        </w:tc>
      </w:tr>
      <w:tr w:rsidR="009B0F64" w:rsidTr="00DD7BC3">
        <w:tblPrEx>
          <w:tblCellMar>
            <w:top w:w="0" w:type="dxa"/>
            <w:bottom w:w="0" w:type="dxa"/>
          </w:tblCellMar>
        </w:tblPrEx>
        <w:trPr>
          <w:trHeight w:val="1"/>
        </w:trPr>
        <w:tc>
          <w:tcPr>
            <w:tcW w:w="2589"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9B0F64" w:rsidRDefault="009B0F64" w:rsidP="00DD7BC3">
            <w:pPr>
              <w:spacing w:after="0" w:line="240" w:lineRule="auto"/>
              <w:rPr>
                <w:rFonts w:ascii="Calibri" w:eastAsia="Calibri" w:hAnsi="Calibri" w:cs="Calibri"/>
              </w:rPr>
            </w:pPr>
            <w:r>
              <w:rPr>
                <w:rFonts w:ascii="Calibri" w:eastAsia="Calibri" w:hAnsi="Calibri" w:cs="Calibri"/>
              </w:rPr>
              <w:t>TESTER COMMENTS:</w:t>
            </w:r>
          </w:p>
        </w:tc>
        <w:tc>
          <w:tcPr>
            <w:tcW w:w="6653"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9B0F64" w:rsidRPr="009B0F64" w:rsidRDefault="009B0F64" w:rsidP="00DD7BC3">
            <w:pPr>
              <w:numPr>
                <w:ilvl w:val="0"/>
                <w:numId w:val="15"/>
              </w:numPr>
              <w:spacing w:after="0" w:line="240" w:lineRule="auto"/>
              <w:ind w:left="720" w:right="451" w:hanging="360"/>
              <w:rPr>
                <w:rFonts w:ascii="Calibri" w:eastAsia="Calibri" w:hAnsi="Calibri" w:cs="Calibri"/>
              </w:rPr>
            </w:pPr>
          </w:p>
        </w:tc>
      </w:tr>
    </w:tbl>
    <w:p w:rsidR="00C8201C" w:rsidRDefault="00C8201C">
      <w:pPr>
        <w:spacing w:after="200" w:line="276" w:lineRule="auto"/>
        <w:rPr>
          <w:rFonts w:ascii="Calibri" w:eastAsia="Calibri" w:hAnsi="Calibri" w:cs="Calibri"/>
        </w:rPr>
      </w:pPr>
    </w:p>
    <w:p w:rsidR="007428E4" w:rsidRDefault="00FE3614">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ADDITIONAL COMMENTS</w:t>
      </w:r>
    </w:p>
    <w:tbl>
      <w:tblPr>
        <w:tblW w:w="0" w:type="auto"/>
        <w:tblInd w:w="108" w:type="dxa"/>
        <w:tblCellMar>
          <w:left w:w="10" w:type="dxa"/>
          <w:right w:w="10" w:type="dxa"/>
        </w:tblCellMar>
        <w:tblLook w:val="04A0" w:firstRow="1" w:lastRow="0" w:firstColumn="1" w:lastColumn="0" w:noHBand="0" w:noVBand="1"/>
      </w:tblPr>
      <w:tblGrid>
        <w:gridCol w:w="8908"/>
      </w:tblGrid>
      <w:tr w:rsidR="007428E4">
        <w:tblPrEx>
          <w:tblCellMar>
            <w:top w:w="0" w:type="dxa"/>
            <w:bottom w:w="0" w:type="dxa"/>
          </w:tblCellMar>
        </w:tblPrEx>
        <w:trPr>
          <w:trHeight w:val="1"/>
        </w:trPr>
        <w:tc>
          <w:tcPr>
            <w:tcW w:w="9242"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rsidR="007428E4" w:rsidRDefault="007428E4">
            <w:pPr>
              <w:spacing w:after="200" w:line="276" w:lineRule="auto"/>
              <w:rPr>
                <w:rFonts w:ascii="Calibri" w:eastAsia="Calibri" w:hAnsi="Calibri" w:cs="Calibri"/>
              </w:rPr>
            </w:pPr>
          </w:p>
          <w:p w:rsidR="007428E4" w:rsidRDefault="00FE3614">
            <w:pPr>
              <w:numPr>
                <w:ilvl w:val="0"/>
                <w:numId w:val="16"/>
              </w:numPr>
              <w:spacing w:after="200" w:line="276" w:lineRule="auto"/>
              <w:ind w:left="720" w:hanging="360"/>
              <w:rPr>
                <w:rFonts w:ascii="Calibri" w:eastAsia="Calibri" w:hAnsi="Calibri" w:cs="Calibri"/>
              </w:rPr>
            </w:pPr>
            <w:r>
              <w:rPr>
                <w:rFonts w:ascii="Calibri" w:eastAsia="Calibri" w:hAnsi="Calibri" w:cs="Calibri"/>
              </w:rPr>
              <w:t>-</w:t>
            </w:r>
          </w:p>
          <w:p w:rsidR="007428E4" w:rsidRDefault="007428E4">
            <w:pPr>
              <w:spacing w:after="200" w:line="276" w:lineRule="auto"/>
              <w:rPr>
                <w:rFonts w:ascii="Calibri" w:eastAsia="Calibri" w:hAnsi="Calibri" w:cs="Calibri"/>
              </w:rPr>
            </w:pPr>
          </w:p>
        </w:tc>
      </w:tr>
    </w:tbl>
    <w:p w:rsidR="007428E4" w:rsidRDefault="007428E4">
      <w:pPr>
        <w:spacing w:after="200" w:line="276" w:lineRule="auto"/>
        <w:rPr>
          <w:rFonts w:ascii="Calibri" w:eastAsia="Calibri" w:hAnsi="Calibri" w:cs="Calibri"/>
        </w:rPr>
      </w:pPr>
    </w:p>
    <w:sectPr w:rsidR="00742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6C40"/>
    <w:multiLevelType w:val="multilevel"/>
    <w:tmpl w:val="3C38B9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CC0704"/>
    <w:multiLevelType w:val="hybridMultilevel"/>
    <w:tmpl w:val="99E2025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DE368FC"/>
    <w:multiLevelType w:val="multilevel"/>
    <w:tmpl w:val="934423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CB488E"/>
    <w:multiLevelType w:val="multilevel"/>
    <w:tmpl w:val="67468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2F15B1"/>
    <w:multiLevelType w:val="multilevel"/>
    <w:tmpl w:val="C938E7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C2E1727"/>
    <w:multiLevelType w:val="hybridMultilevel"/>
    <w:tmpl w:val="F4F4C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E07D66"/>
    <w:multiLevelType w:val="multilevel"/>
    <w:tmpl w:val="E6ACF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2D83B12"/>
    <w:multiLevelType w:val="multilevel"/>
    <w:tmpl w:val="C32032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36154F4"/>
    <w:multiLevelType w:val="multilevel"/>
    <w:tmpl w:val="B41285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433AAF"/>
    <w:multiLevelType w:val="multilevel"/>
    <w:tmpl w:val="2278A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2BE3E16"/>
    <w:multiLevelType w:val="multilevel"/>
    <w:tmpl w:val="3F0AEF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9B56783"/>
    <w:multiLevelType w:val="multilevel"/>
    <w:tmpl w:val="B64E7B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E5317B0"/>
    <w:multiLevelType w:val="multilevel"/>
    <w:tmpl w:val="E7E83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34477C"/>
    <w:multiLevelType w:val="multilevel"/>
    <w:tmpl w:val="6180E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554128"/>
    <w:multiLevelType w:val="multilevel"/>
    <w:tmpl w:val="D5582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9EB6685"/>
    <w:multiLevelType w:val="multilevel"/>
    <w:tmpl w:val="9626A2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D9C6778"/>
    <w:multiLevelType w:val="multilevel"/>
    <w:tmpl w:val="6C14C0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2CE1B98"/>
    <w:multiLevelType w:val="multilevel"/>
    <w:tmpl w:val="8A14BB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35C4FD9"/>
    <w:multiLevelType w:val="hybridMultilevel"/>
    <w:tmpl w:val="E026AE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2"/>
  </w:num>
  <w:num w:numId="4">
    <w:abstractNumId w:val="16"/>
  </w:num>
  <w:num w:numId="5">
    <w:abstractNumId w:val="11"/>
  </w:num>
  <w:num w:numId="6">
    <w:abstractNumId w:val="15"/>
  </w:num>
  <w:num w:numId="7">
    <w:abstractNumId w:val="9"/>
  </w:num>
  <w:num w:numId="8">
    <w:abstractNumId w:val="8"/>
  </w:num>
  <w:num w:numId="9">
    <w:abstractNumId w:val="10"/>
  </w:num>
  <w:num w:numId="10">
    <w:abstractNumId w:val="4"/>
  </w:num>
  <w:num w:numId="11">
    <w:abstractNumId w:val="0"/>
  </w:num>
  <w:num w:numId="12">
    <w:abstractNumId w:val="2"/>
  </w:num>
  <w:num w:numId="13">
    <w:abstractNumId w:val="17"/>
  </w:num>
  <w:num w:numId="14">
    <w:abstractNumId w:val="6"/>
  </w:num>
  <w:num w:numId="15">
    <w:abstractNumId w:val="3"/>
  </w:num>
  <w:num w:numId="16">
    <w:abstractNumId w:val="14"/>
  </w:num>
  <w:num w:numId="17">
    <w:abstractNumId w:val="1"/>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8E4"/>
    <w:rsid w:val="004C4DD2"/>
    <w:rsid w:val="007428E4"/>
    <w:rsid w:val="0089538E"/>
    <w:rsid w:val="009B0F64"/>
    <w:rsid w:val="00C8201C"/>
    <w:rsid w:val="00FE36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9C9B"/>
  <w15:docId w15:val="{C2FF585C-9EC5-4F27-924F-9677D1723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NMT</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PROUDMORE</dc:creator>
  <cp:lastModifiedBy>CHRISTOPHER PROUDMORE</cp:lastModifiedBy>
  <cp:revision>4</cp:revision>
  <dcterms:created xsi:type="dcterms:W3CDTF">2019-05-20T05:28:00Z</dcterms:created>
  <dcterms:modified xsi:type="dcterms:W3CDTF">2019-05-20T05:39:00Z</dcterms:modified>
</cp:coreProperties>
</file>