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130FF768" w14:textId="1778C98F" w:rsidR="007E3050" w:rsidRDefault="0021492F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桂林电子科技大学</w:t>
      </w:r>
      <w:r>
        <w:rPr>
          <w:rFonts w:hint="eastAsia"/>
          <w:sz w:val="32"/>
          <w:szCs w:val="32"/>
        </w:rPr>
        <w:t>202</w:t>
      </w:r>
      <w:r w:rsidR="00A21721"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>-202</w:t>
      </w:r>
      <w:r w:rsidR="00A21721"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 w:rsidR="009F6F44"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学期</w:t>
      </w:r>
    </w:p>
    <w:p w14:paraId="66931125" w14:textId="26C61652" w:rsidR="007E3050" w:rsidRDefault="0021492F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u w:val="single"/>
        </w:rPr>
        <w:t xml:space="preserve"> </w:t>
      </w:r>
      <w:r w:rsidR="00A15C4C">
        <w:rPr>
          <w:rFonts w:hint="eastAsia"/>
          <w:b/>
          <w:sz w:val="44"/>
          <w:szCs w:val="44"/>
          <w:u w:val="single"/>
        </w:rPr>
        <w:t xml:space="preserve">    </w:t>
      </w:r>
      <w:r w:rsidR="0043369E">
        <w:rPr>
          <w:rFonts w:hint="eastAsia"/>
          <w:b/>
          <w:sz w:val="44"/>
          <w:szCs w:val="44"/>
          <w:u w:val="single"/>
        </w:rPr>
        <w:t>嵌入式系统原理及应用</w:t>
      </w:r>
      <w:r w:rsidR="00AC3D08">
        <w:rPr>
          <w:b/>
          <w:sz w:val="44"/>
          <w:szCs w:val="44"/>
          <w:u w:val="single"/>
        </w:rPr>
        <w:t>A</w:t>
      </w:r>
      <w:r w:rsidR="00A15C4C">
        <w:rPr>
          <w:rFonts w:hint="eastAsia"/>
          <w:b/>
          <w:sz w:val="44"/>
          <w:szCs w:val="44"/>
          <w:u w:val="single"/>
        </w:rPr>
        <w:t xml:space="preserve">   </w:t>
      </w:r>
      <w:r>
        <w:rPr>
          <w:rFonts w:hint="eastAsia"/>
          <w:b/>
          <w:sz w:val="44"/>
          <w:szCs w:val="44"/>
          <w:u w:val="single"/>
        </w:rPr>
        <w:t xml:space="preserve"> 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实验报告</w:t>
      </w:r>
    </w:p>
    <w:p w14:paraId="33059368" w14:textId="77777777" w:rsidR="007E3050" w:rsidRDefault="007E305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7"/>
        <w:gridCol w:w="1328"/>
        <w:gridCol w:w="539"/>
        <w:gridCol w:w="178"/>
        <w:gridCol w:w="613"/>
        <w:gridCol w:w="103"/>
        <w:gridCol w:w="435"/>
        <w:gridCol w:w="712"/>
        <w:gridCol w:w="538"/>
        <w:gridCol w:w="277"/>
        <w:gridCol w:w="3738"/>
      </w:tblGrid>
      <w:tr w:rsidR="007E3050" w14:paraId="3288D976" w14:textId="77777777">
        <w:trPr>
          <w:trHeight w:val="457"/>
          <w:jc w:val="center"/>
        </w:trPr>
        <w:tc>
          <w:tcPr>
            <w:tcW w:w="11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F4C3E3" w14:textId="77777777" w:rsidR="007E3050" w:rsidRDefault="0021492F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72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40BC3C5" w14:textId="4254ABAE" w:rsidR="007E3050" w:rsidRDefault="0021492F">
            <w:pPr>
              <w:widowControl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</w:t>
            </w:r>
            <w:proofErr w:type="gramStart"/>
            <w:r w:rsidR="00C476D7">
              <w:rPr>
                <w:rFonts w:hint="eastAsia"/>
                <w:b/>
              </w:rPr>
              <w:t>一</w:t>
            </w:r>
            <w:proofErr w:type="gramEnd"/>
            <w:r>
              <w:rPr>
                <w:rFonts w:hint="eastAsia"/>
                <w:b/>
              </w:rPr>
              <w:t xml:space="preserve"> </w:t>
            </w:r>
            <w:r w:rsidR="004A655A" w:rsidRPr="004A655A">
              <w:rPr>
                <w:rFonts w:hint="eastAsia"/>
                <w:b/>
              </w:rPr>
              <w:t>GPIO</w:t>
            </w:r>
            <w:r w:rsidR="004A655A" w:rsidRPr="004A655A">
              <w:rPr>
                <w:rFonts w:hint="eastAsia"/>
                <w:b/>
              </w:rPr>
              <w:t>应用</w:t>
            </w:r>
          </w:p>
        </w:tc>
        <w:tc>
          <w:tcPr>
            <w:tcW w:w="27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2620A0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6285204" w14:textId="77777777" w:rsidR="007E3050" w:rsidRDefault="0021492F">
            <w:r>
              <w:rPr>
                <w:rFonts w:hint="eastAsia"/>
              </w:rPr>
              <w:t>辅导教师意见：</w:t>
            </w:r>
          </w:p>
          <w:p w14:paraId="23DF2D42" w14:textId="77777777" w:rsidR="007E3050" w:rsidRDefault="007E3050"/>
          <w:p w14:paraId="43D81398" w14:textId="77777777" w:rsidR="007E3050" w:rsidRDefault="007E3050"/>
          <w:p w14:paraId="53748728" w14:textId="77777777" w:rsidR="007E3050" w:rsidRDefault="007E3050"/>
          <w:p w14:paraId="3871FAAC" w14:textId="77777777" w:rsidR="007E3050" w:rsidRDefault="007E3050"/>
          <w:p w14:paraId="07AA7CF8" w14:textId="77777777" w:rsidR="007E3050" w:rsidRDefault="0021492F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教师签名：</w:t>
            </w:r>
            <w:r>
              <w:rPr>
                <w:rFonts w:hint="eastAsia"/>
              </w:rPr>
              <w:t xml:space="preserve">            </w:t>
            </w:r>
          </w:p>
        </w:tc>
      </w:tr>
      <w:tr w:rsidR="00474BF0" w14:paraId="601529EA" w14:textId="77777777">
        <w:trPr>
          <w:trHeight w:val="477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470B5384" w14:textId="77777777" w:rsidR="007E3050" w:rsidRDefault="0021492F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FCC04" w14:textId="77777777" w:rsidR="007E3050" w:rsidRDefault="0021492F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927FDB" w14:textId="77777777" w:rsidR="007E3050" w:rsidRDefault="0021492F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3FDC90" w14:textId="02150D70" w:rsidR="007E3050" w:rsidRDefault="00C476D7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物联网工程</w:t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6FD3849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65164C" w14:textId="77777777" w:rsidR="007E3050" w:rsidRDefault="007E3050"/>
        </w:tc>
      </w:tr>
      <w:tr w:rsidR="00474BF0" w14:paraId="51327AD5" w14:textId="77777777">
        <w:trPr>
          <w:trHeight w:val="469"/>
          <w:jc w:val="center"/>
        </w:trPr>
        <w:tc>
          <w:tcPr>
            <w:tcW w:w="1188" w:type="dxa"/>
            <w:shd w:val="clear" w:color="auto" w:fill="auto"/>
            <w:vAlign w:val="center"/>
          </w:tcPr>
          <w:p w14:paraId="26F5DAB7" w14:textId="77777777" w:rsidR="007E3050" w:rsidRDefault="0021492F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D456C0" w14:textId="46F5511E" w:rsidR="007E3050" w:rsidRDefault="00C476D7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2D10ED66" w14:textId="77777777" w:rsidR="007E3050" w:rsidRDefault="0021492F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9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D70403C" w14:textId="155139D5" w:rsidR="007E3050" w:rsidRDefault="00C476D7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  <w:tc>
          <w:tcPr>
            <w:tcW w:w="278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5D4A5C" w14:textId="77777777" w:rsidR="007E3050" w:rsidRDefault="007E3050">
            <w:pPr>
              <w:jc w:val="center"/>
            </w:pPr>
          </w:p>
        </w:tc>
        <w:tc>
          <w:tcPr>
            <w:tcW w:w="3787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3FAA255" w14:textId="77777777" w:rsidR="007E3050" w:rsidRDefault="007E3050"/>
        </w:tc>
      </w:tr>
      <w:tr w:rsidR="00C476D7" w14:paraId="2CABDDE1" w14:textId="77777777">
        <w:trPr>
          <w:trHeight w:val="468"/>
          <w:jc w:val="center"/>
        </w:trPr>
        <w:tc>
          <w:tcPr>
            <w:tcW w:w="11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9F230F" w14:textId="77777777" w:rsidR="007E3050" w:rsidRDefault="0021492F"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C10BC95" w14:textId="08C94DBD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2024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91F7A92" w14:textId="77777777" w:rsidR="007E3050" w:rsidRDefault="0021492F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7ADEFBB" w14:textId="2DB80E93" w:rsidR="007E3050" w:rsidRDefault="00C476D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16D2B7B9" w14:textId="77777777" w:rsidR="007E3050" w:rsidRDefault="0021492F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2CDEDF11" w14:textId="774CA8DA" w:rsidR="007E3050" w:rsidRDefault="00474BF0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D20651D" w14:textId="77777777" w:rsidR="007E3050" w:rsidRDefault="0021492F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278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416D9" w14:textId="77777777" w:rsidR="007E3050" w:rsidRDefault="007E3050">
            <w:pPr>
              <w:wordWrap w:val="0"/>
              <w:ind w:left="57"/>
              <w:jc w:val="right"/>
            </w:pPr>
          </w:p>
        </w:tc>
        <w:tc>
          <w:tcPr>
            <w:tcW w:w="378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7D72DA" w14:textId="77777777" w:rsidR="007E3050" w:rsidRDefault="007E3050"/>
        </w:tc>
      </w:tr>
    </w:tbl>
    <w:p w14:paraId="380726FB" w14:textId="77777777" w:rsidR="007E3050" w:rsidRDefault="0021492F">
      <w:pPr>
        <w:pStyle w:val="1"/>
        <w:spacing w:before="156" w:after="156"/>
      </w:pPr>
      <w:bookmarkStart w:id="0" w:name="_Toc86242744"/>
      <w:r>
        <w:rPr>
          <w:rFonts w:hint="eastAsia"/>
        </w:rPr>
        <w:t>一、实验目的</w:t>
      </w:r>
    </w:p>
    <w:bookmarkEnd w:id="0"/>
    <w:p w14:paraId="3111ABC5" w14:textId="77777777" w:rsidR="00A842C5" w:rsidRPr="00A842C5" w:rsidRDefault="00A842C5" w:rsidP="00A842C5">
      <w:pPr>
        <w:adjustRightInd w:val="0"/>
        <w:snapToGrid w:val="0"/>
        <w:rPr>
          <w:color w:val="000000"/>
        </w:rPr>
      </w:pPr>
      <w:r w:rsidRPr="00A842C5">
        <w:rPr>
          <w:rFonts w:hint="eastAsia"/>
          <w:color w:val="000000"/>
        </w:rPr>
        <w:t>1</w:t>
      </w:r>
      <w:r w:rsidRPr="00A842C5">
        <w:rPr>
          <w:rFonts w:hint="eastAsia"/>
          <w:color w:val="000000"/>
        </w:rPr>
        <w:t>、</w:t>
      </w:r>
      <w:r w:rsidRPr="00A842C5">
        <w:rPr>
          <w:rFonts w:hint="eastAsia"/>
          <w:color w:val="000000"/>
        </w:rPr>
        <w:tab/>
      </w:r>
      <w:r w:rsidRPr="00A842C5">
        <w:rPr>
          <w:rFonts w:hint="eastAsia"/>
          <w:color w:val="000000"/>
        </w:rPr>
        <w:t>学习</w:t>
      </w:r>
      <w:r w:rsidRPr="00A842C5">
        <w:rPr>
          <w:rFonts w:hint="eastAsia"/>
          <w:color w:val="000000"/>
        </w:rPr>
        <w:t>STM32</w:t>
      </w:r>
      <w:r w:rsidRPr="00A842C5">
        <w:rPr>
          <w:rFonts w:hint="eastAsia"/>
          <w:color w:val="000000"/>
        </w:rPr>
        <w:t>系列处理器</w:t>
      </w:r>
      <w:r w:rsidRPr="00A842C5">
        <w:rPr>
          <w:rFonts w:hint="eastAsia"/>
          <w:color w:val="000000"/>
        </w:rPr>
        <w:t>GPIO</w:t>
      </w:r>
      <w:r w:rsidRPr="00A842C5">
        <w:rPr>
          <w:rFonts w:hint="eastAsia"/>
          <w:color w:val="000000"/>
        </w:rPr>
        <w:t>口的结构及工作原理；</w:t>
      </w:r>
    </w:p>
    <w:p w14:paraId="0DF762AF" w14:textId="77777777" w:rsidR="00A842C5" w:rsidRPr="00A842C5" w:rsidRDefault="00A842C5" w:rsidP="00A842C5">
      <w:pPr>
        <w:adjustRightInd w:val="0"/>
        <w:snapToGrid w:val="0"/>
        <w:rPr>
          <w:color w:val="000000"/>
        </w:rPr>
      </w:pPr>
      <w:r w:rsidRPr="00A842C5">
        <w:rPr>
          <w:rFonts w:hint="eastAsia"/>
          <w:color w:val="000000"/>
        </w:rPr>
        <w:t>2</w:t>
      </w:r>
      <w:r w:rsidRPr="00A842C5">
        <w:rPr>
          <w:rFonts w:hint="eastAsia"/>
          <w:color w:val="000000"/>
        </w:rPr>
        <w:t>、</w:t>
      </w:r>
      <w:r w:rsidRPr="00A842C5">
        <w:rPr>
          <w:rFonts w:hint="eastAsia"/>
          <w:color w:val="000000"/>
        </w:rPr>
        <w:tab/>
      </w:r>
      <w:r w:rsidRPr="00A842C5">
        <w:rPr>
          <w:rFonts w:hint="eastAsia"/>
          <w:color w:val="000000"/>
        </w:rPr>
        <w:t>理解基于</w:t>
      </w:r>
      <w:r w:rsidRPr="00A842C5">
        <w:rPr>
          <w:rFonts w:hint="eastAsia"/>
          <w:color w:val="000000"/>
        </w:rPr>
        <w:t>Cortex-M3</w:t>
      </w:r>
      <w:r w:rsidRPr="00A842C5">
        <w:rPr>
          <w:rFonts w:hint="eastAsia"/>
          <w:color w:val="000000"/>
        </w:rPr>
        <w:t>内核的</w:t>
      </w:r>
      <w:r w:rsidRPr="00A842C5">
        <w:rPr>
          <w:rFonts w:hint="eastAsia"/>
          <w:color w:val="000000"/>
        </w:rPr>
        <w:t>STM32</w:t>
      </w:r>
      <w:r w:rsidRPr="00A842C5">
        <w:rPr>
          <w:rFonts w:hint="eastAsia"/>
          <w:color w:val="000000"/>
        </w:rPr>
        <w:t>实验开发平台的管脚链接及原理；</w:t>
      </w:r>
    </w:p>
    <w:p w14:paraId="66919D4D" w14:textId="77777777" w:rsidR="00A842C5" w:rsidRPr="00A842C5" w:rsidRDefault="00A842C5" w:rsidP="00A842C5">
      <w:pPr>
        <w:adjustRightInd w:val="0"/>
        <w:snapToGrid w:val="0"/>
        <w:rPr>
          <w:color w:val="000000"/>
        </w:rPr>
      </w:pPr>
      <w:r w:rsidRPr="00A842C5">
        <w:rPr>
          <w:rFonts w:hint="eastAsia"/>
          <w:color w:val="000000"/>
        </w:rPr>
        <w:t>3</w:t>
      </w:r>
      <w:r w:rsidRPr="00A842C5">
        <w:rPr>
          <w:rFonts w:hint="eastAsia"/>
          <w:color w:val="000000"/>
        </w:rPr>
        <w:t>、</w:t>
      </w:r>
      <w:r w:rsidRPr="00A842C5">
        <w:rPr>
          <w:rFonts w:hint="eastAsia"/>
          <w:color w:val="000000"/>
        </w:rPr>
        <w:tab/>
      </w:r>
      <w:r w:rsidRPr="00A842C5">
        <w:rPr>
          <w:rFonts w:hint="eastAsia"/>
          <w:color w:val="000000"/>
        </w:rPr>
        <w:t>掌握</w:t>
      </w:r>
      <w:r w:rsidRPr="00A842C5">
        <w:rPr>
          <w:rFonts w:hint="eastAsia"/>
          <w:color w:val="000000"/>
        </w:rPr>
        <w:t>GPIO</w:t>
      </w:r>
      <w:r w:rsidRPr="00A842C5">
        <w:rPr>
          <w:rFonts w:hint="eastAsia"/>
          <w:color w:val="000000"/>
        </w:rPr>
        <w:t>的一般使用方法；</w:t>
      </w:r>
    </w:p>
    <w:p w14:paraId="056F3059" w14:textId="7B4C88FB" w:rsidR="007E3050" w:rsidRDefault="00A842C5" w:rsidP="00A842C5">
      <w:pPr>
        <w:adjustRightInd w:val="0"/>
        <w:snapToGrid w:val="0"/>
        <w:rPr>
          <w:color w:val="000000"/>
        </w:rPr>
      </w:pPr>
      <w:r w:rsidRPr="00A842C5">
        <w:rPr>
          <w:rFonts w:hint="eastAsia"/>
          <w:color w:val="000000"/>
        </w:rPr>
        <w:t>4</w:t>
      </w:r>
      <w:r w:rsidRPr="00A842C5">
        <w:rPr>
          <w:rFonts w:hint="eastAsia"/>
          <w:color w:val="000000"/>
        </w:rPr>
        <w:t>、</w:t>
      </w:r>
      <w:r w:rsidRPr="00A842C5">
        <w:rPr>
          <w:rFonts w:hint="eastAsia"/>
          <w:color w:val="000000"/>
        </w:rPr>
        <w:tab/>
      </w:r>
      <w:r w:rsidRPr="00A842C5">
        <w:rPr>
          <w:rFonts w:hint="eastAsia"/>
          <w:color w:val="000000"/>
        </w:rPr>
        <w:t>了解在</w:t>
      </w:r>
      <w:r w:rsidRPr="00A842C5">
        <w:rPr>
          <w:rFonts w:hint="eastAsia"/>
          <w:color w:val="000000"/>
        </w:rPr>
        <w:t>MDK</w:t>
      </w:r>
      <w:r w:rsidRPr="00A842C5">
        <w:rPr>
          <w:rFonts w:hint="eastAsia"/>
          <w:color w:val="000000"/>
        </w:rPr>
        <w:t>环境下，内联汇编程序的编写方法，理解</w:t>
      </w:r>
      <w:r w:rsidRPr="00A842C5">
        <w:rPr>
          <w:rFonts w:hint="eastAsia"/>
          <w:color w:val="000000"/>
        </w:rPr>
        <w:t>Cortex-M3</w:t>
      </w:r>
      <w:r w:rsidRPr="00A842C5">
        <w:rPr>
          <w:rFonts w:hint="eastAsia"/>
          <w:color w:val="000000"/>
        </w:rPr>
        <w:t>处理器用访存指令进行</w:t>
      </w:r>
      <w:r w:rsidRPr="00A842C5">
        <w:rPr>
          <w:rFonts w:hint="eastAsia"/>
          <w:color w:val="000000"/>
        </w:rPr>
        <w:t>I/O</w:t>
      </w:r>
      <w:r w:rsidRPr="00A842C5">
        <w:rPr>
          <w:rFonts w:hint="eastAsia"/>
          <w:color w:val="000000"/>
        </w:rPr>
        <w:t>操作，即访存和</w:t>
      </w:r>
      <w:r w:rsidRPr="00A842C5">
        <w:rPr>
          <w:rFonts w:hint="eastAsia"/>
          <w:color w:val="000000"/>
        </w:rPr>
        <w:t>I/O</w:t>
      </w:r>
      <w:r w:rsidRPr="00A842C5">
        <w:rPr>
          <w:rFonts w:hint="eastAsia"/>
          <w:color w:val="000000"/>
        </w:rPr>
        <w:t>统一编址的处理方法。</w:t>
      </w:r>
    </w:p>
    <w:p w14:paraId="159E6C8C" w14:textId="77777777" w:rsidR="007E3050" w:rsidRDefault="0021492F">
      <w:pPr>
        <w:pStyle w:val="1"/>
        <w:numPr>
          <w:ilvl w:val="0"/>
          <w:numId w:val="2"/>
        </w:numPr>
        <w:spacing w:before="156" w:after="156"/>
      </w:pPr>
      <w:bookmarkStart w:id="1" w:name="_Toc86242746"/>
      <w:r>
        <w:rPr>
          <w:rFonts w:hint="eastAsia"/>
        </w:rPr>
        <w:t>实验</w:t>
      </w:r>
      <w:bookmarkEnd w:id="1"/>
      <w:r w:rsidR="00A15C4C">
        <w:rPr>
          <w:rFonts w:hint="eastAsia"/>
        </w:rPr>
        <w:t>要求</w:t>
      </w:r>
    </w:p>
    <w:p w14:paraId="1660E2C4" w14:textId="77777777" w:rsidR="00A842C5" w:rsidRDefault="00A842C5" w:rsidP="00A842C5">
      <w:pPr>
        <w:numPr>
          <w:ilvl w:val="0"/>
          <w:numId w:val="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掌握</w:t>
      </w:r>
      <w:r>
        <w:rPr>
          <w:rFonts w:hAnsi="宋体" w:cs="宋体" w:hint="eastAsia"/>
        </w:rPr>
        <w:t>STM32</w:t>
      </w:r>
      <w:r>
        <w:rPr>
          <w:rFonts w:hint="eastAsia"/>
          <w:szCs w:val="21"/>
        </w:rPr>
        <w:t>系列处理器</w:t>
      </w:r>
      <w:r>
        <w:rPr>
          <w:rFonts w:hint="eastAsia"/>
          <w:szCs w:val="21"/>
        </w:rPr>
        <w:t>GPIO</w:t>
      </w:r>
      <w:r>
        <w:rPr>
          <w:rFonts w:hint="eastAsia"/>
          <w:szCs w:val="21"/>
        </w:rPr>
        <w:t>口的功能原理；</w:t>
      </w:r>
    </w:p>
    <w:p w14:paraId="1DE841BD" w14:textId="77777777" w:rsidR="00A842C5" w:rsidRDefault="00A842C5" w:rsidP="00A842C5">
      <w:pPr>
        <w:numPr>
          <w:ilvl w:val="0"/>
          <w:numId w:val="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掌握</w:t>
      </w:r>
      <w:r>
        <w:rPr>
          <w:rFonts w:hint="eastAsia"/>
          <w:szCs w:val="21"/>
        </w:rPr>
        <w:t>GPIO</w:t>
      </w:r>
      <w:r>
        <w:rPr>
          <w:rFonts w:hint="eastAsia"/>
          <w:szCs w:val="21"/>
        </w:rPr>
        <w:t>端口的寄存器使用方法；</w:t>
      </w:r>
    </w:p>
    <w:p w14:paraId="722EA80A" w14:textId="77777777" w:rsidR="00A842C5" w:rsidRDefault="00A842C5" w:rsidP="00A842C5">
      <w:pPr>
        <w:numPr>
          <w:ilvl w:val="0"/>
          <w:numId w:val="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Ansi="宋体" w:cs="宋体" w:hint="eastAsia"/>
        </w:rPr>
        <w:t>在</w:t>
      </w:r>
      <w:r>
        <w:rPr>
          <w:rFonts w:hAnsi="宋体" w:cs="宋体" w:hint="eastAsia"/>
        </w:rPr>
        <w:t>Keil</w:t>
      </w:r>
      <w:r>
        <w:rPr>
          <w:rFonts w:hAnsi="宋体" w:cs="宋体" w:hint="eastAsia"/>
        </w:rPr>
        <w:t>中设计</w:t>
      </w:r>
      <w:r>
        <w:rPr>
          <w:rFonts w:hAnsi="宋体" w:cs="宋体" w:hint="eastAsia"/>
        </w:rPr>
        <w:t>ARM</w:t>
      </w:r>
      <w:r>
        <w:rPr>
          <w:rFonts w:hAnsi="宋体" w:cs="宋体" w:hint="eastAsia"/>
        </w:rPr>
        <w:t>程序，实现对流水灯的控制</w:t>
      </w:r>
      <w:r>
        <w:rPr>
          <w:rFonts w:hint="eastAsia"/>
          <w:szCs w:val="21"/>
        </w:rPr>
        <w:t>；</w:t>
      </w:r>
    </w:p>
    <w:p w14:paraId="02F18EEB" w14:textId="77777777" w:rsidR="00A842C5" w:rsidRDefault="00A842C5" w:rsidP="00A842C5">
      <w:pPr>
        <w:numPr>
          <w:ilvl w:val="0"/>
          <w:numId w:val="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下载到实验平台，调试运行；</w:t>
      </w:r>
    </w:p>
    <w:p w14:paraId="7CF1CCC0" w14:textId="37080AE4" w:rsidR="007E3050" w:rsidRDefault="00A842C5" w:rsidP="00A842C5">
      <w:pPr>
        <w:numPr>
          <w:ilvl w:val="0"/>
          <w:numId w:val="4"/>
        </w:numPr>
        <w:tabs>
          <w:tab w:val="left" w:pos="360"/>
        </w:tabs>
        <w:spacing w:line="288" w:lineRule="auto"/>
        <w:rPr>
          <w:szCs w:val="21"/>
        </w:rPr>
      </w:pPr>
      <w:r>
        <w:rPr>
          <w:rFonts w:hint="eastAsia"/>
          <w:szCs w:val="21"/>
        </w:rPr>
        <w:t>附加要求：修改源程序，实现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的各种不同移动、闪烁效果。</w:t>
      </w:r>
    </w:p>
    <w:p w14:paraId="7DFD2CC9" w14:textId="77777777" w:rsidR="00A674B2" w:rsidRDefault="00A674B2" w:rsidP="00A674B2">
      <w:pPr>
        <w:spacing w:line="288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【实验步骤】</w:t>
      </w:r>
    </w:p>
    <w:p w14:paraId="74AC0FC1" w14:textId="77777777" w:rsidR="00A674B2" w:rsidRDefault="00A674B2" w:rsidP="00A674B2">
      <w:pPr>
        <w:numPr>
          <w:ilvl w:val="0"/>
          <w:numId w:val="8"/>
        </w:numPr>
        <w:spacing w:line="288" w:lineRule="auto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基本步骤，读懂并在系统上运行以下程序，观察实验效果。：</w:t>
      </w:r>
    </w:p>
    <w:p w14:paraId="07E55F52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led.h:</w:t>
      </w:r>
    </w:p>
    <w:p w14:paraId="0586782D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#ifndef __LED_H</w:t>
      </w:r>
    </w:p>
    <w:p w14:paraId="12BD1058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#define __LED_H</w:t>
      </w:r>
      <w:r>
        <w:rPr>
          <w:color w:val="323E32"/>
          <w:szCs w:val="21"/>
          <w:shd w:val="clear" w:color="auto" w:fill="FFFFFF"/>
        </w:rPr>
        <w:tab/>
      </w:r>
    </w:p>
    <w:p w14:paraId="7A28CA12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void LED_Init(void);//</w:t>
      </w:r>
      <w:r>
        <w:rPr>
          <w:color w:val="323E32"/>
          <w:szCs w:val="21"/>
          <w:shd w:val="clear" w:color="auto" w:fill="FFFFFF"/>
        </w:rPr>
        <w:t>初始化</w:t>
      </w:r>
      <w:r>
        <w:rPr>
          <w:color w:val="323E32"/>
          <w:szCs w:val="21"/>
          <w:shd w:val="clear" w:color="auto" w:fill="FFFFFF"/>
        </w:rPr>
        <w:t xml:space="preserve"> </w:t>
      </w:r>
    </w:p>
    <w:p w14:paraId="09DD0708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#define LED0 </w:t>
      </w:r>
      <w:proofErr w:type="gramStart"/>
      <w:r>
        <w:rPr>
          <w:color w:val="323E32"/>
          <w:szCs w:val="21"/>
          <w:shd w:val="clear" w:color="auto" w:fill="FFFFFF"/>
        </w:rPr>
        <w:t>PBout(</w:t>
      </w:r>
      <w:proofErr w:type="gramEnd"/>
      <w:r>
        <w:rPr>
          <w:color w:val="323E32"/>
          <w:szCs w:val="21"/>
          <w:shd w:val="clear" w:color="auto" w:fill="FFFFFF"/>
        </w:rPr>
        <w:t>5)// PB5</w:t>
      </w:r>
    </w:p>
    <w:p w14:paraId="7F63865C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#define LED1 </w:t>
      </w:r>
      <w:proofErr w:type="gramStart"/>
      <w:r>
        <w:rPr>
          <w:color w:val="323E32"/>
          <w:szCs w:val="21"/>
          <w:shd w:val="clear" w:color="auto" w:fill="FFFFFF"/>
        </w:rPr>
        <w:t>PEout(</w:t>
      </w:r>
      <w:proofErr w:type="gramEnd"/>
      <w:r>
        <w:rPr>
          <w:color w:val="323E32"/>
          <w:szCs w:val="21"/>
          <w:shd w:val="clear" w:color="auto" w:fill="FFFFFF"/>
        </w:rPr>
        <w:t>5)// PE5</w:t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  <w:t xml:space="preserve">    </w:t>
      </w:r>
    </w:p>
    <w:p w14:paraId="28266A10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#endif</w:t>
      </w:r>
    </w:p>
    <w:p w14:paraId="64BFBE5A" w14:textId="77777777" w:rsidR="00A674B2" w:rsidRDefault="00A674B2" w:rsidP="00A674B2">
      <w:pPr>
        <w:spacing w:line="288" w:lineRule="auto"/>
        <w:ind w:left="360" w:firstLine="416"/>
        <w:jc w:val="left"/>
        <w:rPr>
          <w:color w:val="323E32"/>
          <w:szCs w:val="21"/>
          <w:shd w:val="clear" w:color="auto" w:fill="FFFFFF"/>
        </w:rPr>
      </w:pPr>
    </w:p>
    <w:p w14:paraId="2AF67B08" w14:textId="77777777" w:rsidR="00A674B2" w:rsidRDefault="00A674B2" w:rsidP="00A674B2">
      <w:pPr>
        <w:spacing w:line="288" w:lineRule="auto"/>
        <w:ind w:left="420" w:firstLine="4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Led.c:</w:t>
      </w:r>
    </w:p>
    <w:p w14:paraId="4CDAB0C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void LED_Init(void)</w:t>
      </w:r>
    </w:p>
    <w:p w14:paraId="7CBDB2F0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{</w:t>
      </w:r>
    </w:p>
    <w:p w14:paraId="148694C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</w:t>
      </w:r>
    </w:p>
    <w:p w14:paraId="0A0760C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InitTypeDef  GPIO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_InitStructure;</w:t>
      </w:r>
    </w:p>
    <w:p w14:paraId="58197AA1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</w:t>
      </w:r>
      <w:r>
        <w:rPr>
          <w:rFonts w:hint="eastAsia"/>
          <w:color w:val="323E32"/>
          <w:szCs w:val="21"/>
          <w:shd w:val="clear" w:color="auto" w:fill="FFFFFF"/>
        </w:rPr>
        <w:tab/>
      </w:r>
    </w:p>
    <w:p w14:paraId="64824A61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RCC_APB2PeriphClockCmd(RCC_APB2Periph_GPIOB|RCC_APB2Periph_GPIOE, ENABLE);</w:t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</w:t>
      </w:r>
      <w:r>
        <w:rPr>
          <w:rFonts w:hint="eastAsia"/>
          <w:color w:val="323E32"/>
          <w:szCs w:val="21"/>
          <w:shd w:val="clear" w:color="auto" w:fill="FFFFFF"/>
        </w:rPr>
        <w:lastRenderedPageBreak/>
        <w:t>使能</w:t>
      </w:r>
      <w:r>
        <w:rPr>
          <w:rFonts w:hint="eastAsia"/>
          <w:color w:val="323E32"/>
          <w:szCs w:val="21"/>
          <w:shd w:val="clear" w:color="auto" w:fill="FFFFFF"/>
        </w:rPr>
        <w:t>PB,PE</w:t>
      </w:r>
      <w:r>
        <w:rPr>
          <w:rFonts w:hint="eastAsia"/>
          <w:color w:val="323E32"/>
          <w:szCs w:val="21"/>
          <w:shd w:val="clear" w:color="auto" w:fill="FFFFFF"/>
        </w:rPr>
        <w:t>端口时钟</w:t>
      </w:r>
    </w:p>
    <w:p w14:paraId="756C478C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ab/>
      </w:r>
    </w:p>
    <w:p w14:paraId="5601BDAB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GPIO_InitStructure.GPIO_Pin = GPIO_Pin_5;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//LED0--&gt;PB.5 </w:t>
      </w:r>
      <w:r>
        <w:rPr>
          <w:rFonts w:hint="eastAsia"/>
          <w:color w:val="323E32"/>
          <w:szCs w:val="21"/>
          <w:shd w:val="clear" w:color="auto" w:fill="FFFFFF"/>
        </w:rPr>
        <w:t>端口配置</w:t>
      </w:r>
    </w:p>
    <w:p w14:paraId="1BD6340C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GPIO_InitStructure.GPIO_Mode = GPIO_Mode_Out_PP; 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</w:t>
      </w:r>
      <w:r>
        <w:rPr>
          <w:rFonts w:hint="eastAsia"/>
          <w:color w:val="323E32"/>
          <w:szCs w:val="21"/>
          <w:shd w:val="clear" w:color="auto" w:fill="FFFFFF"/>
        </w:rPr>
        <w:t>推挽输出</w:t>
      </w:r>
    </w:p>
    <w:p w14:paraId="03976B8F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GPIO_InitStructure.GPIO_Speed = GPIO_Speed_50MHz;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//IO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口速度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为</w:t>
      </w:r>
      <w:r>
        <w:rPr>
          <w:rFonts w:hint="eastAsia"/>
          <w:color w:val="323E32"/>
          <w:szCs w:val="21"/>
          <w:shd w:val="clear" w:color="auto" w:fill="FFFFFF"/>
        </w:rPr>
        <w:t>50MHz</w:t>
      </w:r>
    </w:p>
    <w:p w14:paraId="6305ED17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GPIO_Init(GPIOB, &amp;GPIO_InitStructure);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</w:t>
      </w:r>
      <w:r>
        <w:rPr>
          <w:rFonts w:hint="eastAsia"/>
          <w:color w:val="323E32"/>
          <w:szCs w:val="21"/>
          <w:shd w:val="clear" w:color="auto" w:fill="FFFFFF"/>
        </w:rPr>
        <w:t>根据设定参数初始化</w:t>
      </w:r>
      <w:r>
        <w:rPr>
          <w:rFonts w:hint="eastAsia"/>
          <w:color w:val="323E32"/>
          <w:szCs w:val="21"/>
          <w:shd w:val="clear" w:color="auto" w:fill="FFFFFF"/>
        </w:rPr>
        <w:t>GPIOB.5</w:t>
      </w:r>
    </w:p>
    <w:p w14:paraId="756588A2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GPIO_SetBits(GPIOB,GPIO_Pin_5);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//PB.5 </w:t>
      </w:r>
      <w:r>
        <w:rPr>
          <w:rFonts w:hint="eastAsia"/>
          <w:color w:val="323E32"/>
          <w:szCs w:val="21"/>
          <w:shd w:val="clear" w:color="auto" w:fill="FFFFFF"/>
        </w:rPr>
        <w:t>输出高</w:t>
      </w:r>
    </w:p>
    <w:p w14:paraId="5337A3AA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</w:p>
    <w:p w14:paraId="188E917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GPIO_InitStructure.GPIO_Pin = GPIO_Pin_5;</w:t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   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//LED1--&gt;PE.5 </w:t>
      </w:r>
      <w:r>
        <w:rPr>
          <w:rFonts w:hint="eastAsia"/>
          <w:color w:val="323E32"/>
          <w:szCs w:val="21"/>
          <w:shd w:val="clear" w:color="auto" w:fill="FFFFFF"/>
        </w:rPr>
        <w:t>端口配置</w:t>
      </w:r>
      <w:r>
        <w:rPr>
          <w:rFonts w:hint="eastAsia"/>
          <w:color w:val="323E32"/>
          <w:szCs w:val="21"/>
          <w:shd w:val="clear" w:color="auto" w:fill="FFFFFF"/>
        </w:rPr>
        <w:t xml:space="preserve">, </w:t>
      </w:r>
      <w:r>
        <w:rPr>
          <w:rFonts w:hint="eastAsia"/>
          <w:color w:val="323E32"/>
          <w:szCs w:val="21"/>
          <w:shd w:val="clear" w:color="auto" w:fill="FFFFFF"/>
        </w:rPr>
        <w:t>推挽输出</w:t>
      </w:r>
    </w:p>
    <w:p w14:paraId="3070555B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GPIO_Init(GPIOE, &amp;GPIO_InitStructure);</w:t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 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</w:t>
      </w:r>
      <w:r>
        <w:rPr>
          <w:rFonts w:hint="eastAsia"/>
          <w:color w:val="323E32"/>
          <w:szCs w:val="21"/>
          <w:shd w:val="clear" w:color="auto" w:fill="FFFFFF"/>
        </w:rPr>
        <w:t>推挽输出</w:t>
      </w:r>
      <w:r>
        <w:rPr>
          <w:rFonts w:hint="eastAsia"/>
          <w:color w:val="323E32"/>
          <w:szCs w:val="21"/>
          <w:shd w:val="clear" w:color="auto" w:fill="FFFFFF"/>
        </w:rPr>
        <w:t xml:space="preserve"> </w:t>
      </w:r>
      <w:r>
        <w:rPr>
          <w:rFonts w:hint="eastAsia"/>
          <w:color w:val="323E32"/>
          <w:szCs w:val="21"/>
          <w:shd w:val="clear" w:color="auto" w:fill="FFFFFF"/>
        </w:rPr>
        <w:t>，</w:t>
      </w:r>
      <w:r>
        <w:rPr>
          <w:rFonts w:hint="eastAsia"/>
          <w:color w:val="323E32"/>
          <w:szCs w:val="21"/>
          <w:shd w:val="clear" w:color="auto" w:fill="FFFFFF"/>
        </w:rPr>
        <w:t>IO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口速度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为</w:t>
      </w:r>
      <w:r>
        <w:rPr>
          <w:rFonts w:hint="eastAsia"/>
          <w:color w:val="323E32"/>
          <w:szCs w:val="21"/>
          <w:shd w:val="clear" w:color="auto" w:fill="FFFFFF"/>
        </w:rPr>
        <w:t>50MHz</w:t>
      </w:r>
    </w:p>
    <w:p w14:paraId="608761F1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 xml:space="preserve"> GPIO_SetBits(GPIOE,GPIO_Pin_5); 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//PE.5 </w:t>
      </w:r>
      <w:r>
        <w:rPr>
          <w:rFonts w:hint="eastAsia"/>
          <w:color w:val="323E32"/>
          <w:szCs w:val="21"/>
          <w:shd w:val="clear" w:color="auto" w:fill="FFFFFF"/>
        </w:rPr>
        <w:t>输出高</w:t>
      </w:r>
      <w:r>
        <w:rPr>
          <w:rFonts w:hint="eastAsia"/>
          <w:color w:val="323E32"/>
          <w:szCs w:val="21"/>
          <w:shd w:val="clear" w:color="auto" w:fill="FFFFFF"/>
        </w:rPr>
        <w:t xml:space="preserve"> </w:t>
      </w:r>
    </w:p>
    <w:p w14:paraId="44C54B3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}</w:t>
      </w:r>
    </w:p>
    <w:p w14:paraId="5FE46A8E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Main</w:t>
      </w:r>
      <w:r>
        <w:rPr>
          <w:rFonts w:hint="eastAsia"/>
          <w:color w:val="323E32"/>
          <w:szCs w:val="21"/>
          <w:shd w:val="clear" w:color="auto" w:fill="FFFFFF"/>
        </w:rPr>
        <w:t>函数</w:t>
      </w:r>
      <w:r>
        <w:rPr>
          <w:rFonts w:hint="eastAsia"/>
          <w:color w:val="323E32"/>
          <w:szCs w:val="21"/>
          <w:shd w:val="clear" w:color="auto" w:fill="FFFFFF"/>
        </w:rPr>
        <w:t>:</w:t>
      </w:r>
    </w:p>
    <w:p w14:paraId="58D8AC0A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int main(void)</w:t>
      </w:r>
    </w:p>
    <w:p w14:paraId="0B4CEF67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>{</w:t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  <w:r>
        <w:rPr>
          <w:color w:val="323E32"/>
          <w:szCs w:val="21"/>
          <w:shd w:val="clear" w:color="auto" w:fill="FFFFFF"/>
        </w:rPr>
        <w:tab/>
      </w:r>
    </w:p>
    <w:p w14:paraId="2188E7E2" w14:textId="77777777" w:rsidR="00A674B2" w:rsidRDefault="00A674B2" w:rsidP="00A674B2">
      <w:pPr>
        <w:spacing w:line="288" w:lineRule="auto"/>
        <w:ind w:firstLine="4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ab/>
        <w:t>delay_init();</w:t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   //</w:t>
      </w:r>
      <w:r>
        <w:rPr>
          <w:rFonts w:hint="eastAsia"/>
          <w:color w:val="323E32"/>
          <w:szCs w:val="21"/>
          <w:shd w:val="clear" w:color="auto" w:fill="FFFFFF"/>
        </w:rPr>
        <w:t>延时函数初始化</w:t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 </w:t>
      </w:r>
    </w:p>
    <w:p w14:paraId="1C349C0D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ab/>
        <w:t>LED_Init();</w:t>
      </w:r>
      <w:r>
        <w:rPr>
          <w:rFonts w:hint="eastAsia"/>
          <w:color w:val="323E32"/>
          <w:szCs w:val="21"/>
          <w:shd w:val="clear" w:color="auto" w:fill="FFFFFF"/>
        </w:rPr>
        <w:tab/>
      </w:r>
      <w:r>
        <w:rPr>
          <w:rFonts w:hint="eastAsia"/>
          <w:color w:val="323E32"/>
          <w:szCs w:val="21"/>
          <w:shd w:val="clear" w:color="auto" w:fill="FFFFFF"/>
        </w:rPr>
        <w:tab/>
        <w:t xml:space="preserve">  </w:t>
      </w:r>
      <w:r>
        <w:rPr>
          <w:rFonts w:hint="eastAsia"/>
          <w:color w:val="323E32"/>
          <w:szCs w:val="21"/>
          <w:shd w:val="clear" w:color="auto" w:fill="FFFFFF"/>
        </w:rPr>
        <w:tab/>
        <w:t>//</w:t>
      </w:r>
      <w:r>
        <w:rPr>
          <w:rFonts w:hint="eastAsia"/>
          <w:color w:val="323E32"/>
          <w:szCs w:val="21"/>
          <w:shd w:val="clear" w:color="auto" w:fill="FFFFFF"/>
        </w:rPr>
        <w:t>初始化与</w:t>
      </w:r>
      <w:r>
        <w:rPr>
          <w:rFonts w:hint="eastAsia"/>
          <w:color w:val="323E32"/>
          <w:szCs w:val="21"/>
          <w:shd w:val="clear" w:color="auto" w:fill="FFFFFF"/>
        </w:rPr>
        <w:t>LED</w:t>
      </w:r>
      <w:r>
        <w:rPr>
          <w:rFonts w:hint="eastAsia"/>
          <w:color w:val="323E32"/>
          <w:szCs w:val="21"/>
          <w:shd w:val="clear" w:color="auto" w:fill="FFFFFF"/>
        </w:rPr>
        <w:t>连接的硬件接口</w:t>
      </w:r>
    </w:p>
    <w:p w14:paraId="2953551F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GPIO_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ResetBits(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GPIOA,GPIO_Pin_5);</w:t>
      </w:r>
    </w:p>
    <w:p w14:paraId="7CF55B27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rFonts w:hint="eastAsia"/>
          <w:color w:val="323E32"/>
          <w:szCs w:val="21"/>
          <w:shd w:val="clear" w:color="auto" w:fill="FFFFFF"/>
        </w:rPr>
        <w:t>GPIO_</w:t>
      </w:r>
      <w:proofErr w:type="gramStart"/>
      <w:r>
        <w:rPr>
          <w:rFonts w:hint="eastAsia"/>
          <w:color w:val="323E32"/>
          <w:szCs w:val="21"/>
          <w:shd w:val="clear" w:color="auto" w:fill="FFFFFF"/>
        </w:rPr>
        <w:t>ResetBits(</w:t>
      </w:r>
      <w:proofErr w:type="gramEnd"/>
      <w:r>
        <w:rPr>
          <w:rFonts w:hint="eastAsia"/>
          <w:color w:val="323E32"/>
          <w:szCs w:val="21"/>
          <w:shd w:val="clear" w:color="auto" w:fill="FFFFFF"/>
        </w:rPr>
        <w:t>GPIOE,GPIO_Pin_5);</w:t>
      </w:r>
    </w:p>
    <w:p w14:paraId="6BB6DFA6" w14:textId="77777777" w:rsidR="00A674B2" w:rsidRDefault="00A674B2" w:rsidP="00A674B2">
      <w:pPr>
        <w:spacing w:line="288" w:lineRule="auto"/>
        <w:ind w:left="720"/>
        <w:jc w:val="left"/>
        <w:rPr>
          <w:color w:val="323E32"/>
          <w:szCs w:val="21"/>
          <w:shd w:val="clear" w:color="auto" w:fill="FFFFFF"/>
        </w:rPr>
      </w:pPr>
      <w:r>
        <w:rPr>
          <w:color w:val="323E32"/>
          <w:szCs w:val="21"/>
          <w:shd w:val="clear" w:color="auto" w:fill="FFFFFF"/>
        </w:rPr>
        <w:t xml:space="preserve"> }</w:t>
      </w:r>
    </w:p>
    <w:p w14:paraId="61AEE681" w14:textId="77777777" w:rsidR="00A674B2" w:rsidRDefault="00A674B2" w:rsidP="00A674B2">
      <w:pPr>
        <w:spacing w:line="288" w:lineRule="auto"/>
        <w:jc w:val="left"/>
        <w:rPr>
          <w:szCs w:val="21"/>
        </w:rPr>
      </w:pPr>
      <w:r>
        <w:rPr>
          <w:rFonts w:hint="eastAsia"/>
          <w:color w:val="323E32"/>
          <w:szCs w:val="21"/>
          <w:shd w:val="clear" w:color="auto" w:fill="FFFFFF"/>
        </w:rPr>
        <w:t>2</w:t>
      </w:r>
      <w:r>
        <w:rPr>
          <w:rFonts w:hint="eastAsia"/>
          <w:color w:val="323E32"/>
          <w:szCs w:val="21"/>
          <w:shd w:val="clear" w:color="auto" w:fill="FFFFFF"/>
        </w:rPr>
        <w:t>、</w:t>
      </w:r>
      <w:r>
        <w:rPr>
          <w:rFonts w:hint="eastAsia"/>
          <w:szCs w:val="21"/>
        </w:rPr>
        <w:t>发挥部分</w:t>
      </w:r>
    </w:p>
    <w:p w14:paraId="0DCDBECE" w14:textId="37A3832E" w:rsidR="00A674B2" w:rsidRDefault="00A94BAA" w:rsidP="00A674B2">
      <w:pPr>
        <w:spacing w:line="288" w:lineRule="auto"/>
        <w:jc w:val="left"/>
        <w:rPr>
          <w:szCs w:val="21"/>
        </w:rPr>
      </w:pPr>
      <w:r>
        <w:rPr>
          <w:rFonts w:hint="eastAsia"/>
          <w:szCs w:val="21"/>
        </w:rPr>
        <w:t>（</w:t>
      </w:r>
      <w:r w:rsidR="00A674B2">
        <w:rPr>
          <w:rFonts w:hint="eastAsia"/>
          <w:szCs w:val="21"/>
        </w:rPr>
        <w:t>1</w:t>
      </w:r>
      <w:r w:rsidR="00A674B2">
        <w:rPr>
          <w:rFonts w:hint="eastAsia"/>
          <w:szCs w:val="21"/>
        </w:rPr>
        <w:t>）修改</w:t>
      </w:r>
      <w:r w:rsidR="00A674B2">
        <w:rPr>
          <w:rFonts w:hint="eastAsia"/>
          <w:color w:val="323E32"/>
          <w:szCs w:val="21"/>
          <w:shd w:val="clear" w:color="auto" w:fill="FFFFFF"/>
        </w:rPr>
        <w:t>main</w:t>
      </w:r>
      <w:r w:rsidR="00A674B2">
        <w:rPr>
          <w:rFonts w:hint="eastAsia"/>
          <w:color w:val="323E32"/>
          <w:szCs w:val="21"/>
          <w:shd w:val="clear" w:color="auto" w:fill="FFFFFF"/>
        </w:rPr>
        <w:t>函数，实现跑马灯的效果。</w:t>
      </w:r>
    </w:p>
    <w:p w14:paraId="6348E0C0" w14:textId="6413CFD0" w:rsidR="00A15C4C" w:rsidRDefault="00A15C4C" w:rsidP="00A15C4C">
      <w:pPr>
        <w:pStyle w:val="1"/>
        <w:numPr>
          <w:ilvl w:val="0"/>
          <w:numId w:val="2"/>
        </w:numPr>
        <w:spacing w:before="156" w:after="156"/>
      </w:pPr>
      <w:r>
        <w:rPr>
          <w:rFonts w:hint="eastAsia"/>
        </w:rPr>
        <w:t>实验原理</w:t>
      </w:r>
    </w:p>
    <w:p w14:paraId="57D2D549" w14:textId="3245BB67" w:rsidR="00A842C5" w:rsidRPr="00A842C5" w:rsidRDefault="00A842C5" w:rsidP="00A842C5">
      <w:pPr>
        <w:numPr>
          <w:ilvl w:val="0"/>
          <w:numId w:val="5"/>
        </w:numPr>
        <w:spacing w:line="288" w:lineRule="auto"/>
        <w:rPr>
          <w:szCs w:val="21"/>
        </w:rPr>
      </w:pPr>
      <w:r w:rsidRPr="00A842C5">
        <w:rPr>
          <w:rFonts w:hAnsi="宋体" w:cs="宋体" w:hint="eastAsia"/>
        </w:rPr>
        <w:t>STM32</w:t>
      </w:r>
      <w:r w:rsidRPr="00A842C5">
        <w:rPr>
          <w:rFonts w:hint="eastAsia"/>
          <w:szCs w:val="21"/>
        </w:rPr>
        <w:t>系列处理器</w:t>
      </w:r>
      <w:r w:rsidRPr="00A842C5">
        <w:rPr>
          <w:rFonts w:hint="eastAsia"/>
          <w:szCs w:val="21"/>
        </w:rPr>
        <w:t>GPIO</w:t>
      </w:r>
      <w:r w:rsidRPr="00A842C5">
        <w:rPr>
          <w:rFonts w:hint="eastAsia"/>
          <w:szCs w:val="21"/>
        </w:rPr>
        <w:t>口的原理</w:t>
      </w:r>
    </w:p>
    <w:p w14:paraId="4E4D401D" w14:textId="13A9D813" w:rsidR="00A842C5" w:rsidRPr="00A842C5" w:rsidRDefault="00A842C5" w:rsidP="00A842C5">
      <w:pPr>
        <w:numPr>
          <w:ilvl w:val="0"/>
          <w:numId w:val="6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标准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端口的基本结构</w:t>
      </w:r>
      <w:r w:rsidRPr="00A842C5">
        <w:rPr>
          <w:rFonts w:hint="eastAsia"/>
          <w:szCs w:val="21"/>
        </w:rPr>
        <w:t xml:space="preserve">: </w:t>
      </w:r>
    </w:p>
    <w:p w14:paraId="04A17646" w14:textId="557A9F36" w:rsidR="00A842C5" w:rsidRPr="00A842C5" w:rsidRDefault="00A842C5" w:rsidP="00A842C5">
      <w:pPr>
        <w:spacing w:line="288" w:lineRule="auto"/>
        <w:ind w:leftChars="200" w:left="420"/>
        <w:rPr>
          <w:szCs w:val="21"/>
        </w:rPr>
      </w:pPr>
      <w:r w:rsidRPr="00A842C5">
        <w:rPr>
          <w:rFonts w:hint="eastAsia"/>
          <w:szCs w:val="21"/>
        </w:rPr>
        <w:t xml:space="preserve">   </w:t>
      </w:r>
      <w:r w:rsidRPr="00A842C5">
        <w:rPr>
          <w:noProof/>
        </w:rPr>
        <w:drawing>
          <wp:inline distT="0" distB="0" distL="0" distR="0" wp14:anchorId="02DC2395" wp14:editId="0A3589C6">
            <wp:extent cx="3552825" cy="2066925"/>
            <wp:effectExtent l="0" t="0" r="9525" b="9525"/>
            <wp:docPr id="848547196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2C5">
        <w:rPr>
          <w:rFonts w:hint="eastAsia"/>
          <w:szCs w:val="21"/>
        </w:rPr>
        <w:t xml:space="preserve">                              </w:t>
      </w:r>
    </w:p>
    <w:p w14:paraId="414317D2" w14:textId="17037842" w:rsidR="00A842C5" w:rsidRPr="00A842C5" w:rsidRDefault="00A842C5" w:rsidP="00A842C5">
      <w:pPr>
        <w:numPr>
          <w:ilvl w:val="0"/>
          <w:numId w:val="6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STM32F10x</w:t>
      </w:r>
      <w:r w:rsidRPr="00A842C5">
        <w:rPr>
          <w:rFonts w:hint="eastAsia"/>
          <w:szCs w:val="21"/>
        </w:rPr>
        <w:t>系列单片机有</w:t>
      </w:r>
      <w:r w:rsidRPr="00A842C5">
        <w:rPr>
          <w:rFonts w:hint="eastAsia"/>
          <w:szCs w:val="21"/>
        </w:rPr>
        <w:t>5</w:t>
      </w:r>
      <w:r w:rsidRPr="00A842C5">
        <w:rPr>
          <w:rFonts w:hint="eastAsia"/>
          <w:szCs w:val="21"/>
        </w:rPr>
        <w:t>个</w:t>
      </w:r>
      <w:r w:rsidRPr="00A842C5">
        <w:rPr>
          <w:rFonts w:hint="eastAsia"/>
          <w:szCs w:val="21"/>
        </w:rPr>
        <w:t>16</w:t>
      </w:r>
      <w:r w:rsidRPr="00A842C5">
        <w:rPr>
          <w:rFonts w:hint="eastAsia"/>
          <w:szCs w:val="21"/>
        </w:rPr>
        <w:t>位并行</w:t>
      </w:r>
      <w:r w:rsidRPr="00A842C5">
        <w:rPr>
          <w:rFonts w:hint="eastAsia"/>
          <w:szCs w:val="21"/>
        </w:rPr>
        <w:t>I/O</w:t>
      </w:r>
      <w:r w:rsidRPr="00A842C5">
        <w:rPr>
          <w:rFonts w:hint="eastAsia"/>
          <w:szCs w:val="21"/>
        </w:rPr>
        <w:t>口：</w:t>
      </w:r>
      <w:r w:rsidRPr="00A842C5">
        <w:rPr>
          <w:rFonts w:hint="eastAsia"/>
          <w:szCs w:val="21"/>
        </w:rPr>
        <w:tab/>
        <w:t>PA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>PB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>PC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>PD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>PE</w:t>
      </w:r>
      <w:r w:rsidRPr="00A842C5">
        <w:rPr>
          <w:rFonts w:hint="eastAsia"/>
          <w:szCs w:val="21"/>
        </w:rPr>
        <w:t>。</w:t>
      </w:r>
    </w:p>
    <w:p w14:paraId="45F5BC90" w14:textId="3BF51224" w:rsidR="00A842C5" w:rsidRPr="00A842C5" w:rsidRDefault="00A842C5" w:rsidP="00A842C5">
      <w:pPr>
        <w:numPr>
          <w:ilvl w:val="0"/>
          <w:numId w:val="6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每个</w:t>
      </w:r>
      <w:r w:rsidRPr="00A842C5">
        <w:rPr>
          <w:rFonts w:hint="eastAsia"/>
          <w:szCs w:val="21"/>
        </w:rPr>
        <w:t>I/O</w:t>
      </w:r>
      <w:r w:rsidRPr="00A842C5">
        <w:rPr>
          <w:rFonts w:hint="eastAsia"/>
          <w:szCs w:val="21"/>
        </w:rPr>
        <w:t>端口可以按</w:t>
      </w:r>
      <w:r w:rsidRPr="00A842C5">
        <w:rPr>
          <w:rFonts w:hint="eastAsia"/>
          <w:szCs w:val="21"/>
        </w:rPr>
        <w:t>16bit</w:t>
      </w:r>
      <w:r w:rsidRPr="00A842C5">
        <w:rPr>
          <w:rFonts w:hint="eastAsia"/>
          <w:szCs w:val="21"/>
        </w:rPr>
        <w:t>处理，可以按</w:t>
      </w:r>
      <w:r w:rsidRPr="00A842C5">
        <w:rPr>
          <w:rFonts w:hint="eastAsia"/>
          <w:szCs w:val="21"/>
        </w:rPr>
        <w:t>1bit</w:t>
      </w:r>
      <w:r w:rsidRPr="00A842C5">
        <w:rPr>
          <w:rFonts w:hint="eastAsia"/>
          <w:szCs w:val="21"/>
        </w:rPr>
        <w:t>处理。</w:t>
      </w:r>
    </w:p>
    <w:p w14:paraId="7F4FC204" w14:textId="30A3D868" w:rsidR="00A842C5" w:rsidRPr="00A842C5" w:rsidRDefault="00A842C5" w:rsidP="00A842C5">
      <w:pPr>
        <w:numPr>
          <w:ilvl w:val="0"/>
          <w:numId w:val="6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lastRenderedPageBreak/>
        <w:t>每个端口有：</w:t>
      </w:r>
    </w:p>
    <w:p w14:paraId="31D30E43" w14:textId="481C6AC7" w:rsidR="00A842C5" w:rsidRPr="00A842C5" w:rsidRDefault="00A842C5" w:rsidP="00A842C5">
      <w:pPr>
        <w:spacing w:line="288" w:lineRule="auto"/>
        <w:ind w:leftChars="343" w:left="720"/>
        <w:rPr>
          <w:szCs w:val="21"/>
        </w:rPr>
      </w:pPr>
      <w:r w:rsidRPr="00A842C5">
        <w:rPr>
          <w:szCs w:val="21"/>
        </w:rPr>
        <w:t>2</w:t>
      </w:r>
      <w:r w:rsidRPr="00A842C5">
        <w:rPr>
          <w:rFonts w:hint="eastAsia"/>
          <w:szCs w:val="21"/>
        </w:rPr>
        <w:t>个</w:t>
      </w:r>
      <w:r w:rsidRPr="00A842C5">
        <w:rPr>
          <w:szCs w:val="21"/>
        </w:rPr>
        <w:t>32</w:t>
      </w:r>
      <w:r w:rsidRPr="00A842C5">
        <w:rPr>
          <w:rFonts w:hint="eastAsia"/>
          <w:szCs w:val="21"/>
        </w:rPr>
        <w:t>位配置寄存器</w:t>
      </w:r>
      <w:r w:rsidRPr="00A842C5">
        <w:rPr>
          <w:szCs w:val="21"/>
        </w:rPr>
        <w:t xml:space="preserve">GPIOx_CRL 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 xml:space="preserve"> </w:t>
      </w:r>
      <w:r w:rsidRPr="00A842C5">
        <w:rPr>
          <w:szCs w:val="21"/>
        </w:rPr>
        <w:t>GPIOx_CRH</w:t>
      </w:r>
    </w:p>
    <w:p w14:paraId="08D6EF18" w14:textId="15CB2428" w:rsidR="00A842C5" w:rsidRPr="00A842C5" w:rsidRDefault="00A842C5" w:rsidP="00A842C5">
      <w:pPr>
        <w:spacing w:line="288" w:lineRule="auto"/>
        <w:ind w:leftChars="343" w:left="720"/>
        <w:rPr>
          <w:szCs w:val="21"/>
        </w:rPr>
      </w:pPr>
      <w:r w:rsidRPr="00A842C5">
        <w:rPr>
          <w:szCs w:val="21"/>
        </w:rPr>
        <w:t>2</w:t>
      </w:r>
      <w:r w:rsidRPr="00A842C5">
        <w:rPr>
          <w:rFonts w:hint="eastAsia"/>
          <w:szCs w:val="21"/>
        </w:rPr>
        <w:t>个</w:t>
      </w:r>
      <w:r w:rsidRPr="00A842C5">
        <w:rPr>
          <w:szCs w:val="21"/>
        </w:rPr>
        <w:t>32</w:t>
      </w:r>
      <w:r w:rsidRPr="00A842C5">
        <w:rPr>
          <w:rFonts w:hint="eastAsia"/>
          <w:szCs w:val="21"/>
        </w:rPr>
        <w:t>位数据寄存器</w:t>
      </w:r>
      <w:r w:rsidRPr="00A842C5">
        <w:rPr>
          <w:szCs w:val="21"/>
        </w:rPr>
        <w:t>GPIOx_IDR</w:t>
      </w:r>
      <w:r w:rsidRPr="00A842C5">
        <w:rPr>
          <w:rFonts w:hint="eastAsia"/>
          <w:szCs w:val="21"/>
        </w:rPr>
        <w:t>、</w:t>
      </w:r>
      <w:r w:rsidRPr="00A842C5">
        <w:rPr>
          <w:rFonts w:hint="eastAsia"/>
          <w:szCs w:val="21"/>
        </w:rPr>
        <w:t xml:space="preserve"> </w:t>
      </w:r>
      <w:r w:rsidRPr="00A842C5">
        <w:rPr>
          <w:szCs w:val="21"/>
        </w:rPr>
        <w:t>GPIOx_ODR</w:t>
      </w:r>
    </w:p>
    <w:p w14:paraId="389F1B86" w14:textId="763DBEAB" w:rsidR="00A842C5" w:rsidRPr="00A842C5" w:rsidRDefault="00A842C5" w:rsidP="00A842C5">
      <w:pPr>
        <w:spacing w:line="288" w:lineRule="auto"/>
        <w:ind w:leftChars="343" w:left="720"/>
        <w:rPr>
          <w:szCs w:val="21"/>
        </w:rPr>
      </w:pPr>
      <w:r w:rsidRPr="00A842C5">
        <w:rPr>
          <w:szCs w:val="21"/>
        </w:rPr>
        <w:t>1</w:t>
      </w:r>
      <w:r w:rsidRPr="00A842C5">
        <w:rPr>
          <w:rFonts w:hint="eastAsia"/>
          <w:szCs w:val="21"/>
        </w:rPr>
        <w:t>个</w:t>
      </w:r>
      <w:r w:rsidRPr="00A842C5">
        <w:rPr>
          <w:szCs w:val="21"/>
        </w:rPr>
        <w:t>32</w:t>
      </w:r>
      <w:proofErr w:type="gramStart"/>
      <w:r w:rsidRPr="00A842C5">
        <w:rPr>
          <w:rFonts w:hint="eastAsia"/>
          <w:szCs w:val="21"/>
        </w:rPr>
        <w:t>位置位</w:t>
      </w:r>
      <w:proofErr w:type="gramEnd"/>
      <w:r w:rsidRPr="00A842C5">
        <w:rPr>
          <w:szCs w:val="21"/>
        </w:rPr>
        <w:t>/</w:t>
      </w:r>
      <w:r w:rsidRPr="00A842C5">
        <w:rPr>
          <w:rFonts w:hint="eastAsia"/>
          <w:szCs w:val="21"/>
        </w:rPr>
        <w:t>复位寄存器</w:t>
      </w:r>
      <w:r w:rsidRPr="00A842C5">
        <w:rPr>
          <w:szCs w:val="21"/>
        </w:rPr>
        <w:t>GPIOx_BSRR</w:t>
      </w:r>
    </w:p>
    <w:p w14:paraId="4AEFB92C" w14:textId="71D5816E" w:rsidR="00A842C5" w:rsidRPr="00A842C5" w:rsidRDefault="00A842C5" w:rsidP="00A842C5">
      <w:pPr>
        <w:spacing w:line="288" w:lineRule="auto"/>
        <w:ind w:leftChars="343" w:left="720"/>
        <w:rPr>
          <w:szCs w:val="21"/>
        </w:rPr>
      </w:pPr>
      <w:r w:rsidRPr="00A842C5">
        <w:rPr>
          <w:szCs w:val="21"/>
        </w:rPr>
        <w:t>1</w:t>
      </w:r>
      <w:r w:rsidRPr="00A842C5">
        <w:rPr>
          <w:rFonts w:hint="eastAsia"/>
          <w:szCs w:val="21"/>
        </w:rPr>
        <w:t>个</w:t>
      </w:r>
      <w:r w:rsidRPr="00A842C5">
        <w:rPr>
          <w:szCs w:val="21"/>
        </w:rPr>
        <w:t>16</w:t>
      </w:r>
      <w:r w:rsidRPr="00A842C5">
        <w:rPr>
          <w:rFonts w:hint="eastAsia"/>
          <w:szCs w:val="21"/>
        </w:rPr>
        <w:t>位复位寄存器</w:t>
      </w:r>
      <w:r w:rsidRPr="00A842C5">
        <w:rPr>
          <w:szCs w:val="21"/>
        </w:rPr>
        <w:t>GPIOx_BRR</w:t>
      </w:r>
    </w:p>
    <w:p w14:paraId="699FB07D" w14:textId="254CCE6F" w:rsidR="00A842C5" w:rsidRPr="00A842C5" w:rsidRDefault="00A842C5" w:rsidP="00A842C5">
      <w:pPr>
        <w:spacing w:line="288" w:lineRule="auto"/>
        <w:ind w:leftChars="343" w:left="720"/>
        <w:rPr>
          <w:szCs w:val="21"/>
        </w:rPr>
      </w:pPr>
      <w:r w:rsidRPr="00A842C5">
        <w:rPr>
          <w:szCs w:val="21"/>
        </w:rPr>
        <w:t>1</w:t>
      </w:r>
      <w:r w:rsidRPr="00A842C5">
        <w:rPr>
          <w:rFonts w:hint="eastAsia"/>
          <w:szCs w:val="21"/>
        </w:rPr>
        <w:t>个</w:t>
      </w:r>
      <w:r w:rsidRPr="00A842C5">
        <w:rPr>
          <w:szCs w:val="21"/>
        </w:rPr>
        <w:t>32</w:t>
      </w:r>
      <w:r w:rsidRPr="00A842C5">
        <w:rPr>
          <w:rFonts w:hint="eastAsia"/>
          <w:szCs w:val="21"/>
        </w:rPr>
        <w:t>位锁定寄存器</w:t>
      </w:r>
      <w:r w:rsidRPr="00A842C5">
        <w:rPr>
          <w:szCs w:val="21"/>
        </w:rPr>
        <w:t>GPIOx_LCKR</w:t>
      </w:r>
    </w:p>
    <w:p w14:paraId="2E428DA4" w14:textId="77777777" w:rsidR="00A842C5" w:rsidRPr="00A842C5" w:rsidRDefault="00A842C5" w:rsidP="00A842C5">
      <w:pPr>
        <w:numPr>
          <w:ilvl w:val="0"/>
          <w:numId w:val="7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GPIO</w:t>
      </w:r>
      <w:r w:rsidRPr="00A842C5">
        <w:rPr>
          <w:rFonts w:hint="eastAsia"/>
          <w:szCs w:val="21"/>
        </w:rPr>
        <w:t>寄存器地址映像和复位值</w:t>
      </w:r>
    </w:p>
    <w:p w14:paraId="4A40AB70" w14:textId="26711679" w:rsidR="00A842C5" w:rsidRPr="00A842C5" w:rsidRDefault="00A842C5" w:rsidP="00A842C5">
      <w:pPr>
        <w:spacing w:line="288" w:lineRule="auto"/>
        <w:ind w:leftChars="200" w:left="420"/>
        <w:rPr>
          <w:szCs w:val="21"/>
        </w:rPr>
      </w:pPr>
      <w:r w:rsidRPr="00A842C5">
        <w:rPr>
          <w:noProof/>
        </w:rPr>
        <w:drawing>
          <wp:inline distT="0" distB="0" distL="0" distR="0" wp14:anchorId="524DCE90" wp14:editId="2ED7C36E">
            <wp:extent cx="5029200" cy="2428875"/>
            <wp:effectExtent l="0" t="0" r="0" b="9525"/>
            <wp:docPr id="1277878601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BFE1" w14:textId="77777777" w:rsidR="00A842C5" w:rsidRPr="00A842C5" w:rsidRDefault="00A842C5" w:rsidP="00A842C5">
      <w:pPr>
        <w:numPr>
          <w:ilvl w:val="0"/>
          <w:numId w:val="7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在</w:t>
      </w:r>
      <w:r w:rsidRPr="00A842C5">
        <w:rPr>
          <w:rFonts w:hint="eastAsia"/>
          <w:szCs w:val="21"/>
        </w:rPr>
        <w:t>STM32</w:t>
      </w:r>
      <w:r w:rsidRPr="00A842C5">
        <w:rPr>
          <w:rFonts w:hint="eastAsia"/>
          <w:szCs w:val="21"/>
        </w:rPr>
        <w:t>中选用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模式</w:t>
      </w:r>
    </w:p>
    <w:p w14:paraId="7AB6EC8F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1</w:t>
      </w:r>
      <w:r w:rsidRPr="00A842C5">
        <w:rPr>
          <w:rFonts w:hint="eastAsia"/>
          <w:szCs w:val="21"/>
        </w:rPr>
        <w:t>）浮空输入</w:t>
      </w:r>
      <w:r w:rsidRPr="00A842C5">
        <w:rPr>
          <w:rFonts w:hint="eastAsia"/>
          <w:szCs w:val="21"/>
        </w:rPr>
        <w:t xml:space="preserve">_IN_FLOATING </w:t>
      </w:r>
      <w:r w:rsidRPr="00A842C5">
        <w:rPr>
          <w:rFonts w:hint="eastAsia"/>
          <w:szCs w:val="21"/>
        </w:rPr>
        <w:t>——浮空输入，可以做</w:t>
      </w:r>
      <w:r w:rsidRPr="00A842C5">
        <w:rPr>
          <w:rFonts w:hint="eastAsia"/>
          <w:szCs w:val="21"/>
        </w:rPr>
        <w:t>KEY</w:t>
      </w:r>
      <w:r w:rsidRPr="00A842C5">
        <w:rPr>
          <w:rFonts w:hint="eastAsia"/>
          <w:szCs w:val="21"/>
        </w:rPr>
        <w:t>识别，</w:t>
      </w:r>
      <w:r w:rsidRPr="00A842C5">
        <w:rPr>
          <w:rFonts w:hint="eastAsia"/>
          <w:szCs w:val="21"/>
        </w:rPr>
        <w:t>RX1</w:t>
      </w:r>
    </w:p>
    <w:p w14:paraId="569E1146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2</w:t>
      </w:r>
      <w:r w:rsidRPr="00A842C5">
        <w:rPr>
          <w:rFonts w:hint="eastAsia"/>
          <w:szCs w:val="21"/>
        </w:rPr>
        <w:t>）带上拉输入</w:t>
      </w:r>
      <w:r w:rsidRPr="00A842C5">
        <w:rPr>
          <w:rFonts w:hint="eastAsia"/>
          <w:szCs w:val="21"/>
        </w:rPr>
        <w:t>_IPU</w:t>
      </w:r>
      <w:r w:rsidRPr="00A842C5">
        <w:rPr>
          <w:rFonts w:hint="eastAsia"/>
          <w:szCs w:val="21"/>
        </w:rPr>
        <w:t>——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内部上拉电阻输入</w:t>
      </w:r>
    </w:p>
    <w:p w14:paraId="090996DB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3</w:t>
      </w:r>
      <w:r w:rsidRPr="00A842C5">
        <w:rPr>
          <w:rFonts w:hint="eastAsia"/>
          <w:szCs w:val="21"/>
        </w:rPr>
        <w:t>）</w:t>
      </w:r>
      <w:proofErr w:type="gramStart"/>
      <w:r w:rsidRPr="00A842C5">
        <w:rPr>
          <w:rFonts w:hint="eastAsia"/>
          <w:szCs w:val="21"/>
        </w:rPr>
        <w:t>带下拉</w:t>
      </w:r>
      <w:proofErr w:type="gramEnd"/>
      <w:r w:rsidRPr="00A842C5">
        <w:rPr>
          <w:rFonts w:hint="eastAsia"/>
          <w:szCs w:val="21"/>
        </w:rPr>
        <w:t>输入</w:t>
      </w:r>
      <w:r w:rsidRPr="00A842C5">
        <w:rPr>
          <w:rFonts w:hint="eastAsia"/>
          <w:szCs w:val="21"/>
        </w:rPr>
        <w:t>_IPD</w:t>
      </w:r>
      <w:r w:rsidRPr="00A842C5">
        <w:rPr>
          <w:rFonts w:hint="eastAsia"/>
          <w:szCs w:val="21"/>
        </w:rPr>
        <w:t>——</w:t>
      </w:r>
      <w:r w:rsidRPr="00A842C5">
        <w:rPr>
          <w:rFonts w:hint="eastAsia"/>
          <w:szCs w:val="21"/>
        </w:rPr>
        <w:t xml:space="preserve"> IO</w:t>
      </w:r>
      <w:r w:rsidRPr="00A842C5">
        <w:rPr>
          <w:rFonts w:hint="eastAsia"/>
          <w:szCs w:val="21"/>
        </w:rPr>
        <w:t>内部下拉电阻输入</w:t>
      </w:r>
    </w:p>
    <w:p w14:paraId="4FECFCAA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4</w:t>
      </w:r>
      <w:r w:rsidRPr="00A842C5">
        <w:rPr>
          <w:rFonts w:hint="eastAsia"/>
          <w:szCs w:val="21"/>
        </w:rPr>
        <w:t>）模拟输入</w:t>
      </w:r>
      <w:r w:rsidRPr="00A842C5">
        <w:rPr>
          <w:rFonts w:hint="eastAsia"/>
          <w:szCs w:val="21"/>
        </w:rPr>
        <w:t xml:space="preserve">_AIN </w:t>
      </w:r>
      <w:r w:rsidRPr="00A842C5">
        <w:rPr>
          <w:rFonts w:hint="eastAsia"/>
          <w:szCs w:val="21"/>
        </w:rPr>
        <w:t>——应用</w:t>
      </w:r>
      <w:r w:rsidRPr="00A842C5">
        <w:rPr>
          <w:rFonts w:hint="eastAsia"/>
          <w:szCs w:val="21"/>
        </w:rPr>
        <w:t>ADC</w:t>
      </w:r>
      <w:r w:rsidRPr="00A842C5">
        <w:rPr>
          <w:rFonts w:hint="eastAsia"/>
          <w:szCs w:val="21"/>
        </w:rPr>
        <w:t>模拟输入，或者低功耗下省电</w:t>
      </w:r>
    </w:p>
    <w:p w14:paraId="51A5ECEF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5</w:t>
      </w:r>
      <w:r w:rsidRPr="00A842C5">
        <w:rPr>
          <w:rFonts w:hint="eastAsia"/>
          <w:szCs w:val="21"/>
        </w:rPr>
        <w:t>）</w:t>
      </w:r>
      <w:proofErr w:type="gramStart"/>
      <w:r w:rsidRPr="00A842C5">
        <w:rPr>
          <w:rFonts w:hint="eastAsia"/>
          <w:szCs w:val="21"/>
        </w:rPr>
        <w:t>开漏输出</w:t>
      </w:r>
      <w:proofErr w:type="gramEnd"/>
      <w:r w:rsidRPr="00A842C5">
        <w:rPr>
          <w:rFonts w:hint="eastAsia"/>
          <w:szCs w:val="21"/>
        </w:rPr>
        <w:t xml:space="preserve">_OUT_OD </w:t>
      </w:r>
      <w:r w:rsidRPr="00A842C5">
        <w:rPr>
          <w:rFonts w:hint="eastAsia"/>
          <w:szCs w:val="21"/>
        </w:rPr>
        <w:t>——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输出</w:t>
      </w:r>
      <w:r w:rsidRPr="00A842C5">
        <w:rPr>
          <w:rFonts w:hint="eastAsia"/>
          <w:szCs w:val="21"/>
        </w:rPr>
        <w:t>0</w:t>
      </w:r>
      <w:r w:rsidRPr="00A842C5">
        <w:rPr>
          <w:rFonts w:hint="eastAsia"/>
          <w:szCs w:val="21"/>
        </w:rPr>
        <w:t>接</w:t>
      </w:r>
      <w:r w:rsidRPr="00A842C5">
        <w:rPr>
          <w:rFonts w:hint="eastAsia"/>
          <w:szCs w:val="21"/>
        </w:rPr>
        <w:t>GND</w:t>
      </w:r>
      <w:r w:rsidRPr="00A842C5">
        <w:rPr>
          <w:rFonts w:hint="eastAsia"/>
          <w:szCs w:val="21"/>
        </w:rPr>
        <w:t>，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输出</w:t>
      </w:r>
      <w:r w:rsidRPr="00A842C5">
        <w:rPr>
          <w:rFonts w:hint="eastAsia"/>
          <w:szCs w:val="21"/>
        </w:rPr>
        <w:t>1</w:t>
      </w:r>
      <w:r w:rsidRPr="00A842C5">
        <w:rPr>
          <w:rFonts w:hint="eastAsia"/>
          <w:szCs w:val="21"/>
        </w:rPr>
        <w:t>，悬空，需要外</w:t>
      </w:r>
      <w:proofErr w:type="gramStart"/>
      <w:r w:rsidRPr="00A842C5">
        <w:rPr>
          <w:rFonts w:hint="eastAsia"/>
          <w:szCs w:val="21"/>
        </w:rPr>
        <w:t>接上拉</w:t>
      </w:r>
      <w:proofErr w:type="gramEnd"/>
      <w:r w:rsidRPr="00A842C5">
        <w:rPr>
          <w:rFonts w:hint="eastAsia"/>
          <w:szCs w:val="21"/>
        </w:rPr>
        <w:t>电阻，才能实现输出高电平。当输出为</w:t>
      </w:r>
      <w:r w:rsidRPr="00A842C5">
        <w:rPr>
          <w:rFonts w:hint="eastAsia"/>
          <w:szCs w:val="21"/>
        </w:rPr>
        <w:t>1</w:t>
      </w:r>
      <w:r w:rsidRPr="00A842C5">
        <w:rPr>
          <w:rFonts w:hint="eastAsia"/>
          <w:szCs w:val="21"/>
        </w:rPr>
        <w:t>时，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口的状态由上拉电阻拉高电平，但由于</w:t>
      </w:r>
      <w:proofErr w:type="gramStart"/>
      <w:r w:rsidRPr="00A842C5">
        <w:rPr>
          <w:rFonts w:hint="eastAsia"/>
          <w:szCs w:val="21"/>
        </w:rPr>
        <w:t>是开漏输出</w:t>
      </w:r>
      <w:proofErr w:type="gramEnd"/>
      <w:r w:rsidRPr="00A842C5">
        <w:rPr>
          <w:rFonts w:hint="eastAsia"/>
          <w:szCs w:val="21"/>
        </w:rPr>
        <w:t>模式，这样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口也就可以由外部电路改变为低电平或不变。</w:t>
      </w:r>
    </w:p>
    <w:p w14:paraId="657F6B3B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6</w:t>
      </w:r>
      <w:r w:rsidRPr="00A842C5">
        <w:rPr>
          <w:rFonts w:hint="eastAsia"/>
          <w:szCs w:val="21"/>
        </w:rPr>
        <w:t>）推挽输出</w:t>
      </w:r>
      <w:r w:rsidRPr="00A842C5">
        <w:rPr>
          <w:rFonts w:hint="eastAsia"/>
          <w:szCs w:val="21"/>
        </w:rPr>
        <w:t xml:space="preserve">_OUT_PP </w:t>
      </w:r>
      <w:r w:rsidRPr="00A842C5">
        <w:rPr>
          <w:rFonts w:hint="eastAsia"/>
          <w:szCs w:val="21"/>
        </w:rPr>
        <w:t>——</w:t>
      </w:r>
      <w:r w:rsidRPr="00A842C5">
        <w:rPr>
          <w:rFonts w:hint="eastAsia"/>
          <w:szCs w:val="21"/>
        </w:rPr>
        <w:t>IO</w:t>
      </w:r>
      <w:r w:rsidRPr="00A842C5">
        <w:rPr>
          <w:rFonts w:hint="eastAsia"/>
          <w:szCs w:val="21"/>
        </w:rPr>
        <w:t>输出</w:t>
      </w:r>
      <w:r w:rsidRPr="00A842C5">
        <w:rPr>
          <w:rFonts w:hint="eastAsia"/>
          <w:szCs w:val="21"/>
        </w:rPr>
        <w:t>0-</w:t>
      </w:r>
      <w:r w:rsidRPr="00A842C5">
        <w:rPr>
          <w:rFonts w:hint="eastAsia"/>
          <w:szCs w:val="21"/>
        </w:rPr>
        <w:t>接</w:t>
      </w:r>
      <w:r w:rsidRPr="00A842C5">
        <w:rPr>
          <w:rFonts w:hint="eastAsia"/>
          <w:szCs w:val="21"/>
        </w:rPr>
        <w:t>GND</w:t>
      </w:r>
      <w:r w:rsidRPr="00A842C5">
        <w:rPr>
          <w:rFonts w:hint="eastAsia"/>
          <w:szCs w:val="21"/>
        </w:rPr>
        <w:t>，</w:t>
      </w:r>
      <w:r w:rsidRPr="00A842C5">
        <w:rPr>
          <w:rFonts w:hint="eastAsia"/>
          <w:szCs w:val="21"/>
        </w:rPr>
        <w:t xml:space="preserve"> IO</w:t>
      </w:r>
      <w:r w:rsidRPr="00A842C5">
        <w:rPr>
          <w:rFonts w:hint="eastAsia"/>
          <w:szCs w:val="21"/>
        </w:rPr>
        <w:t>输出</w:t>
      </w:r>
      <w:r w:rsidRPr="00A842C5">
        <w:rPr>
          <w:rFonts w:hint="eastAsia"/>
          <w:szCs w:val="21"/>
        </w:rPr>
        <w:t>1 -</w:t>
      </w:r>
      <w:r w:rsidRPr="00A842C5">
        <w:rPr>
          <w:rFonts w:hint="eastAsia"/>
          <w:szCs w:val="21"/>
        </w:rPr>
        <w:t>接</w:t>
      </w:r>
      <w:r w:rsidRPr="00A842C5">
        <w:rPr>
          <w:rFonts w:hint="eastAsia"/>
          <w:szCs w:val="21"/>
        </w:rPr>
        <w:t>VCC</w:t>
      </w:r>
      <w:r w:rsidRPr="00A842C5">
        <w:rPr>
          <w:rFonts w:hint="eastAsia"/>
          <w:szCs w:val="21"/>
        </w:rPr>
        <w:t>，读输入值是未知的</w:t>
      </w:r>
    </w:p>
    <w:p w14:paraId="6441B18A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7</w:t>
      </w:r>
      <w:r w:rsidRPr="00A842C5">
        <w:rPr>
          <w:rFonts w:hint="eastAsia"/>
          <w:szCs w:val="21"/>
        </w:rPr>
        <w:t>）复用功能的推挽输出</w:t>
      </w:r>
      <w:r w:rsidRPr="00A842C5">
        <w:rPr>
          <w:rFonts w:hint="eastAsia"/>
          <w:szCs w:val="21"/>
        </w:rPr>
        <w:t xml:space="preserve">_AF_PP </w:t>
      </w:r>
      <w:r w:rsidRPr="00A842C5">
        <w:rPr>
          <w:rFonts w:hint="eastAsia"/>
          <w:szCs w:val="21"/>
        </w:rPr>
        <w:t>——片内外设功能（</w:t>
      </w:r>
      <w:r w:rsidRPr="00A842C5">
        <w:rPr>
          <w:rFonts w:hint="eastAsia"/>
          <w:szCs w:val="21"/>
        </w:rPr>
        <w:t>I2C</w:t>
      </w:r>
      <w:r w:rsidRPr="00A842C5">
        <w:rPr>
          <w:rFonts w:hint="eastAsia"/>
          <w:szCs w:val="21"/>
        </w:rPr>
        <w:t>的</w:t>
      </w:r>
      <w:r w:rsidRPr="00A842C5">
        <w:rPr>
          <w:rFonts w:hint="eastAsia"/>
          <w:szCs w:val="21"/>
        </w:rPr>
        <w:t>SCL,SDA</w:t>
      </w:r>
      <w:r w:rsidRPr="00A842C5">
        <w:rPr>
          <w:rFonts w:hint="eastAsia"/>
          <w:szCs w:val="21"/>
        </w:rPr>
        <w:t>）</w:t>
      </w:r>
    </w:p>
    <w:p w14:paraId="4744E5AE" w14:textId="77777777" w:rsidR="00A842C5" w:rsidRPr="00A842C5" w:rsidRDefault="00A842C5" w:rsidP="00A842C5">
      <w:pPr>
        <w:spacing w:line="288" w:lineRule="auto"/>
        <w:ind w:left="780"/>
        <w:rPr>
          <w:szCs w:val="21"/>
        </w:rPr>
      </w:pPr>
      <w:r w:rsidRPr="00A842C5">
        <w:rPr>
          <w:rFonts w:hint="eastAsia"/>
          <w:szCs w:val="21"/>
        </w:rPr>
        <w:t>（</w:t>
      </w:r>
      <w:r w:rsidRPr="00A842C5">
        <w:rPr>
          <w:rFonts w:hint="eastAsia"/>
          <w:szCs w:val="21"/>
        </w:rPr>
        <w:t>8</w:t>
      </w:r>
      <w:r w:rsidRPr="00A842C5">
        <w:rPr>
          <w:rFonts w:hint="eastAsia"/>
          <w:szCs w:val="21"/>
        </w:rPr>
        <w:t>）复用功能</w:t>
      </w:r>
      <w:proofErr w:type="gramStart"/>
      <w:r w:rsidRPr="00A842C5">
        <w:rPr>
          <w:rFonts w:hint="eastAsia"/>
          <w:szCs w:val="21"/>
        </w:rPr>
        <w:t>的开漏输出</w:t>
      </w:r>
      <w:proofErr w:type="gramEnd"/>
      <w:r w:rsidRPr="00A842C5">
        <w:rPr>
          <w:rFonts w:hint="eastAsia"/>
          <w:szCs w:val="21"/>
        </w:rPr>
        <w:t>_AF_OD</w:t>
      </w:r>
      <w:r w:rsidRPr="00A842C5">
        <w:rPr>
          <w:rFonts w:hint="eastAsia"/>
          <w:szCs w:val="21"/>
        </w:rPr>
        <w:t>——片内外设功能（</w:t>
      </w:r>
      <w:r w:rsidRPr="00A842C5">
        <w:rPr>
          <w:rFonts w:hint="eastAsia"/>
          <w:szCs w:val="21"/>
        </w:rPr>
        <w:t>TX1,MOSI,MISO.SCK.SS</w:t>
      </w:r>
      <w:r w:rsidRPr="00A842C5">
        <w:rPr>
          <w:rFonts w:hint="eastAsia"/>
          <w:szCs w:val="21"/>
        </w:rPr>
        <w:t>）</w:t>
      </w:r>
    </w:p>
    <w:p w14:paraId="392C294A" w14:textId="77777777" w:rsidR="00A842C5" w:rsidRPr="00A842C5" w:rsidRDefault="00A842C5" w:rsidP="00A842C5">
      <w:pPr>
        <w:numPr>
          <w:ilvl w:val="0"/>
          <w:numId w:val="7"/>
        </w:numPr>
        <w:spacing w:line="288" w:lineRule="auto"/>
        <w:rPr>
          <w:szCs w:val="21"/>
        </w:rPr>
      </w:pPr>
      <w:r w:rsidRPr="00A842C5">
        <w:rPr>
          <w:rFonts w:hint="eastAsia"/>
          <w:szCs w:val="21"/>
        </w:rPr>
        <w:t>固件函数库（见附件文档固件函数库）</w:t>
      </w:r>
    </w:p>
    <w:p w14:paraId="6E38D6FE" w14:textId="77777777" w:rsidR="00A842C5" w:rsidRPr="00A842C5" w:rsidRDefault="00A842C5" w:rsidP="00A842C5">
      <w:pPr>
        <w:spacing w:line="288" w:lineRule="auto"/>
        <w:outlineLvl w:val="0"/>
        <w:rPr>
          <w:szCs w:val="21"/>
        </w:rPr>
      </w:pPr>
      <w:r w:rsidRPr="00A842C5">
        <w:rPr>
          <w:rFonts w:hint="eastAsia"/>
          <w:szCs w:val="21"/>
        </w:rPr>
        <w:t>2</w:t>
      </w:r>
      <w:r w:rsidRPr="00A842C5">
        <w:rPr>
          <w:rFonts w:hint="eastAsia"/>
          <w:szCs w:val="21"/>
        </w:rPr>
        <w:t>、实验电路原理图</w:t>
      </w:r>
    </w:p>
    <w:p w14:paraId="159CC9AF" w14:textId="77777777" w:rsidR="00A842C5" w:rsidRPr="00A842C5" w:rsidRDefault="00A842C5" w:rsidP="00A842C5">
      <w:pPr>
        <w:spacing w:line="288" w:lineRule="auto"/>
        <w:ind w:firstLineChars="200" w:firstLine="420"/>
        <w:rPr>
          <w:szCs w:val="21"/>
        </w:rPr>
      </w:pPr>
      <w:r w:rsidRPr="00A842C5">
        <w:rPr>
          <w:rFonts w:hint="eastAsia"/>
          <w:szCs w:val="21"/>
        </w:rPr>
        <w:t>实验电路的连接如下图，</w:t>
      </w:r>
      <w:r w:rsidRPr="00A842C5">
        <w:rPr>
          <w:rFonts w:hint="eastAsia"/>
          <w:szCs w:val="21"/>
        </w:rPr>
        <w:t>2</w:t>
      </w:r>
      <w:r w:rsidRPr="00A842C5">
        <w:rPr>
          <w:rFonts w:hint="eastAsia"/>
          <w:szCs w:val="21"/>
        </w:rPr>
        <w:t>个</w:t>
      </w:r>
      <w:r w:rsidRPr="00A842C5">
        <w:rPr>
          <w:rFonts w:hint="eastAsia"/>
          <w:szCs w:val="21"/>
        </w:rPr>
        <w:t>LED</w:t>
      </w:r>
      <w:r w:rsidRPr="00A842C5">
        <w:rPr>
          <w:rFonts w:hint="eastAsia"/>
          <w:szCs w:val="21"/>
        </w:rPr>
        <w:t>是利用</w:t>
      </w:r>
      <w:r w:rsidRPr="00A842C5">
        <w:rPr>
          <w:rFonts w:hAnsi="宋体" w:cs="宋体" w:hint="eastAsia"/>
        </w:rPr>
        <w:t>STM32</w:t>
      </w:r>
      <w:r w:rsidRPr="00A842C5">
        <w:rPr>
          <w:rFonts w:hint="eastAsia"/>
          <w:szCs w:val="21"/>
        </w:rPr>
        <w:t>的</w:t>
      </w:r>
      <w:r w:rsidRPr="00A842C5">
        <w:rPr>
          <w:rFonts w:hint="eastAsia"/>
          <w:szCs w:val="21"/>
        </w:rPr>
        <w:t>GPIO</w:t>
      </w:r>
      <w:r w:rsidRPr="00A842C5">
        <w:rPr>
          <w:rFonts w:hint="eastAsia"/>
          <w:szCs w:val="21"/>
        </w:rPr>
        <w:t>口的</w:t>
      </w:r>
      <w:r w:rsidRPr="00A842C5">
        <w:rPr>
          <w:rFonts w:hint="eastAsia"/>
          <w:szCs w:val="21"/>
        </w:rPr>
        <w:t>PB5</w:t>
      </w:r>
      <w:r w:rsidRPr="00A842C5">
        <w:rPr>
          <w:rFonts w:hint="eastAsia"/>
          <w:szCs w:val="21"/>
        </w:rPr>
        <w:t>到</w:t>
      </w:r>
      <w:r w:rsidRPr="00A842C5">
        <w:rPr>
          <w:rFonts w:hint="eastAsia"/>
          <w:szCs w:val="21"/>
        </w:rPr>
        <w:t>PE5</w:t>
      </w:r>
      <w:r w:rsidRPr="00A842C5">
        <w:rPr>
          <w:rFonts w:hint="eastAsia"/>
          <w:szCs w:val="21"/>
        </w:rPr>
        <w:t>来控制的。引脚</w:t>
      </w:r>
      <w:proofErr w:type="gramStart"/>
      <w:r w:rsidRPr="00A842C5">
        <w:rPr>
          <w:rFonts w:hint="eastAsia"/>
          <w:szCs w:val="21"/>
        </w:rPr>
        <w:t>输出低</w:t>
      </w:r>
      <w:proofErr w:type="gramEnd"/>
      <w:r w:rsidRPr="00A842C5">
        <w:rPr>
          <w:rFonts w:hint="eastAsia"/>
          <w:szCs w:val="21"/>
        </w:rPr>
        <w:t>电平则</w:t>
      </w:r>
      <w:r w:rsidRPr="00A842C5">
        <w:rPr>
          <w:rFonts w:hint="eastAsia"/>
          <w:szCs w:val="21"/>
        </w:rPr>
        <w:t>LED</w:t>
      </w:r>
      <w:r w:rsidRPr="00A842C5">
        <w:rPr>
          <w:rFonts w:hint="eastAsia"/>
          <w:szCs w:val="21"/>
        </w:rPr>
        <w:t>点亮，输出高电平则</w:t>
      </w:r>
      <w:r w:rsidRPr="00A842C5">
        <w:rPr>
          <w:rFonts w:hint="eastAsia"/>
          <w:szCs w:val="21"/>
        </w:rPr>
        <w:t>LED</w:t>
      </w:r>
      <w:r w:rsidRPr="00A842C5">
        <w:rPr>
          <w:rFonts w:hint="eastAsia"/>
          <w:szCs w:val="21"/>
        </w:rPr>
        <w:t>熄灭（因为</w:t>
      </w:r>
      <w:r w:rsidRPr="00A842C5">
        <w:rPr>
          <w:rFonts w:hint="eastAsia"/>
          <w:szCs w:val="21"/>
        </w:rPr>
        <w:t>LED</w:t>
      </w:r>
      <w:r w:rsidRPr="00A842C5">
        <w:rPr>
          <w:rFonts w:hint="eastAsia"/>
          <w:szCs w:val="21"/>
        </w:rPr>
        <w:t>的另一端接</w:t>
      </w:r>
      <w:r w:rsidRPr="00A842C5">
        <w:rPr>
          <w:rFonts w:hint="eastAsia"/>
          <w:szCs w:val="21"/>
        </w:rPr>
        <w:t>3.3</w:t>
      </w:r>
      <w:r w:rsidRPr="00A842C5">
        <w:rPr>
          <w:rFonts w:hint="eastAsia"/>
          <w:szCs w:val="21"/>
        </w:rPr>
        <w:t>）。</w:t>
      </w:r>
    </w:p>
    <w:p w14:paraId="3AF1F858" w14:textId="13904760" w:rsidR="00A842C5" w:rsidRPr="00A842C5" w:rsidRDefault="00A842C5" w:rsidP="00A842C5">
      <w:pPr>
        <w:spacing w:line="288" w:lineRule="auto"/>
        <w:ind w:firstLineChars="200" w:firstLine="420"/>
        <w:rPr>
          <w:szCs w:val="21"/>
        </w:rPr>
      </w:pPr>
      <w:r w:rsidRPr="00A842C5">
        <w:rPr>
          <w:rFonts w:hint="eastAsia"/>
        </w:rPr>
        <w:lastRenderedPageBreak/>
        <w:t xml:space="preserve">     </w:t>
      </w:r>
      <w:r w:rsidRPr="00A842C5">
        <w:rPr>
          <w:noProof/>
        </w:rPr>
        <w:drawing>
          <wp:inline distT="0" distB="0" distL="0" distR="0" wp14:anchorId="0DFA5671" wp14:editId="5E5F92D1">
            <wp:extent cx="4600575" cy="1504950"/>
            <wp:effectExtent l="0" t="0" r="9525" b="0"/>
            <wp:docPr id="38900423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2387" w14:textId="77777777" w:rsidR="00A842C5" w:rsidRPr="00A842C5" w:rsidRDefault="00A842C5" w:rsidP="00A842C5">
      <w:pPr>
        <w:spacing w:line="288" w:lineRule="auto"/>
        <w:ind w:firstLineChars="200" w:firstLine="420"/>
        <w:rPr>
          <w:szCs w:val="21"/>
        </w:rPr>
      </w:pPr>
    </w:p>
    <w:p w14:paraId="454CF0E6" w14:textId="77777777" w:rsidR="00A842C5" w:rsidRPr="00A842C5" w:rsidRDefault="00A842C5" w:rsidP="00A842C5">
      <w:pPr>
        <w:spacing w:line="288" w:lineRule="auto"/>
        <w:ind w:firstLine="435"/>
        <w:rPr>
          <w:szCs w:val="21"/>
        </w:rPr>
      </w:pPr>
    </w:p>
    <w:p w14:paraId="49E40E40" w14:textId="23D90725" w:rsidR="00A842C5" w:rsidRPr="00AC2B3E" w:rsidRDefault="00A842C5" w:rsidP="00AC2B3E">
      <w:pPr>
        <w:spacing w:line="288" w:lineRule="auto"/>
        <w:ind w:firstLine="435"/>
        <w:rPr>
          <w:szCs w:val="21"/>
        </w:rPr>
      </w:pPr>
      <w:r w:rsidRPr="00A842C5">
        <w:rPr>
          <w:rFonts w:hint="eastAsia"/>
          <w:szCs w:val="21"/>
        </w:rPr>
        <w:t>对管脚的操作实际上就是对控制管脚寄存器的操作，所以可以通过对管脚寄存器的操作，实现管脚的不同输出（即高低电平），从而控制</w:t>
      </w:r>
      <w:r w:rsidRPr="00A842C5">
        <w:rPr>
          <w:rFonts w:hint="eastAsia"/>
          <w:szCs w:val="21"/>
        </w:rPr>
        <w:t>LED</w:t>
      </w:r>
      <w:r w:rsidRPr="00A842C5">
        <w:rPr>
          <w:rFonts w:hint="eastAsia"/>
          <w:szCs w:val="21"/>
        </w:rPr>
        <w:t>的状态（亮、灭）。</w:t>
      </w:r>
    </w:p>
    <w:p w14:paraId="7DE32174" w14:textId="77777777" w:rsidR="007E3050" w:rsidRDefault="0021492F">
      <w:pPr>
        <w:pStyle w:val="1"/>
        <w:spacing w:before="156" w:after="156"/>
      </w:pPr>
      <w:r>
        <w:rPr>
          <w:rFonts w:hint="eastAsia"/>
        </w:rPr>
        <w:t>四、实验小结</w:t>
      </w:r>
    </w:p>
    <w:p w14:paraId="7E80A0C6" w14:textId="5DFBE8D3" w:rsidR="008970DF" w:rsidRDefault="008970DF" w:rsidP="008970DF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STM32</w:t>
      </w:r>
      <w:r>
        <w:rPr>
          <w:rFonts w:hint="eastAsia"/>
        </w:rPr>
        <w:t>系列处理器</w:t>
      </w:r>
      <w:r>
        <w:rPr>
          <w:rFonts w:hint="eastAsia"/>
        </w:rPr>
        <w:t>GPIO</w:t>
      </w:r>
      <w:r>
        <w:rPr>
          <w:rFonts w:hint="eastAsia"/>
        </w:rPr>
        <w:t>口的结构及工作原理；</w:t>
      </w:r>
    </w:p>
    <w:p w14:paraId="7586A122" w14:textId="19234540" w:rsidR="008970DF" w:rsidRDefault="008970DF" w:rsidP="008970DF">
      <w:pPr>
        <w:ind w:firstLine="420"/>
      </w:pPr>
      <w:r w:rsidRPr="008970DF">
        <w:rPr>
          <w:rFonts w:hint="eastAsia"/>
        </w:rPr>
        <w:t>STM32</w:t>
      </w:r>
      <w:r w:rsidRPr="008970DF">
        <w:rPr>
          <w:rFonts w:hint="eastAsia"/>
        </w:rPr>
        <w:t>的</w:t>
      </w:r>
      <w:r w:rsidRPr="008970DF">
        <w:rPr>
          <w:rFonts w:hint="eastAsia"/>
        </w:rPr>
        <w:t>GPIO</w:t>
      </w:r>
      <w:r w:rsidRPr="008970DF">
        <w:rPr>
          <w:rFonts w:hint="eastAsia"/>
        </w:rPr>
        <w:t>口由引脚和一系列寄存器组成，包括</w:t>
      </w:r>
      <w:r w:rsidRPr="008970DF">
        <w:rPr>
          <w:rFonts w:hint="eastAsia"/>
        </w:rPr>
        <w:t>MODER</w:t>
      </w:r>
      <w:r w:rsidRPr="008970DF">
        <w:rPr>
          <w:rFonts w:hint="eastAsia"/>
        </w:rPr>
        <w:t>（设置模式）、</w:t>
      </w:r>
      <w:r w:rsidRPr="008970DF">
        <w:rPr>
          <w:rFonts w:hint="eastAsia"/>
        </w:rPr>
        <w:t>OTYPER</w:t>
      </w:r>
      <w:r w:rsidRPr="008970DF">
        <w:rPr>
          <w:rFonts w:hint="eastAsia"/>
        </w:rPr>
        <w:t>（设置输出类型）、</w:t>
      </w:r>
      <w:r w:rsidRPr="008970DF">
        <w:rPr>
          <w:rFonts w:hint="eastAsia"/>
        </w:rPr>
        <w:t>OSPEEDR</w:t>
      </w:r>
      <w:r w:rsidRPr="008970DF">
        <w:rPr>
          <w:rFonts w:hint="eastAsia"/>
        </w:rPr>
        <w:t>（设置输出速度）、</w:t>
      </w:r>
      <w:r w:rsidRPr="008970DF">
        <w:rPr>
          <w:rFonts w:hint="eastAsia"/>
        </w:rPr>
        <w:t>PUPDR</w:t>
      </w:r>
      <w:r w:rsidRPr="008970DF">
        <w:rPr>
          <w:rFonts w:hint="eastAsia"/>
        </w:rPr>
        <w:t>（设置上拉</w:t>
      </w:r>
      <w:r w:rsidRPr="008970DF">
        <w:rPr>
          <w:rFonts w:hint="eastAsia"/>
        </w:rPr>
        <w:t>/</w:t>
      </w:r>
      <w:r w:rsidRPr="008970DF">
        <w:rPr>
          <w:rFonts w:hint="eastAsia"/>
        </w:rPr>
        <w:t>下拉电阻）、</w:t>
      </w:r>
      <w:r w:rsidRPr="008970DF">
        <w:rPr>
          <w:rFonts w:hint="eastAsia"/>
        </w:rPr>
        <w:t>IDR</w:t>
      </w:r>
      <w:r w:rsidRPr="008970DF">
        <w:rPr>
          <w:rFonts w:hint="eastAsia"/>
        </w:rPr>
        <w:t>（读取输入电平）、</w:t>
      </w:r>
      <w:r w:rsidRPr="008970DF">
        <w:rPr>
          <w:rFonts w:hint="eastAsia"/>
        </w:rPr>
        <w:t>ODR</w:t>
      </w:r>
      <w:r w:rsidRPr="008970DF">
        <w:rPr>
          <w:rFonts w:hint="eastAsia"/>
        </w:rPr>
        <w:t>（设置输出电平）、</w:t>
      </w:r>
      <w:r w:rsidRPr="008970DF">
        <w:rPr>
          <w:rFonts w:hint="eastAsia"/>
        </w:rPr>
        <w:t>BSRR</w:t>
      </w:r>
      <w:r w:rsidRPr="008970DF">
        <w:rPr>
          <w:rFonts w:hint="eastAsia"/>
        </w:rPr>
        <w:t>（</w:t>
      </w:r>
      <w:proofErr w:type="gramStart"/>
      <w:r w:rsidRPr="008970DF">
        <w:rPr>
          <w:rFonts w:hint="eastAsia"/>
        </w:rPr>
        <w:t>位设置</w:t>
      </w:r>
      <w:proofErr w:type="gramEnd"/>
      <w:r w:rsidRPr="008970DF">
        <w:rPr>
          <w:rFonts w:hint="eastAsia"/>
        </w:rPr>
        <w:t>/</w:t>
      </w:r>
      <w:r w:rsidRPr="008970DF">
        <w:rPr>
          <w:rFonts w:hint="eastAsia"/>
        </w:rPr>
        <w:t>复位）、</w:t>
      </w:r>
      <w:r w:rsidRPr="008970DF">
        <w:rPr>
          <w:rFonts w:hint="eastAsia"/>
        </w:rPr>
        <w:t>LCKR</w:t>
      </w:r>
      <w:r w:rsidRPr="008970DF">
        <w:rPr>
          <w:rFonts w:hint="eastAsia"/>
        </w:rPr>
        <w:t>（锁定配置）和</w:t>
      </w:r>
      <w:r w:rsidRPr="008970DF">
        <w:rPr>
          <w:rFonts w:hint="eastAsia"/>
        </w:rPr>
        <w:t>AFR</w:t>
      </w:r>
      <w:r w:rsidRPr="008970DF">
        <w:rPr>
          <w:rFonts w:hint="eastAsia"/>
        </w:rPr>
        <w:t>（设置复用功能）。</w:t>
      </w:r>
      <w:r w:rsidRPr="008970DF">
        <w:rPr>
          <w:rFonts w:hint="eastAsia"/>
        </w:rPr>
        <w:t>GPIO</w:t>
      </w:r>
      <w:r w:rsidRPr="008970DF">
        <w:rPr>
          <w:rFonts w:hint="eastAsia"/>
        </w:rPr>
        <w:t>可以配置为输入、输出、复用功能或模拟模式。输入模式下，引脚可以是浮空、上拉或下拉；输出模式下，可以是推挽或开漏。配置步骤包括使能时钟、设置引脚模式、输出类型、速度和电平。</w:t>
      </w:r>
    </w:p>
    <w:p w14:paraId="27A4BB80" w14:textId="65852473" w:rsidR="008970DF" w:rsidRDefault="008970DF" w:rsidP="006241E3">
      <w:pPr>
        <w:pStyle w:val="aa"/>
        <w:numPr>
          <w:ilvl w:val="0"/>
          <w:numId w:val="5"/>
        </w:numPr>
        <w:ind w:firstLineChars="0"/>
      </w:pPr>
      <w:r>
        <w:rPr>
          <w:rFonts w:hint="eastAsia"/>
        </w:rPr>
        <w:t>GPIO</w:t>
      </w:r>
      <w:r>
        <w:rPr>
          <w:rFonts w:hint="eastAsia"/>
        </w:rPr>
        <w:t>的设置方法和使用方法；</w:t>
      </w:r>
    </w:p>
    <w:p w14:paraId="258B2131" w14:textId="71F94DF8" w:rsidR="006241E3" w:rsidRDefault="006241E3" w:rsidP="006241E3">
      <w:pPr>
        <w:ind w:firstLine="360"/>
      </w:pPr>
      <w:r w:rsidRPr="006241E3">
        <w:rPr>
          <w:rFonts w:hint="eastAsia"/>
        </w:rPr>
        <w:t>在</w:t>
      </w:r>
      <w:r w:rsidRPr="006241E3">
        <w:rPr>
          <w:rFonts w:hint="eastAsia"/>
        </w:rPr>
        <w:t>STM32</w:t>
      </w:r>
      <w:r w:rsidRPr="006241E3">
        <w:rPr>
          <w:rFonts w:hint="eastAsia"/>
        </w:rPr>
        <w:t>中，设置和使用</w:t>
      </w:r>
      <w:r w:rsidRPr="006241E3">
        <w:rPr>
          <w:rFonts w:hint="eastAsia"/>
        </w:rPr>
        <w:t>GPIO</w:t>
      </w:r>
      <w:r w:rsidRPr="006241E3">
        <w:rPr>
          <w:rFonts w:hint="eastAsia"/>
        </w:rPr>
        <w:t>首先需要使能对应端口的时钟（例如</w:t>
      </w:r>
      <w:r w:rsidRPr="006241E3">
        <w:rPr>
          <w:rFonts w:hint="eastAsia"/>
        </w:rPr>
        <w:t>RCC-&gt;AHB1ENR |= RCC_AHB1ENR_GPIOAEN</w:t>
      </w:r>
      <w:r w:rsidRPr="006241E3">
        <w:rPr>
          <w:rFonts w:hint="eastAsia"/>
        </w:rPr>
        <w:t>），然后通过寄存器配置引脚模式（如</w:t>
      </w:r>
      <w:r w:rsidRPr="006241E3">
        <w:rPr>
          <w:rFonts w:hint="eastAsia"/>
        </w:rPr>
        <w:t>GPIOA-&gt;MODER |= (0x1 &lt;&lt; (5 * 2))</w:t>
      </w:r>
      <w:r w:rsidRPr="006241E3">
        <w:rPr>
          <w:rFonts w:hint="eastAsia"/>
        </w:rPr>
        <w:t>设置为输出模式），配置输出类型（默认推挽，</w:t>
      </w:r>
      <w:r w:rsidRPr="006241E3">
        <w:rPr>
          <w:rFonts w:hint="eastAsia"/>
        </w:rPr>
        <w:t>GPIOA-&gt;OTYPER &amp;= ~(0x1 &lt;&lt; 5)</w:t>
      </w:r>
      <w:r w:rsidRPr="006241E3">
        <w:rPr>
          <w:rFonts w:hint="eastAsia"/>
        </w:rPr>
        <w:t>），配置输出速度（如高速，</w:t>
      </w:r>
      <w:r w:rsidRPr="006241E3">
        <w:rPr>
          <w:rFonts w:hint="eastAsia"/>
        </w:rPr>
        <w:t>GPIOA-&gt;OSPEEDR |= (0x2 &lt;&lt; (5 * 2))</w:t>
      </w:r>
      <w:r w:rsidRPr="006241E3">
        <w:rPr>
          <w:rFonts w:hint="eastAsia"/>
        </w:rPr>
        <w:t>），最后设置引脚电平（如高电平，</w:t>
      </w:r>
      <w:r w:rsidRPr="006241E3">
        <w:rPr>
          <w:rFonts w:hint="eastAsia"/>
        </w:rPr>
        <w:t>GPIOA-&gt;ODR |= (0x1 &lt;&lt; 5)</w:t>
      </w:r>
      <w:r w:rsidRPr="006241E3">
        <w:rPr>
          <w:rFonts w:hint="eastAsia"/>
        </w:rPr>
        <w:t>）。这种配置方法适用于各类输入、输出、复用和模拟模式的</w:t>
      </w:r>
      <w:r w:rsidRPr="006241E3">
        <w:rPr>
          <w:rFonts w:hint="eastAsia"/>
        </w:rPr>
        <w:t>GPIO</w:t>
      </w:r>
      <w:r w:rsidRPr="006241E3">
        <w:rPr>
          <w:rFonts w:hint="eastAsia"/>
        </w:rPr>
        <w:t>应用。</w:t>
      </w:r>
    </w:p>
    <w:p w14:paraId="0D875B13" w14:textId="75B9E2CE" w:rsidR="007E3050" w:rsidRDefault="008970DF" w:rsidP="008970DF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Cortex-M3</w:t>
      </w:r>
      <w:r>
        <w:rPr>
          <w:rFonts w:hint="eastAsia"/>
        </w:rPr>
        <w:t>处理器用什么指令进行</w:t>
      </w:r>
      <w:r>
        <w:rPr>
          <w:rFonts w:hint="eastAsia"/>
        </w:rPr>
        <w:t>I/O</w:t>
      </w:r>
      <w:r>
        <w:rPr>
          <w:rFonts w:hint="eastAsia"/>
        </w:rPr>
        <w:t>操作。</w:t>
      </w:r>
    </w:p>
    <w:p w14:paraId="1F11AEBF" w14:textId="08DA73DE" w:rsidR="00780BEF" w:rsidRPr="004D654A" w:rsidRDefault="00C159D4" w:rsidP="004D654A">
      <w:pPr>
        <w:ind w:firstLine="420"/>
      </w:pPr>
      <w:r w:rsidRPr="00C159D4">
        <w:rPr>
          <w:rFonts w:hint="eastAsia"/>
        </w:rPr>
        <w:t>Cortex-M3</w:t>
      </w:r>
      <w:r w:rsidRPr="00C159D4">
        <w:rPr>
          <w:rFonts w:hint="eastAsia"/>
        </w:rPr>
        <w:t>处理器使用内存映射</w:t>
      </w:r>
      <w:r w:rsidRPr="00C159D4">
        <w:rPr>
          <w:rFonts w:hint="eastAsia"/>
        </w:rPr>
        <w:t>I/O</w:t>
      </w:r>
      <w:r w:rsidRPr="00C159D4">
        <w:rPr>
          <w:rFonts w:hint="eastAsia"/>
        </w:rPr>
        <w:t>，因此可以用标准的汇编指令</w:t>
      </w:r>
      <w:r w:rsidRPr="00C159D4">
        <w:rPr>
          <w:rFonts w:hint="eastAsia"/>
        </w:rPr>
        <w:t>LDR</w:t>
      </w:r>
      <w:r w:rsidRPr="00C159D4">
        <w:rPr>
          <w:rFonts w:hint="eastAsia"/>
        </w:rPr>
        <w:t>和</w:t>
      </w:r>
      <w:r w:rsidRPr="00C159D4">
        <w:rPr>
          <w:rFonts w:hint="eastAsia"/>
        </w:rPr>
        <w:t>STR</w:t>
      </w:r>
      <w:r w:rsidRPr="00C159D4">
        <w:rPr>
          <w:rFonts w:hint="eastAsia"/>
        </w:rPr>
        <w:t>进行</w:t>
      </w:r>
      <w:r w:rsidRPr="00C159D4">
        <w:rPr>
          <w:rFonts w:hint="eastAsia"/>
        </w:rPr>
        <w:t>I/O</w:t>
      </w:r>
      <w:r w:rsidRPr="00C159D4">
        <w:rPr>
          <w:rFonts w:hint="eastAsia"/>
        </w:rPr>
        <w:t>操作，例如通过</w:t>
      </w:r>
      <w:r w:rsidRPr="00C159D4">
        <w:rPr>
          <w:rFonts w:hint="eastAsia"/>
        </w:rPr>
        <w:t>LDR R0, [address]</w:t>
      </w:r>
      <w:r w:rsidRPr="00C159D4">
        <w:rPr>
          <w:rFonts w:hint="eastAsia"/>
        </w:rPr>
        <w:t>从指定地址读取数据，通过</w:t>
      </w:r>
      <w:r w:rsidRPr="00C159D4">
        <w:rPr>
          <w:rFonts w:hint="eastAsia"/>
        </w:rPr>
        <w:t>STR R0, [address]</w:t>
      </w:r>
      <w:r w:rsidRPr="00C159D4">
        <w:rPr>
          <w:rFonts w:hint="eastAsia"/>
        </w:rPr>
        <w:t>向指定地址写入数据。</w:t>
      </w:r>
    </w:p>
    <w:p w14:paraId="57B1E142" w14:textId="77777777" w:rsidR="004D654A" w:rsidRDefault="004D654A" w:rsidP="004C682E">
      <w:pPr>
        <w:spacing w:line="288" w:lineRule="auto"/>
        <w:rPr>
          <w:szCs w:val="21"/>
        </w:rPr>
      </w:pPr>
    </w:p>
    <w:p w14:paraId="607427E3" w14:textId="77777777" w:rsidR="004D654A" w:rsidRDefault="004D654A" w:rsidP="004C682E">
      <w:pPr>
        <w:spacing w:line="288" w:lineRule="auto"/>
        <w:rPr>
          <w:szCs w:val="21"/>
        </w:rPr>
      </w:pPr>
    </w:p>
    <w:p w14:paraId="08861F2E" w14:textId="77777777" w:rsidR="004D654A" w:rsidRDefault="004D654A" w:rsidP="004C682E">
      <w:pPr>
        <w:spacing w:line="288" w:lineRule="auto"/>
        <w:rPr>
          <w:szCs w:val="21"/>
        </w:rPr>
      </w:pPr>
    </w:p>
    <w:p w14:paraId="3063D894" w14:textId="77777777" w:rsidR="004D654A" w:rsidRDefault="004D654A" w:rsidP="004C682E">
      <w:pPr>
        <w:spacing w:line="288" w:lineRule="auto"/>
        <w:rPr>
          <w:szCs w:val="21"/>
        </w:rPr>
      </w:pPr>
    </w:p>
    <w:p w14:paraId="03155967" w14:textId="77777777" w:rsidR="004D654A" w:rsidRDefault="004D654A" w:rsidP="004C682E">
      <w:pPr>
        <w:spacing w:line="288" w:lineRule="auto"/>
        <w:rPr>
          <w:szCs w:val="21"/>
        </w:rPr>
      </w:pPr>
    </w:p>
    <w:p w14:paraId="38331A9F" w14:textId="77777777" w:rsidR="004D654A" w:rsidRDefault="004D654A" w:rsidP="004C682E">
      <w:pPr>
        <w:spacing w:line="288" w:lineRule="auto"/>
        <w:rPr>
          <w:szCs w:val="21"/>
        </w:rPr>
      </w:pPr>
    </w:p>
    <w:p w14:paraId="26BBA80C" w14:textId="77777777" w:rsidR="004D654A" w:rsidRDefault="004D654A" w:rsidP="004C682E">
      <w:pPr>
        <w:spacing w:line="288" w:lineRule="auto"/>
        <w:rPr>
          <w:szCs w:val="21"/>
        </w:rPr>
      </w:pPr>
    </w:p>
    <w:p w14:paraId="63310855" w14:textId="77777777" w:rsidR="004D654A" w:rsidRDefault="004D654A" w:rsidP="004C682E">
      <w:pPr>
        <w:spacing w:line="288" w:lineRule="auto"/>
        <w:rPr>
          <w:szCs w:val="21"/>
        </w:rPr>
      </w:pPr>
    </w:p>
    <w:p w14:paraId="5185CC4F" w14:textId="77777777" w:rsidR="004D654A" w:rsidRDefault="004D654A" w:rsidP="004C682E">
      <w:pPr>
        <w:spacing w:line="288" w:lineRule="auto"/>
        <w:rPr>
          <w:szCs w:val="21"/>
        </w:rPr>
      </w:pPr>
    </w:p>
    <w:p w14:paraId="1CBA0699" w14:textId="77777777" w:rsidR="004D654A" w:rsidRDefault="004D654A" w:rsidP="004C682E">
      <w:pPr>
        <w:spacing w:line="288" w:lineRule="auto"/>
        <w:rPr>
          <w:szCs w:val="21"/>
        </w:rPr>
      </w:pPr>
    </w:p>
    <w:p w14:paraId="21856B8D" w14:textId="77777777" w:rsidR="004D654A" w:rsidRDefault="004D654A" w:rsidP="004C682E">
      <w:pPr>
        <w:spacing w:line="288" w:lineRule="auto"/>
        <w:rPr>
          <w:szCs w:val="21"/>
        </w:rPr>
      </w:pPr>
    </w:p>
    <w:p w14:paraId="25FC856C" w14:textId="77777777" w:rsidR="004D654A" w:rsidRDefault="004D654A" w:rsidP="004C682E">
      <w:pPr>
        <w:spacing w:line="288" w:lineRule="auto"/>
        <w:rPr>
          <w:szCs w:val="21"/>
        </w:rPr>
      </w:pPr>
    </w:p>
    <w:p w14:paraId="3BC1521E" w14:textId="77777777" w:rsidR="004D654A" w:rsidRDefault="004D654A" w:rsidP="004C682E">
      <w:pPr>
        <w:spacing w:line="288" w:lineRule="auto"/>
        <w:rPr>
          <w:szCs w:val="21"/>
        </w:rPr>
      </w:pPr>
    </w:p>
    <w:p w14:paraId="52C02206" w14:textId="77777777" w:rsidR="004D654A" w:rsidRDefault="004D654A" w:rsidP="004C682E">
      <w:pPr>
        <w:spacing w:line="288" w:lineRule="auto"/>
        <w:rPr>
          <w:szCs w:val="21"/>
        </w:rPr>
      </w:pPr>
    </w:p>
    <w:p w14:paraId="2D2A3055" w14:textId="2C1717C8" w:rsidR="004D654A" w:rsidRDefault="004D654A" w:rsidP="004C682E">
      <w:pPr>
        <w:spacing w:line="288" w:lineRule="auto"/>
        <w:rPr>
          <w:szCs w:val="21"/>
        </w:rPr>
      </w:pPr>
      <w:r>
        <w:rPr>
          <w:rFonts w:hint="eastAsia"/>
          <w:szCs w:val="21"/>
        </w:rPr>
        <w:lastRenderedPageBreak/>
        <w:t>4</w:t>
      </w:r>
      <w:r>
        <w:rPr>
          <w:rFonts w:hint="eastAsia"/>
          <w:szCs w:val="21"/>
        </w:rPr>
        <w:t>、实现过程</w:t>
      </w:r>
    </w:p>
    <w:p w14:paraId="22E6815B" w14:textId="2FE63273" w:rsidR="004C682E" w:rsidRDefault="00780BEF" w:rsidP="004C682E">
      <w:pPr>
        <w:spacing w:line="288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19158B" wp14:editId="23DDAE14">
            <wp:simplePos x="0" y="0"/>
            <wp:positionH relativeFrom="column">
              <wp:posOffset>518160</wp:posOffset>
            </wp:positionH>
            <wp:positionV relativeFrom="paragraph">
              <wp:posOffset>598170</wp:posOffset>
            </wp:positionV>
            <wp:extent cx="5029200" cy="3307080"/>
            <wp:effectExtent l="0" t="0" r="0" b="7620"/>
            <wp:wrapTopAndBottom/>
            <wp:docPr id="129292773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292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>如下图所示为实现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流水灯的各个部分代码实现，先配置好</w:t>
      </w:r>
      <w:r>
        <w:rPr>
          <w:rFonts w:hint="eastAsia"/>
          <w:szCs w:val="21"/>
        </w:rPr>
        <w:t>GPIO</w:t>
      </w:r>
      <w:r>
        <w:rPr>
          <w:rFonts w:hint="eastAsia"/>
          <w:szCs w:val="21"/>
        </w:rPr>
        <w:t>口之后，通过一个死循环将两个</w:t>
      </w:r>
      <w:r>
        <w:rPr>
          <w:rFonts w:hint="eastAsia"/>
          <w:szCs w:val="21"/>
        </w:rPr>
        <w:t>led</w:t>
      </w:r>
      <w:r>
        <w:rPr>
          <w:rFonts w:hint="eastAsia"/>
          <w:szCs w:val="21"/>
        </w:rPr>
        <w:t>灯依次点亮熄灭，并利用延时函数，实现流水灯的效果。</w:t>
      </w:r>
    </w:p>
    <w:p w14:paraId="3021DB45" w14:textId="22B3119C" w:rsidR="004C682E" w:rsidRDefault="004C682E" w:rsidP="004C682E">
      <w:pPr>
        <w:tabs>
          <w:tab w:val="left" w:pos="360"/>
        </w:tabs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主函数代码图</w:t>
      </w:r>
    </w:p>
    <w:p w14:paraId="1DE5B438" w14:textId="77777777" w:rsidR="004C682E" w:rsidRDefault="004C682E" w:rsidP="004C682E">
      <w:pPr>
        <w:tabs>
          <w:tab w:val="left" w:pos="360"/>
        </w:tabs>
        <w:spacing w:line="288" w:lineRule="auto"/>
        <w:jc w:val="center"/>
        <w:rPr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150DAD" wp14:editId="6500CC88">
            <wp:simplePos x="0" y="0"/>
            <wp:positionH relativeFrom="column">
              <wp:posOffset>384810</wp:posOffset>
            </wp:positionH>
            <wp:positionV relativeFrom="paragraph">
              <wp:posOffset>3168650</wp:posOffset>
            </wp:positionV>
            <wp:extent cx="5334000" cy="1643380"/>
            <wp:effectExtent l="0" t="0" r="0" b="0"/>
            <wp:wrapTopAndBottom/>
            <wp:docPr id="185835409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8354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>图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D23CD1" wp14:editId="0F73D9F3">
            <wp:simplePos x="0" y="0"/>
            <wp:positionH relativeFrom="column">
              <wp:posOffset>470535</wp:posOffset>
            </wp:positionH>
            <wp:positionV relativeFrom="paragraph">
              <wp:posOffset>70485</wp:posOffset>
            </wp:positionV>
            <wp:extent cx="5334000" cy="2865120"/>
            <wp:effectExtent l="0" t="0" r="0" b="0"/>
            <wp:wrapTopAndBottom/>
            <wp:docPr id="808724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7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Cs w:val="21"/>
        </w:rPr>
        <w:t>2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GPIO</w:t>
      </w:r>
      <w:r>
        <w:rPr>
          <w:rFonts w:hint="eastAsia"/>
          <w:szCs w:val="21"/>
        </w:rPr>
        <w:t>端口初始化函数代码图</w:t>
      </w:r>
    </w:p>
    <w:p w14:paraId="103F8D22" w14:textId="77777777" w:rsidR="004C682E" w:rsidRDefault="004C682E" w:rsidP="004C682E">
      <w:pPr>
        <w:tabs>
          <w:tab w:val="left" w:pos="360"/>
        </w:tabs>
        <w:spacing w:line="288" w:lineRule="auto"/>
        <w:jc w:val="center"/>
        <w:rPr>
          <w:szCs w:val="21"/>
        </w:rPr>
      </w:pPr>
      <w:r>
        <w:rPr>
          <w:rFonts w:hint="eastAsia"/>
          <w:szCs w:val="21"/>
        </w:rPr>
        <w:lastRenderedPageBreak/>
        <w:t>图</w:t>
      </w:r>
      <w:r>
        <w:rPr>
          <w:rFonts w:hint="eastAsia"/>
          <w:szCs w:val="21"/>
        </w:rPr>
        <w:t xml:space="preserve">3 </w:t>
      </w:r>
      <w:r>
        <w:rPr>
          <w:rFonts w:hint="eastAsia"/>
          <w:szCs w:val="21"/>
        </w:rPr>
        <w:t>延迟函数代码图</w:t>
      </w:r>
    </w:p>
    <w:p w14:paraId="7115FB15" w14:textId="026A19CB" w:rsidR="004C682E" w:rsidRPr="00A674B2" w:rsidRDefault="004C682E" w:rsidP="004C682E">
      <w:pPr>
        <w:tabs>
          <w:tab w:val="left" w:pos="360"/>
        </w:tabs>
        <w:spacing w:line="288" w:lineRule="auto"/>
        <w:rPr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A7CEAD9" wp14:editId="554A656E">
            <wp:simplePos x="0" y="0"/>
            <wp:positionH relativeFrom="column">
              <wp:posOffset>1013460</wp:posOffset>
            </wp:positionH>
            <wp:positionV relativeFrom="paragraph">
              <wp:posOffset>295910</wp:posOffset>
            </wp:positionV>
            <wp:extent cx="4124325" cy="2989580"/>
            <wp:effectExtent l="0" t="0" r="9525" b="1270"/>
            <wp:wrapTopAndBottom/>
            <wp:docPr id="99998604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98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74B2">
        <w:rPr>
          <w:rFonts w:hint="eastAsia"/>
          <w:szCs w:val="21"/>
        </w:rPr>
        <w:t>运行结果</w:t>
      </w:r>
      <w:r w:rsidR="008A31C2">
        <w:rPr>
          <w:rFonts w:hint="eastAsia"/>
          <w:szCs w:val="21"/>
        </w:rPr>
        <w:t>如下图所示，</w:t>
      </w:r>
      <w:r w:rsidR="008A31C2">
        <w:rPr>
          <w:rFonts w:hint="eastAsia"/>
          <w:szCs w:val="21"/>
        </w:rPr>
        <w:t>led</w:t>
      </w:r>
      <w:r w:rsidR="008A31C2">
        <w:rPr>
          <w:rFonts w:hint="eastAsia"/>
          <w:szCs w:val="21"/>
        </w:rPr>
        <w:t>灯依次点亮。</w:t>
      </w:r>
    </w:p>
    <w:p w14:paraId="06F38E89" w14:textId="5C8150EB" w:rsidR="004C682E" w:rsidRPr="004C682E" w:rsidRDefault="004C682E" w:rsidP="004C682E">
      <w:pPr>
        <w:pStyle w:val="aa"/>
        <w:tabs>
          <w:tab w:val="left" w:pos="360"/>
        </w:tabs>
        <w:spacing w:line="288" w:lineRule="auto"/>
        <w:ind w:left="360" w:firstLineChars="0" w:firstLine="0"/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 4 stm32</w:t>
      </w:r>
      <w:r>
        <w:rPr>
          <w:rFonts w:hint="eastAsia"/>
          <w:szCs w:val="21"/>
        </w:rPr>
        <w:t>运行结果图</w:t>
      </w:r>
    </w:p>
    <w:sectPr w:rsidR="004C682E" w:rsidRPr="004C682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88E86" w14:textId="77777777" w:rsidR="00AE1CC0" w:rsidRDefault="00AE1CC0" w:rsidP="00F356CD">
      <w:r>
        <w:separator/>
      </w:r>
    </w:p>
  </w:endnote>
  <w:endnote w:type="continuationSeparator" w:id="0">
    <w:p w14:paraId="2D57B515" w14:textId="77777777" w:rsidR="00AE1CC0" w:rsidRDefault="00AE1CC0" w:rsidP="00F35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1B9A0" w14:textId="77777777" w:rsidR="00AE1CC0" w:rsidRDefault="00AE1CC0" w:rsidP="00F356CD">
      <w:r>
        <w:separator/>
      </w:r>
    </w:p>
  </w:footnote>
  <w:footnote w:type="continuationSeparator" w:id="0">
    <w:p w14:paraId="4ADD876F" w14:textId="77777777" w:rsidR="00AE1CC0" w:rsidRDefault="00AE1CC0" w:rsidP="00F35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13C6A0"/>
    <w:multiLevelType w:val="singleLevel"/>
    <w:tmpl w:val="8113C6A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B55B2C6"/>
    <w:multiLevelType w:val="singleLevel"/>
    <w:tmpl w:val="0B55B2C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917DB40"/>
    <w:multiLevelType w:val="singleLevel"/>
    <w:tmpl w:val="1917DB4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25F85A02"/>
    <w:multiLevelType w:val="multilevel"/>
    <w:tmpl w:val="25F85A02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58BE"/>
    <w:multiLevelType w:val="multilevel"/>
    <w:tmpl w:val="2B4D58B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08C31D4"/>
    <w:multiLevelType w:val="multilevel"/>
    <w:tmpl w:val="308C31D4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E630F88"/>
    <w:multiLevelType w:val="multilevel"/>
    <w:tmpl w:val="3E630F88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19335CE"/>
    <w:multiLevelType w:val="multilevel"/>
    <w:tmpl w:val="519335C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65497905">
    <w:abstractNumId w:val="2"/>
  </w:num>
  <w:num w:numId="2" w16cid:durableId="2001500197">
    <w:abstractNumId w:val="1"/>
  </w:num>
  <w:num w:numId="3" w16cid:durableId="894774941">
    <w:abstractNumId w:val="0"/>
  </w:num>
  <w:num w:numId="4" w16cid:durableId="314914643">
    <w:abstractNumId w:val="4"/>
  </w:num>
  <w:num w:numId="5" w16cid:durableId="733773506">
    <w:abstractNumId w:val="7"/>
  </w:num>
  <w:num w:numId="6" w16cid:durableId="853541445">
    <w:abstractNumId w:val="5"/>
  </w:num>
  <w:num w:numId="7" w16cid:durableId="1013340344">
    <w:abstractNumId w:val="6"/>
  </w:num>
  <w:num w:numId="8" w16cid:durableId="1415780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U5YjY4YzY0YmFlNzlhOWM2YTNjNWZjNjZhYTM4ZTYifQ=="/>
  </w:docVars>
  <w:rsids>
    <w:rsidRoot w:val="187E1AA8"/>
    <w:rsid w:val="00005734"/>
    <w:rsid w:val="00035B4A"/>
    <w:rsid w:val="000456BA"/>
    <w:rsid w:val="00095A5B"/>
    <w:rsid w:val="00117A10"/>
    <w:rsid w:val="001571BE"/>
    <w:rsid w:val="001D1DF4"/>
    <w:rsid w:val="0021492F"/>
    <w:rsid w:val="00255AE5"/>
    <w:rsid w:val="00301F4B"/>
    <w:rsid w:val="003612A2"/>
    <w:rsid w:val="003A63B7"/>
    <w:rsid w:val="0043369E"/>
    <w:rsid w:val="00472FC1"/>
    <w:rsid w:val="00474BF0"/>
    <w:rsid w:val="004A655A"/>
    <w:rsid w:val="004C682E"/>
    <w:rsid w:val="004C7F2F"/>
    <w:rsid w:val="004D654A"/>
    <w:rsid w:val="0056734D"/>
    <w:rsid w:val="005C34E3"/>
    <w:rsid w:val="005D50CB"/>
    <w:rsid w:val="006241E3"/>
    <w:rsid w:val="00642D47"/>
    <w:rsid w:val="0066211F"/>
    <w:rsid w:val="006B3C1B"/>
    <w:rsid w:val="00710490"/>
    <w:rsid w:val="00757E22"/>
    <w:rsid w:val="00780BEF"/>
    <w:rsid w:val="007E3050"/>
    <w:rsid w:val="007E7BEA"/>
    <w:rsid w:val="0081043F"/>
    <w:rsid w:val="00813410"/>
    <w:rsid w:val="00821033"/>
    <w:rsid w:val="00890DBE"/>
    <w:rsid w:val="008970DF"/>
    <w:rsid w:val="008A31C2"/>
    <w:rsid w:val="008C1ADE"/>
    <w:rsid w:val="009047DF"/>
    <w:rsid w:val="0090584F"/>
    <w:rsid w:val="009F0AFB"/>
    <w:rsid w:val="009F6F44"/>
    <w:rsid w:val="00A15C4C"/>
    <w:rsid w:val="00A21721"/>
    <w:rsid w:val="00A548C8"/>
    <w:rsid w:val="00A674B2"/>
    <w:rsid w:val="00A842C5"/>
    <w:rsid w:val="00A92D6D"/>
    <w:rsid w:val="00A94BAA"/>
    <w:rsid w:val="00AC2B3E"/>
    <w:rsid w:val="00AC3D08"/>
    <w:rsid w:val="00AE1CC0"/>
    <w:rsid w:val="00B2152C"/>
    <w:rsid w:val="00BD672F"/>
    <w:rsid w:val="00BF6548"/>
    <w:rsid w:val="00C159D4"/>
    <w:rsid w:val="00C476D7"/>
    <w:rsid w:val="00CD60E5"/>
    <w:rsid w:val="00E45BD1"/>
    <w:rsid w:val="00F14B10"/>
    <w:rsid w:val="00F3115D"/>
    <w:rsid w:val="00F356CD"/>
    <w:rsid w:val="00FD5BAA"/>
    <w:rsid w:val="033022EE"/>
    <w:rsid w:val="0F773647"/>
    <w:rsid w:val="13734957"/>
    <w:rsid w:val="187E1AA8"/>
    <w:rsid w:val="198761E5"/>
    <w:rsid w:val="1AB67609"/>
    <w:rsid w:val="1ACF2BE3"/>
    <w:rsid w:val="29A6176B"/>
    <w:rsid w:val="2CE20511"/>
    <w:rsid w:val="2E9F3BA1"/>
    <w:rsid w:val="32292FAC"/>
    <w:rsid w:val="3A6B176E"/>
    <w:rsid w:val="4A1A4B25"/>
    <w:rsid w:val="4B50355E"/>
    <w:rsid w:val="4D2F31A5"/>
    <w:rsid w:val="50511165"/>
    <w:rsid w:val="56652FBB"/>
    <w:rsid w:val="6CEF5E52"/>
    <w:rsid w:val="745D0A0B"/>
    <w:rsid w:val="76013414"/>
    <w:rsid w:val="7E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2947D"/>
  <w15:docId w15:val="{08E099C5-C723-403F-B5DB-7FE0820D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spacing w:beforeLines="50" w:before="50" w:afterLines="50" w:after="50" w:line="400" w:lineRule="exact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line="400" w:lineRule="exact"/>
      <w:outlineLvl w:val="2"/>
    </w:pPr>
    <w:rPr>
      <w:rFonts w:eastAsia="楷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论文正文"/>
    <w:basedOn w:val="a"/>
    <w:pPr>
      <w:spacing w:line="400" w:lineRule="exact"/>
      <w:ind w:firstLineChars="200" w:firstLine="640"/>
    </w:pPr>
    <w:rPr>
      <w:rFonts w:cs="仿宋" w:hint="eastAsia"/>
      <w:bCs/>
      <w:sz w:val="24"/>
    </w:rPr>
  </w:style>
  <w:style w:type="paragraph" w:customStyle="1" w:styleId="a5">
    <w:name w:val="图表注"/>
    <w:basedOn w:val="a"/>
    <w:pPr>
      <w:spacing w:line="400" w:lineRule="exact"/>
      <w:jc w:val="center"/>
    </w:pPr>
    <w:rPr>
      <w:rFonts w:cs="仿宋" w:hint="eastAsia"/>
      <w:bCs/>
    </w:rPr>
  </w:style>
  <w:style w:type="paragraph" w:styleId="a6">
    <w:name w:val="header"/>
    <w:basedOn w:val="a"/>
    <w:link w:val="a7"/>
    <w:rsid w:val="00F356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356CD"/>
    <w:rPr>
      <w:kern w:val="2"/>
      <w:sz w:val="18"/>
      <w:szCs w:val="18"/>
    </w:rPr>
  </w:style>
  <w:style w:type="paragraph" w:styleId="a8">
    <w:name w:val="footer"/>
    <w:basedOn w:val="a"/>
    <w:link w:val="a9"/>
    <w:rsid w:val="00F356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356CD"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5673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colacat neikui</cp:lastModifiedBy>
  <cp:revision>29</cp:revision>
  <dcterms:created xsi:type="dcterms:W3CDTF">2023-05-11T06:18:00Z</dcterms:created>
  <dcterms:modified xsi:type="dcterms:W3CDTF">2024-05-28T09:23:00Z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BA72FA48CA77429988F93A1BE0D0C705</vt:lpwstr>
  </property>
</Properties>
</file>