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15 w16se w16cid w16 w16cex w16sdtdh w16du wp14">
  <w:body>
    <w:p w14:paraId="130FF768" w14:textId="241A5703" w:rsidR="007E3050" w:rsidRDefault="0021492F">
      <w:pPr>
        <w:jc w:val="center"/>
        <w:rPr>
          <w:sz w:val="32"/>
          <w:szCs w:val="32"/>
        </w:rPr>
      </w:pPr>
      <w:bookmarkStart w:id="0" w:name="_Hlk166616989"/>
      <w:bookmarkEnd w:id="0"/>
      <w:r>
        <w:rPr>
          <w:rFonts w:hint="eastAsia"/>
          <w:sz w:val="32"/>
          <w:szCs w:val="32"/>
        </w:rPr>
        <w:t>桂林电子科技大学</w:t>
      </w:r>
      <w:r>
        <w:rPr>
          <w:rFonts w:hint="eastAsia"/>
          <w:sz w:val="32"/>
          <w:szCs w:val="32"/>
        </w:rPr>
        <w:t>202</w:t>
      </w:r>
      <w:r w:rsidR="002A5DA4">
        <w:rPr>
          <w:sz w:val="32"/>
          <w:szCs w:val="32"/>
        </w:rPr>
        <w:t>3</w:t>
      </w:r>
      <w:r>
        <w:rPr>
          <w:rFonts w:hint="eastAsia"/>
          <w:sz w:val="32"/>
          <w:szCs w:val="32"/>
        </w:rPr>
        <w:t>-202</w:t>
      </w:r>
      <w:r w:rsidR="002A5DA4">
        <w:rPr>
          <w:sz w:val="32"/>
          <w:szCs w:val="32"/>
        </w:rPr>
        <w:t>4</w:t>
      </w:r>
      <w:r>
        <w:rPr>
          <w:rFonts w:hint="eastAsia"/>
          <w:sz w:val="32"/>
          <w:szCs w:val="32"/>
        </w:rPr>
        <w:t>学年</w:t>
      </w:r>
      <w:r>
        <w:rPr>
          <w:rFonts w:hint="eastAsia"/>
          <w:sz w:val="32"/>
          <w:szCs w:val="32"/>
        </w:rPr>
        <w:t xml:space="preserve"> </w:t>
      </w:r>
      <w:r>
        <w:rPr>
          <w:rFonts w:hint="eastAsia"/>
          <w:sz w:val="32"/>
          <w:szCs w:val="32"/>
        </w:rPr>
        <w:t>第</w:t>
      </w:r>
      <w:r w:rsidR="009F6F44">
        <w:rPr>
          <w:rFonts w:hint="eastAsia"/>
          <w:sz w:val="32"/>
          <w:szCs w:val="32"/>
        </w:rPr>
        <w:t>2</w:t>
      </w:r>
      <w:r>
        <w:rPr>
          <w:rFonts w:hint="eastAsia"/>
          <w:sz w:val="32"/>
          <w:szCs w:val="32"/>
        </w:rPr>
        <w:t>学期</w:t>
      </w:r>
    </w:p>
    <w:p w14:paraId="66931125" w14:textId="26C61652" w:rsidR="007E3050" w:rsidRDefault="0021492F">
      <w:pPr>
        <w:jc w:val="center"/>
        <w:rPr>
          <w:b/>
          <w:sz w:val="44"/>
          <w:szCs w:val="44"/>
        </w:rPr>
      </w:pPr>
      <w:r>
        <w:rPr>
          <w:rFonts w:hint="eastAsia"/>
          <w:b/>
          <w:sz w:val="44"/>
          <w:szCs w:val="44"/>
          <w:u w:val="single"/>
        </w:rPr>
        <w:t xml:space="preserve"> </w:t>
      </w:r>
      <w:r w:rsidR="00A15C4C">
        <w:rPr>
          <w:rFonts w:hint="eastAsia"/>
          <w:b/>
          <w:sz w:val="44"/>
          <w:szCs w:val="44"/>
          <w:u w:val="single"/>
        </w:rPr>
        <w:t xml:space="preserve">    </w:t>
      </w:r>
      <w:r w:rsidR="0043369E">
        <w:rPr>
          <w:rFonts w:hint="eastAsia"/>
          <w:b/>
          <w:sz w:val="44"/>
          <w:szCs w:val="44"/>
          <w:u w:val="single"/>
        </w:rPr>
        <w:t>嵌入式系统原理及应用</w:t>
      </w:r>
      <w:r w:rsidR="00AC3D08">
        <w:rPr>
          <w:b/>
          <w:sz w:val="44"/>
          <w:szCs w:val="44"/>
          <w:u w:val="single"/>
        </w:rPr>
        <w:t>A</w:t>
      </w:r>
      <w:r w:rsidR="00A15C4C">
        <w:rPr>
          <w:rFonts w:hint="eastAsia"/>
          <w:b/>
          <w:sz w:val="44"/>
          <w:szCs w:val="44"/>
          <w:u w:val="single"/>
        </w:rPr>
        <w:t xml:space="preserve">   </w:t>
      </w:r>
      <w:r>
        <w:rPr>
          <w:rFonts w:hint="eastAsia"/>
          <w:b/>
          <w:sz w:val="44"/>
          <w:szCs w:val="44"/>
          <w:u w:val="single"/>
        </w:rPr>
        <w:t xml:space="preserve"> </w:t>
      </w:r>
      <w:r>
        <w:rPr>
          <w:rFonts w:hint="eastAsia"/>
          <w:b/>
          <w:sz w:val="44"/>
          <w:szCs w:val="44"/>
        </w:rPr>
        <w:t xml:space="preserve"> </w:t>
      </w:r>
      <w:r>
        <w:rPr>
          <w:rFonts w:hint="eastAsia"/>
          <w:b/>
          <w:sz w:val="44"/>
          <w:szCs w:val="44"/>
        </w:rPr>
        <w:t>实验报告</w:t>
      </w:r>
    </w:p>
    <w:p w14:paraId="33059368" w14:textId="77777777" w:rsidR="007E3050" w:rsidRDefault="007E3050"/>
    <w:tbl>
      <w:tblPr>
        <w:tblW w:w="0" w:type="auto"/>
        <w:jc w:val="center"/>
        <w:tblLook w:val="04A0" w:firstRow="1" w:lastRow="0" w:firstColumn="1" w:lastColumn="0" w:noHBand="0" w:noVBand="1"/>
      </w:tblPr>
      <w:tblGrid>
        <w:gridCol w:w="1177"/>
        <w:gridCol w:w="1328"/>
        <w:gridCol w:w="539"/>
        <w:gridCol w:w="178"/>
        <w:gridCol w:w="613"/>
        <w:gridCol w:w="103"/>
        <w:gridCol w:w="435"/>
        <w:gridCol w:w="713"/>
        <w:gridCol w:w="538"/>
        <w:gridCol w:w="277"/>
        <w:gridCol w:w="3737"/>
      </w:tblGrid>
      <w:tr w:rsidR="007E3050" w14:paraId="3288D976" w14:textId="77777777">
        <w:trPr>
          <w:trHeight w:val="457"/>
          <w:jc w:val="center"/>
        </w:trPr>
        <w:tc>
          <w:tcPr>
            <w:tcW w:w="1188" w:type="dxa"/>
            <w:tcBorders>
              <w:top w:val="single" w:sz="4" w:space="0" w:color="auto"/>
            </w:tcBorders>
            <w:shd w:val="clear" w:color="auto" w:fill="auto"/>
            <w:vAlign w:val="center"/>
          </w:tcPr>
          <w:p w14:paraId="77F4C3E3" w14:textId="77777777" w:rsidR="007E3050" w:rsidRDefault="0021492F">
            <w:pPr>
              <w:jc w:val="center"/>
            </w:pPr>
            <w:r>
              <w:rPr>
                <w:rFonts w:hint="eastAsia"/>
              </w:rPr>
              <w:t>实验名称</w:t>
            </w:r>
          </w:p>
        </w:tc>
        <w:tc>
          <w:tcPr>
            <w:tcW w:w="4472" w:type="dxa"/>
            <w:gridSpan w:val="8"/>
            <w:tcBorders>
              <w:top w:val="single" w:sz="4" w:space="0" w:color="auto"/>
              <w:bottom w:val="single" w:sz="4" w:space="0" w:color="auto"/>
            </w:tcBorders>
            <w:shd w:val="clear" w:color="auto" w:fill="auto"/>
            <w:vAlign w:val="center"/>
          </w:tcPr>
          <w:p w14:paraId="040BC3C5" w14:textId="337D1208" w:rsidR="007E3050" w:rsidRDefault="0021492F">
            <w:pPr>
              <w:widowControl/>
              <w:jc w:val="left"/>
              <w:rPr>
                <w:b/>
              </w:rPr>
            </w:pPr>
            <w:r>
              <w:rPr>
                <w:rFonts w:hint="eastAsia"/>
                <w:b/>
              </w:rPr>
              <w:t>实验</w:t>
            </w:r>
            <w:r w:rsidR="00911F0B">
              <w:rPr>
                <w:rFonts w:hint="eastAsia"/>
                <w:b/>
              </w:rPr>
              <w:t>二</w:t>
            </w:r>
            <w:r w:rsidR="005B371E">
              <w:rPr>
                <w:rFonts w:hint="eastAsia"/>
                <w:b/>
              </w:rPr>
              <w:t xml:space="preserve"> </w:t>
            </w:r>
            <w:r w:rsidR="005B371E" w:rsidRPr="005B371E">
              <w:rPr>
                <w:rFonts w:hint="eastAsia"/>
                <w:b/>
              </w:rPr>
              <w:t>独立按键与外部中断</w:t>
            </w:r>
          </w:p>
        </w:tc>
        <w:tc>
          <w:tcPr>
            <w:tcW w:w="278" w:type="dxa"/>
            <w:vMerge w:val="restart"/>
            <w:tcBorders>
              <w:top w:val="single" w:sz="4" w:space="0" w:color="auto"/>
              <w:left w:val="nil"/>
              <w:right w:val="single" w:sz="4" w:space="0" w:color="auto"/>
            </w:tcBorders>
            <w:shd w:val="clear" w:color="auto" w:fill="auto"/>
            <w:vAlign w:val="center"/>
          </w:tcPr>
          <w:p w14:paraId="52620A0C" w14:textId="77777777" w:rsidR="007E3050" w:rsidRDefault="007E3050">
            <w:pPr>
              <w:jc w:val="center"/>
            </w:pPr>
          </w:p>
        </w:tc>
        <w:tc>
          <w:tcPr>
            <w:tcW w:w="3787" w:type="dxa"/>
            <w:vMerge w:val="restart"/>
            <w:tcBorders>
              <w:top w:val="single" w:sz="4" w:space="0" w:color="auto"/>
              <w:left w:val="single" w:sz="4" w:space="0" w:color="auto"/>
            </w:tcBorders>
            <w:shd w:val="clear" w:color="auto" w:fill="auto"/>
          </w:tcPr>
          <w:p w14:paraId="16285204" w14:textId="77777777" w:rsidR="007E3050" w:rsidRDefault="0021492F">
            <w:r>
              <w:rPr>
                <w:rFonts w:hint="eastAsia"/>
              </w:rPr>
              <w:t>辅导教师意见：</w:t>
            </w:r>
          </w:p>
          <w:p w14:paraId="23DF2D42" w14:textId="77777777" w:rsidR="007E3050" w:rsidRDefault="007E3050"/>
          <w:p w14:paraId="43D81398" w14:textId="77777777" w:rsidR="007E3050" w:rsidRDefault="007E3050"/>
          <w:p w14:paraId="53748728" w14:textId="77777777" w:rsidR="007E3050" w:rsidRDefault="007E3050"/>
          <w:p w14:paraId="3871FAAC" w14:textId="77777777" w:rsidR="007E3050" w:rsidRDefault="007E3050"/>
          <w:p w14:paraId="07AA7CF8" w14:textId="77777777" w:rsidR="007E3050" w:rsidRDefault="0021492F">
            <w:r>
              <w:rPr>
                <w:rFonts w:hint="eastAsia"/>
              </w:rPr>
              <w:t>成绩</w:t>
            </w:r>
            <w:r>
              <w:rPr>
                <w:rFonts w:hint="eastAsia"/>
              </w:rPr>
              <w:t xml:space="preserve">         </w:t>
            </w:r>
            <w:r>
              <w:rPr>
                <w:rFonts w:hint="eastAsia"/>
              </w:rPr>
              <w:t>教师签名：</w:t>
            </w:r>
            <w:r>
              <w:rPr>
                <w:rFonts w:hint="eastAsia"/>
              </w:rPr>
              <w:t xml:space="preserve">            </w:t>
            </w:r>
          </w:p>
        </w:tc>
      </w:tr>
      <w:tr w:rsidR="00474BF0" w14:paraId="601529EA" w14:textId="77777777">
        <w:trPr>
          <w:trHeight w:val="477"/>
          <w:jc w:val="center"/>
        </w:trPr>
        <w:tc>
          <w:tcPr>
            <w:tcW w:w="1188" w:type="dxa"/>
            <w:shd w:val="clear" w:color="auto" w:fill="auto"/>
            <w:vAlign w:val="center"/>
          </w:tcPr>
          <w:p w14:paraId="470B5384" w14:textId="77777777" w:rsidR="007E3050" w:rsidRDefault="0021492F">
            <w:pPr>
              <w:jc w:val="center"/>
            </w:pPr>
            <w:r>
              <w:rPr>
                <w:rFonts w:hint="eastAsia"/>
              </w:rPr>
              <w:t>院</w:t>
            </w:r>
            <w:r>
              <w:rPr>
                <w:rFonts w:hint="eastAsia"/>
              </w:rPr>
              <w:t xml:space="preserve">    </w:t>
            </w:r>
            <w:r>
              <w:rPr>
                <w:rFonts w:hint="eastAsia"/>
              </w:rPr>
              <w:t>系</w:t>
            </w:r>
          </w:p>
        </w:tc>
        <w:tc>
          <w:tcPr>
            <w:tcW w:w="2057" w:type="dxa"/>
            <w:gridSpan w:val="3"/>
            <w:tcBorders>
              <w:top w:val="single" w:sz="4" w:space="0" w:color="auto"/>
              <w:bottom w:val="single" w:sz="4" w:space="0" w:color="auto"/>
            </w:tcBorders>
            <w:shd w:val="clear" w:color="auto" w:fill="auto"/>
            <w:vAlign w:val="center"/>
          </w:tcPr>
          <w:p w14:paraId="188FCC04" w14:textId="77777777" w:rsidR="007E3050" w:rsidRDefault="0021492F">
            <w:pPr>
              <w:rPr>
                <w:b/>
                <w:sz w:val="18"/>
                <w:szCs w:val="18"/>
              </w:rPr>
            </w:pPr>
            <w:r>
              <w:rPr>
                <w:rFonts w:hint="eastAsia"/>
                <w:b/>
                <w:sz w:val="18"/>
                <w:szCs w:val="18"/>
              </w:rPr>
              <w:t>计算机与信息安全学院</w:t>
            </w:r>
          </w:p>
        </w:tc>
        <w:tc>
          <w:tcPr>
            <w:tcW w:w="720" w:type="dxa"/>
            <w:gridSpan w:val="2"/>
            <w:tcBorders>
              <w:top w:val="single" w:sz="4" w:space="0" w:color="auto"/>
            </w:tcBorders>
            <w:shd w:val="clear" w:color="auto" w:fill="auto"/>
            <w:vAlign w:val="center"/>
          </w:tcPr>
          <w:p w14:paraId="5F927FDB" w14:textId="77777777" w:rsidR="007E3050" w:rsidRDefault="0021492F">
            <w:pPr>
              <w:jc w:val="center"/>
            </w:pPr>
            <w:r>
              <w:rPr>
                <w:rFonts w:hint="eastAsia"/>
              </w:rPr>
              <w:t>专业</w:t>
            </w:r>
          </w:p>
        </w:tc>
        <w:tc>
          <w:tcPr>
            <w:tcW w:w="1695" w:type="dxa"/>
            <w:gridSpan w:val="3"/>
            <w:tcBorders>
              <w:top w:val="single" w:sz="4" w:space="0" w:color="auto"/>
              <w:bottom w:val="single" w:sz="4" w:space="0" w:color="auto"/>
            </w:tcBorders>
            <w:shd w:val="clear" w:color="auto" w:fill="auto"/>
            <w:vAlign w:val="center"/>
          </w:tcPr>
          <w:p w14:paraId="123FDC90" w14:textId="02150D70" w:rsidR="007E3050" w:rsidRDefault="00C476D7">
            <w:pPr>
              <w:jc w:val="left"/>
              <w:rPr>
                <w:b/>
                <w:sz w:val="18"/>
                <w:szCs w:val="18"/>
              </w:rPr>
            </w:pPr>
            <w:r>
              <w:rPr>
                <w:rFonts w:hint="eastAsia"/>
                <w:b/>
                <w:sz w:val="18"/>
                <w:szCs w:val="18"/>
              </w:rPr>
              <w:t>物联网工程</w:t>
            </w:r>
          </w:p>
        </w:tc>
        <w:tc>
          <w:tcPr>
            <w:tcW w:w="278" w:type="dxa"/>
            <w:vMerge/>
            <w:tcBorders>
              <w:right w:val="single" w:sz="4" w:space="0" w:color="auto"/>
            </w:tcBorders>
            <w:shd w:val="clear" w:color="auto" w:fill="auto"/>
            <w:vAlign w:val="center"/>
          </w:tcPr>
          <w:p w14:paraId="36FD3849" w14:textId="77777777" w:rsidR="007E3050" w:rsidRDefault="007E3050">
            <w:pPr>
              <w:jc w:val="center"/>
            </w:pPr>
          </w:p>
        </w:tc>
        <w:tc>
          <w:tcPr>
            <w:tcW w:w="3787" w:type="dxa"/>
            <w:vMerge/>
            <w:tcBorders>
              <w:left w:val="single" w:sz="4" w:space="0" w:color="auto"/>
            </w:tcBorders>
            <w:shd w:val="clear" w:color="auto" w:fill="auto"/>
          </w:tcPr>
          <w:p w14:paraId="2B65164C" w14:textId="77777777" w:rsidR="007E3050" w:rsidRDefault="007E3050"/>
        </w:tc>
      </w:tr>
      <w:tr w:rsidR="00474BF0" w14:paraId="51327AD5" w14:textId="77777777">
        <w:trPr>
          <w:trHeight w:val="469"/>
          <w:jc w:val="center"/>
        </w:trPr>
        <w:tc>
          <w:tcPr>
            <w:tcW w:w="1188" w:type="dxa"/>
            <w:shd w:val="clear" w:color="auto" w:fill="auto"/>
            <w:vAlign w:val="center"/>
          </w:tcPr>
          <w:p w14:paraId="26F5DAB7" w14:textId="77777777" w:rsidR="007E3050" w:rsidRDefault="0021492F">
            <w:pPr>
              <w:jc w:val="center"/>
            </w:pPr>
            <w:r>
              <w:rPr>
                <w:rFonts w:hint="eastAsia"/>
              </w:rPr>
              <w:t>学</w:t>
            </w:r>
            <w:r>
              <w:rPr>
                <w:rFonts w:hint="eastAsia"/>
              </w:rPr>
              <w:t xml:space="preserve">    </w:t>
            </w:r>
            <w:r>
              <w:rPr>
                <w:rFonts w:hint="eastAsia"/>
              </w:rPr>
              <w:t>号</w:t>
            </w:r>
          </w:p>
        </w:tc>
        <w:tc>
          <w:tcPr>
            <w:tcW w:w="2057" w:type="dxa"/>
            <w:gridSpan w:val="3"/>
            <w:tcBorders>
              <w:top w:val="single" w:sz="4" w:space="0" w:color="auto"/>
              <w:bottom w:val="single" w:sz="4" w:space="0" w:color="auto"/>
            </w:tcBorders>
            <w:shd w:val="clear" w:color="auto" w:fill="auto"/>
            <w:vAlign w:val="center"/>
          </w:tcPr>
          <w:p w14:paraId="40D456C0" w14:textId="46F5511E" w:rsidR="007E3050" w:rsidRDefault="00C476D7">
            <w:pPr>
              <w:rPr>
                <w:b/>
              </w:rPr>
            </w:pPr>
            <w:r>
              <w:rPr>
                <w:rFonts w:hint="eastAsia"/>
                <w:b/>
              </w:rPr>
              <w:t/>
            </w:r>
          </w:p>
        </w:tc>
        <w:tc>
          <w:tcPr>
            <w:tcW w:w="720" w:type="dxa"/>
            <w:gridSpan w:val="2"/>
            <w:shd w:val="clear" w:color="auto" w:fill="auto"/>
            <w:vAlign w:val="center"/>
          </w:tcPr>
          <w:p w14:paraId="2D10ED66" w14:textId="77777777" w:rsidR="007E3050" w:rsidRDefault="0021492F">
            <w:pPr>
              <w:jc w:val="center"/>
            </w:pPr>
            <w:r>
              <w:rPr>
                <w:rFonts w:hint="eastAsia"/>
              </w:rPr>
              <w:t>姓名</w:t>
            </w:r>
          </w:p>
        </w:tc>
        <w:tc>
          <w:tcPr>
            <w:tcW w:w="1695" w:type="dxa"/>
            <w:gridSpan w:val="3"/>
            <w:tcBorders>
              <w:top w:val="single" w:sz="4" w:space="0" w:color="auto"/>
              <w:bottom w:val="single" w:sz="4" w:space="0" w:color="auto"/>
            </w:tcBorders>
            <w:shd w:val="clear" w:color="auto" w:fill="auto"/>
            <w:vAlign w:val="center"/>
          </w:tcPr>
          <w:p w14:paraId="7D70403C" w14:textId="155139D5" w:rsidR="007E3050" w:rsidRDefault="00C476D7">
            <w:pPr>
              <w:jc w:val="left"/>
              <w:rPr>
                <w:b/>
              </w:rPr>
            </w:pPr>
            <w:r>
              <w:rPr>
                <w:rFonts w:hint="eastAsia"/>
                <w:b/>
              </w:rPr>
              <w:t/>
            </w:r>
          </w:p>
        </w:tc>
        <w:tc>
          <w:tcPr>
            <w:tcW w:w="278" w:type="dxa"/>
            <w:vMerge/>
            <w:tcBorders>
              <w:right w:val="single" w:sz="4" w:space="0" w:color="auto"/>
            </w:tcBorders>
            <w:shd w:val="clear" w:color="auto" w:fill="auto"/>
            <w:vAlign w:val="center"/>
          </w:tcPr>
          <w:p w14:paraId="565D4A5C" w14:textId="77777777" w:rsidR="007E3050" w:rsidRDefault="007E3050">
            <w:pPr>
              <w:jc w:val="center"/>
            </w:pPr>
          </w:p>
        </w:tc>
        <w:tc>
          <w:tcPr>
            <w:tcW w:w="3787" w:type="dxa"/>
            <w:vMerge/>
            <w:tcBorders>
              <w:left w:val="single" w:sz="4" w:space="0" w:color="auto"/>
            </w:tcBorders>
            <w:shd w:val="clear" w:color="auto" w:fill="auto"/>
          </w:tcPr>
          <w:p w14:paraId="53FAA255" w14:textId="77777777" w:rsidR="007E3050" w:rsidRDefault="007E3050"/>
        </w:tc>
      </w:tr>
      <w:tr w:rsidR="00C476D7" w14:paraId="2CABDDE1" w14:textId="77777777">
        <w:trPr>
          <w:trHeight w:val="468"/>
          <w:jc w:val="center"/>
        </w:trPr>
        <w:tc>
          <w:tcPr>
            <w:tcW w:w="1188" w:type="dxa"/>
            <w:tcBorders>
              <w:bottom w:val="single" w:sz="4" w:space="0" w:color="auto"/>
            </w:tcBorders>
            <w:shd w:val="clear" w:color="auto" w:fill="auto"/>
            <w:vAlign w:val="center"/>
          </w:tcPr>
          <w:p w14:paraId="189F230F" w14:textId="77777777" w:rsidR="007E3050" w:rsidRDefault="0021492F">
            <w:r>
              <w:rPr>
                <w:rFonts w:hint="eastAsia"/>
              </w:rPr>
              <w:t>实验日期</w:t>
            </w:r>
          </w:p>
        </w:tc>
        <w:tc>
          <w:tcPr>
            <w:tcW w:w="1337" w:type="dxa"/>
            <w:tcBorders>
              <w:top w:val="single" w:sz="4" w:space="0" w:color="auto"/>
              <w:bottom w:val="single" w:sz="4" w:space="0" w:color="auto"/>
            </w:tcBorders>
            <w:shd w:val="clear" w:color="auto" w:fill="auto"/>
            <w:vAlign w:val="center"/>
          </w:tcPr>
          <w:p w14:paraId="2C10BC95" w14:textId="08C94DBD" w:rsidR="007E3050" w:rsidRDefault="00C476D7">
            <w:pPr>
              <w:jc w:val="center"/>
              <w:rPr>
                <w:b/>
              </w:rPr>
            </w:pPr>
            <w:r>
              <w:rPr>
                <w:rFonts w:hint="eastAsia"/>
                <w:b/>
              </w:rPr>
              <w:t>2024</w:t>
            </w:r>
          </w:p>
        </w:tc>
        <w:tc>
          <w:tcPr>
            <w:tcW w:w="540" w:type="dxa"/>
            <w:tcBorders>
              <w:top w:val="single" w:sz="4" w:space="0" w:color="auto"/>
              <w:left w:val="nil"/>
              <w:bottom w:val="single" w:sz="4" w:space="0" w:color="auto"/>
            </w:tcBorders>
            <w:shd w:val="clear" w:color="auto" w:fill="auto"/>
            <w:vAlign w:val="center"/>
          </w:tcPr>
          <w:p w14:paraId="191F7A92" w14:textId="77777777" w:rsidR="007E3050" w:rsidRDefault="0021492F">
            <w:pPr>
              <w:jc w:val="center"/>
            </w:pPr>
            <w:r>
              <w:rPr>
                <w:rFonts w:hint="eastAsia"/>
              </w:rPr>
              <w:t>年</w:t>
            </w:r>
          </w:p>
        </w:tc>
        <w:tc>
          <w:tcPr>
            <w:tcW w:w="797" w:type="dxa"/>
            <w:gridSpan w:val="2"/>
            <w:tcBorders>
              <w:top w:val="single" w:sz="4" w:space="0" w:color="auto"/>
              <w:left w:val="nil"/>
              <w:bottom w:val="single" w:sz="4" w:space="0" w:color="auto"/>
            </w:tcBorders>
            <w:shd w:val="clear" w:color="auto" w:fill="auto"/>
            <w:vAlign w:val="center"/>
          </w:tcPr>
          <w:p w14:paraId="67ADEFBB" w14:textId="2DB80E93" w:rsidR="007E3050" w:rsidRDefault="00C476D7">
            <w:pPr>
              <w:jc w:val="center"/>
              <w:rPr>
                <w:b/>
              </w:rPr>
            </w:pPr>
            <w:r>
              <w:rPr>
                <w:rFonts w:hint="eastAsia"/>
                <w:b/>
              </w:rPr>
              <w:t>5</w:t>
            </w:r>
          </w:p>
        </w:tc>
        <w:tc>
          <w:tcPr>
            <w:tcW w:w="540" w:type="dxa"/>
            <w:gridSpan w:val="2"/>
            <w:tcBorders>
              <w:top w:val="single" w:sz="4" w:space="0" w:color="auto"/>
              <w:left w:val="nil"/>
              <w:bottom w:val="single" w:sz="4" w:space="0" w:color="auto"/>
            </w:tcBorders>
            <w:shd w:val="clear" w:color="auto" w:fill="auto"/>
            <w:vAlign w:val="center"/>
          </w:tcPr>
          <w:p w14:paraId="16D2B7B9" w14:textId="77777777" w:rsidR="007E3050" w:rsidRDefault="0021492F">
            <w:pPr>
              <w:jc w:val="center"/>
            </w:pPr>
            <w:r>
              <w:rPr>
                <w:rFonts w:hint="eastAsia"/>
              </w:rPr>
              <w:t>月</w:t>
            </w:r>
          </w:p>
        </w:tc>
        <w:tc>
          <w:tcPr>
            <w:tcW w:w="718" w:type="dxa"/>
            <w:tcBorders>
              <w:top w:val="single" w:sz="4" w:space="0" w:color="auto"/>
              <w:left w:val="nil"/>
              <w:bottom w:val="single" w:sz="4" w:space="0" w:color="auto"/>
            </w:tcBorders>
            <w:shd w:val="clear" w:color="auto" w:fill="auto"/>
            <w:vAlign w:val="center"/>
          </w:tcPr>
          <w:p w14:paraId="2CDEDF11" w14:textId="7A65B748" w:rsidR="007E3050" w:rsidRDefault="00911F0B">
            <w:pPr>
              <w:jc w:val="center"/>
              <w:rPr>
                <w:b/>
              </w:rPr>
            </w:pPr>
            <w:r>
              <w:rPr>
                <w:b/>
              </w:rPr>
              <w:t>11</w:t>
            </w:r>
          </w:p>
        </w:tc>
        <w:tc>
          <w:tcPr>
            <w:tcW w:w="540" w:type="dxa"/>
            <w:tcBorders>
              <w:top w:val="single" w:sz="4" w:space="0" w:color="auto"/>
              <w:left w:val="nil"/>
              <w:bottom w:val="single" w:sz="4" w:space="0" w:color="auto"/>
            </w:tcBorders>
            <w:shd w:val="clear" w:color="auto" w:fill="auto"/>
            <w:vAlign w:val="center"/>
          </w:tcPr>
          <w:p w14:paraId="7D20651D" w14:textId="77777777" w:rsidR="007E3050" w:rsidRDefault="0021492F">
            <w:pPr>
              <w:jc w:val="center"/>
            </w:pPr>
            <w:r>
              <w:rPr>
                <w:rFonts w:hint="eastAsia"/>
              </w:rPr>
              <w:t>日</w:t>
            </w:r>
          </w:p>
        </w:tc>
        <w:tc>
          <w:tcPr>
            <w:tcW w:w="278" w:type="dxa"/>
            <w:vMerge/>
            <w:tcBorders>
              <w:bottom w:val="single" w:sz="4" w:space="0" w:color="auto"/>
              <w:right w:val="single" w:sz="4" w:space="0" w:color="auto"/>
            </w:tcBorders>
            <w:shd w:val="clear" w:color="auto" w:fill="auto"/>
            <w:vAlign w:val="center"/>
          </w:tcPr>
          <w:p w14:paraId="5ED416D9" w14:textId="77777777" w:rsidR="007E3050" w:rsidRDefault="007E3050">
            <w:pPr>
              <w:wordWrap w:val="0"/>
              <w:ind w:left="57"/>
              <w:jc w:val="right"/>
            </w:pPr>
          </w:p>
        </w:tc>
        <w:tc>
          <w:tcPr>
            <w:tcW w:w="3787" w:type="dxa"/>
            <w:vMerge/>
            <w:tcBorders>
              <w:left w:val="single" w:sz="4" w:space="0" w:color="auto"/>
              <w:bottom w:val="single" w:sz="4" w:space="0" w:color="auto"/>
            </w:tcBorders>
            <w:shd w:val="clear" w:color="auto" w:fill="auto"/>
          </w:tcPr>
          <w:p w14:paraId="097D72DA" w14:textId="77777777" w:rsidR="007E3050" w:rsidRDefault="007E3050"/>
        </w:tc>
      </w:tr>
    </w:tbl>
    <w:p w14:paraId="380726FB" w14:textId="2A875C54" w:rsidR="007E3050" w:rsidRDefault="0021492F" w:rsidP="00BF380E">
      <w:pPr>
        <w:pStyle w:val="1"/>
        <w:numPr>
          <w:ilvl w:val="0"/>
          <w:numId w:val="9"/>
        </w:numPr>
        <w:spacing w:before="156" w:after="156"/>
      </w:pPr>
      <w:bookmarkStart w:id="1" w:name="_Toc86242744"/>
      <w:r>
        <w:rPr>
          <w:rFonts w:hint="eastAsia"/>
        </w:rPr>
        <w:t>实验目的</w:t>
      </w:r>
    </w:p>
    <w:p w14:paraId="1D912540" w14:textId="77777777" w:rsidR="00C7486B" w:rsidRDefault="00C7486B" w:rsidP="00C7486B">
      <w:pPr>
        <w:rPr>
          <w:rFonts w:ascii="宋体" w:hAnsi="宋体"/>
          <w:szCs w:val="21"/>
        </w:rPr>
      </w:pPr>
      <w:bookmarkStart w:id="2" w:name="_Hlk166616901"/>
      <w:bookmarkStart w:id="3" w:name="_Toc86242746"/>
      <w:bookmarkEnd w:id="1"/>
      <w:r>
        <w:rPr>
          <w:rFonts w:ascii="宋体" w:hAnsi="宋体" w:hint="eastAsia"/>
          <w:szCs w:val="21"/>
        </w:rPr>
        <w:t>1、体会按键抖动对系统所造成的影响及如何消除按键抖动；</w:t>
      </w:r>
    </w:p>
    <w:p w14:paraId="644EBBB9" w14:textId="77777777" w:rsidR="00C7486B" w:rsidRDefault="00C7486B" w:rsidP="00C7486B">
      <w:pPr>
        <w:rPr>
          <w:rFonts w:ascii="宋体" w:hAnsi="宋体"/>
          <w:szCs w:val="21"/>
        </w:rPr>
      </w:pPr>
      <w:r>
        <w:rPr>
          <w:rFonts w:ascii="宋体" w:hAnsi="宋体" w:hint="eastAsia"/>
          <w:szCs w:val="21"/>
        </w:rPr>
        <w:t>2、体会延时程序的具体执行过程、延时量控制等；</w:t>
      </w:r>
    </w:p>
    <w:p w14:paraId="3B84A03E" w14:textId="77777777" w:rsidR="00C7486B" w:rsidRDefault="00C7486B" w:rsidP="00C7486B">
      <w:pPr>
        <w:rPr>
          <w:rFonts w:ascii="宋体" w:hAnsi="宋体"/>
          <w:szCs w:val="21"/>
        </w:rPr>
      </w:pPr>
      <w:r>
        <w:rPr>
          <w:rFonts w:ascii="宋体" w:hAnsi="宋体" w:hint="eastAsia"/>
          <w:szCs w:val="21"/>
        </w:rPr>
        <w:t>3、理解STM32中断处理机制；</w:t>
      </w:r>
    </w:p>
    <w:p w14:paraId="6A0443E9" w14:textId="77777777" w:rsidR="00C7486B" w:rsidRDefault="00C7486B" w:rsidP="00C7486B">
      <w:pPr>
        <w:rPr>
          <w:rFonts w:ascii="宋体" w:hAnsi="宋体"/>
          <w:szCs w:val="21"/>
        </w:rPr>
      </w:pPr>
      <w:r>
        <w:rPr>
          <w:rFonts w:ascii="宋体" w:hAnsi="宋体" w:hint="eastAsia"/>
          <w:szCs w:val="21"/>
        </w:rPr>
        <w:t>4、掌握外部中断的使用方法。</w:t>
      </w:r>
    </w:p>
    <w:p w14:paraId="40AE363C" w14:textId="77777777" w:rsidR="00C7486B" w:rsidRDefault="00C7486B" w:rsidP="00C7486B">
      <w:pPr>
        <w:rPr>
          <w:rFonts w:ascii="宋体" w:hAnsi="宋体"/>
          <w:szCs w:val="21"/>
        </w:rPr>
      </w:pPr>
      <w:r>
        <w:rPr>
          <w:rFonts w:ascii="宋体" w:hAnsi="宋体" w:hint="eastAsia"/>
          <w:szCs w:val="21"/>
        </w:rPr>
        <w:t>5、掌握外部中断服务程序的具体执行过程。</w:t>
      </w:r>
    </w:p>
    <w:bookmarkEnd w:id="2"/>
    <w:p w14:paraId="159E6C8C" w14:textId="77777777" w:rsidR="007E3050" w:rsidRDefault="0021492F">
      <w:pPr>
        <w:pStyle w:val="1"/>
        <w:numPr>
          <w:ilvl w:val="0"/>
          <w:numId w:val="2"/>
        </w:numPr>
        <w:spacing w:before="156" w:after="156"/>
      </w:pPr>
      <w:r>
        <w:rPr>
          <w:rFonts w:hint="eastAsia"/>
        </w:rPr>
        <w:t>实验</w:t>
      </w:r>
      <w:bookmarkEnd w:id="3"/>
      <w:r w:rsidR="00A15C4C">
        <w:rPr>
          <w:rFonts w:hint="eastAsia"/>
        </w:rPr>
        <w:t>要求</w:t>
      </w:r>
    </w:p>
    <w:p w14:paraId="493EDE99" w14:textId="77777777" w:rsidR="00BF380E" w:rsidRDefault="00BF380E" w:rsidP="00BF380E">
      <w:pPr>
        <w:numPr>
          <w:ilvl w:val="0"/>
          <w:numId w:val="10"/>
        </w:numPr>
        <w:tabs>
          <w:tab w:val="left" w:pos="360"/>
        </w:tabs>
        <w:spacing w:line="288" w:lineRule="auto"/>
        <w:rPr>
          <w:szCs w:val="21"/>
        </w:rPr>
      </w:pPr>
      <w:r>
        <w:rPr>
          <w:rFonts w:hint="eastAsia"/>
          <w:szCs w:val="21"/>
        </w:rPr>
        <w:t>掌握</w:t>
      </w:r>
      <w:r>
        <w:rPr>
          <w:rFonts w:hAnsi="宋体" w:cs="宋体" w:hint="eastAsia"/>
        </w:rPr>
        <w:t>STM32</w:t>
      </w:r>
      <w:r>
        <w:rPr>
          <w:rFonts w:hint="eastAsia"/>
          <w:szCs w:val="21"/>
        </w:rPr>
        <w:t>系列处理器</w:t>
      </w:r>
      <w:r>
        <w:rPr>
          <w:rFonts w:hint="eastAsia"/>
          <w:szCs w:val="21"/>
        </w:rPr>
        <w:t>GPIO</w:t>
      </w:r>
      <w:r>
        <w:rPr>
          <w:rFonts w:hint="eastAsia"/>
          <w:szCs w:val="21"/>
        </w:rPr>
        <w:t>口的功能原理；</w:t>
      </w:r>
    </w:p>
    <w:p w14:paraId="0BEE72AB" w14:textId="77777777" w:rsidR="00BF380E" w:rsidRDefault="00BF380E" w:rsidP="00BF380E">
      <w:pPr>
        <w:numPr>
          <w:ilvl w:val="0"/>
          <w:numId w:val="10"/>
        </w:numPr>
        <w:tabs>
          <w:tab w:val="left" w:pos="360"/>
        </w:tabs>
        <w:spacing w:line="288" w:lineRule="auto"/>
        <w:rPr>
          <w:szCs w:val="21"/>
        </w:rPr>
      </w:pPr>
      <w:r>
        <w:rPr>
          <w:rFonts w:ascii="宋体" w:hAnsi="宋体" w:hint="eastAsia"/>
          <w:szCs w:val="21"/>
        </w:rPr>
        <w:t>理解STM32中断处理机制、外部中断使用方法；</w:t>
      </w:r>
    </w:p>
    <w:p w14:paraId="55B1D0DA" w14:textId="77777777" w:rsidR="00BF380E" w:rsidRDefault="00BF380E" w:rsidP="00BF380E">
      <w:pPr>
        <w:numPr>
          <w:ilvl w:val="0"/>
          <w:numId w:val="10"/>
        </w:numPr>
        <w:tabs>
          <w:tab w:val="left" w:pos="360"/>
        </w:tabs>
        <w:spacing w:line="288" w:lineRule="auto"/>
        <w:rPr>
          <w:szCs w:val="21"/>
        </w:rPr>
      </w:pPr>
      <w:r>
        <w:rPr>
          <w:rFonts w:hint="eastAsia"/>
          <w:szCs w:val="21"/>
        </w:rPr>
        <w:t>利用开发板的按键动作当作外部中断事件，当</w:t>
      </w:r>
      <w:r>
        <w:rPr>
          <w:rFonts w:hint="eastAsia"/>
          <w:szCs w:val="21"/>
        </w:rPr>
        <w:t>KAY_UP</w:t>
      </w:r>
      <w:r>
        <w:rPr>
          <w:rFonts w:hint="eastAsia"/>
          <w:szCs w:val="21"/>
        </w:rPr>
        <w:t>按下时，蜂鸣器警报，再次按下后蜂鸣器停止报警；当</w:t>
      </w:r>
      <w:r>
        <w:rPr>
          <w:rFonts w:hint="eastAsia"/>
          <w:szCs w:val="21"/>
        </w:rPr>
        <w:t>KEY1</w:t>
      </w:r>
      <w:r>
        <w:rPr>
          <w:rFonts w:hint="eastAsia"/>
          <w:szCs w:val="21"/>
        </w:rPr>
        <w:t>按下时</w:t>
      </w:r>
      <w:r>
        <w:rPr>
          <w:rFonts w:hint="eastAsia"/>
          <w:szCs w:val="21"/>
        </w:rPr>
        <w:t>LED1</w:t>
      </w:r>
      <w:r>
        <w:rPr>
          <w:rFonts w:hint="eastAsia"/>
          <w:szCs w:val="21"/>
        </w:rPr>
        <w:t>亮，再次按下时</w:t>
      </w:r>
      <w:r>
        <w:rPr>
          <w:rFonts w:hint="eastAsia"/>
          <w:szCs w:val="21"/>
        </w:rPr>
        <w:t>LED1</w:t>
      </w:r>
      <w:r>
        <w:rPr>
          <w:rFonts w:hint="eastAsia"/>
          <w:szCs w:val="21"/>
        </w:rPr>
        <w:t>灭；当</w:t>
      </w:r>
      <w:r>
        <w:rPr>
          <w:rFonts w:hint="eastAsia"/>
          <w:szCs w:val="21"/>
        </w:rPr>
        <w:t>KEY2</w:t>
      </w:r>
      <w:r>
        <w:rPr>
          <w:rFonts w:hint="eastAsia"/>
          <w:szCs w:val="21"/>
        </w:rPr>
        <w:t>按下时</w:t>
      </w:r>
      <w:r>
        <w:rPr>
          <w:rFonts w:hint="eastAsia"/>
          <w:szCs w:val="21"/>
        </w:rPr>
        <w:t>LED2</w:t>
      </w:r>
      <w:r>
        <w:rPr>
          <w:rFonts w:hint="eastAsia"/>
          <w:szCs w:val="21"/>
        </w:rPr>
        <w:t>亮，再次按下时</w:t>
      </w:r>
      <w:r>
        <w:rPr>
          <w:rFonts w:hint="eastAsia"/>
          <w:szCs w:val="21"/>
        </w:rPr>
        <w:t>LED2</w:t>
      </w:r>
      <w:r>
        <w:rPr>
          <w:rFonts w:hint="eastAsia"/>
          <w:szCs w:val="21"/>
        </w:rPr>
        <w:t>灭。</w:t>
      </w:r>
    </w:p>
    <w:p w14:paraId="21A62705" w14:textId="77777777" w:rsidR="00BF380E" w:rsidRDefault="00BF380E" w:rsidP="00BF380E">
      <w:pPr>
        <w:numPr>
          <w:ilvl w:val="0"/>
          <w:numId w:val="10"/>
        </w:numPr>
        <w:tabs>
          <w:tab w:val="left" w:pos="360"/>
        </w:tabs>
        <w:spacing w:line="288" w:lineRule="auto"/>
        <w:rPr>
          <w:szCs w:val="21"/>
        </w:rPr>
      </w:pPr>
      <w:r>
        <w:rPr>
          <w:rFonts w:hint="eastAsia"/>
          <w:szCs w:val="21"/>
        </w:rPr>
        <w:t>下载到实验平台，</w:t>
      </w:r>
      <w:r>
        <w:rPr>
          <w:rFonts w:ascii="宋体" w:hAnsi="宋体" w:hint="eastAsia"/>
          <w:szCs w:val="21"/>
        </w:rPr>
        <w:t>运行程序，通过反复按下独立式按键</w:t>
      </w:r>
      <w:r>
        <w:rPr>
          <w:rFonts w:hint="eastAsia"/>
          <w:szCs w:val="21"/>
        </w:rPr>
        <w:t>USER</w:t>
      </w:r>
      <w:r>
        <w:rPr>
          <w:rFonts w:ascii="宋体" w:hAnsi="宋体" w:hint="eastAsia"/>
          <w:szCs w:val="21"/>
        </w:rPr>
        <w:t>，观察LED显示结果</w:t>
      </w:r>
      <w:r>
        <w:rPr>
          <w:rFonts w:hint="eastAsia"/>
          <w:szCs w:val="21"/>
        </w:rPr>
        <w:t>，体会按键抖动对系统所造成的影响。</w:t>
      </w:r>
    </w:p>
    <w:p w14:paraId="7E33ACE6" w14:textId="1079CDA6" w:rsidR="00BF380E" w:rsidRPr="00C7486B" w:rsidRDefault="00BF380E" w:rsidP="00C7486B">
      <w:pPr>
        <w:pStyle w:val="aa"/>
        <w:numPr>
          <w:ilvl w:val="0"/>
          <w:numId w:val="10"/>
        </w:numPr>
        <w:ind w:firstLineChars="0"/>
        <w:rPr>
          <w:rFonts w:ascii="宋体" w:hAnsi="宋体"/>
          <w:szCs w:val="21"/>
        </w:rPr>
      </w:pPr>
      <w:r w:rsidRPr="00C7486B">
        <w:rPr>
          <w:rFonts w:hint="eastAsia"/>
          <w:szCs w:val="21"/>
        </w:rPr>
        <w:t>附加要求：</w:t>
      </w:r>
      <w:r w:rsidRPr="00C7486B">
        <w:rPr>
          <w:rFonts w:ascii="宋体" w:hAnsi="宋体" w:hint="eastAsia"/>
          <w:szCs w:val="21"/>
        </w:rPr>
        <w:t>通过以上实验结果得出，由于按键抖动，PA8频繁出现高低变化的电平，致使系统多次执行中断服务程序。在程序的适当部分加入延时程序，解决按键抖动问题。</w:t>
      </w:r>
    </w:p>
    <w:p w14:paraId="42B126CD" w14:textId="77777777" w:rsidR="00C7486B" w:rsidRDefault="00C7486B" w:rsidP="00C7486B">
      <w:pPr>
        <w:spacing w:line="288" w:lineRule="auto"/>
        <w:jc w:val="left"/>
        <w:outlineLvl w:val="0"/>
        <w:rPr>
          <w:szCs w:val="21"/>
        </w:rPr>
      </w:pPr>
      <w:r>
        <w:rPr>
          <w:rFonts w:hint="eastAsia"/>
          <w:szCs w:val="21"/>
        </w:rPr>
        <w:t>【实验步骤】</w:t>
      </w:r>
    </w:p>
    <w:p w14:paraId="212A4C15" w14:textId="77777777" w:rsidR="00C7486B" w:rsidRDefault="00C7486B" w:rsidP="00C7486B">
      <w:pPr>
        <w:numPr>
          <w:ilvl w:val="0"/>
          <w:numId w:val="12"/>
        </w:numPr>
        <w:tabs>
          <w:tab w:val="left" w:pos="312"/>
        </w:tabs>
        <w:spacing w:line="288" w:lineRule="auto"/>
        <w:jc w:val="left"/>
        <w:rPr>
          <w:color w:val="323E32"/>
          <w:szCs w:val="21"/>
          <w:shd w:val="clear" w:color="auto" w:fill="FFFFFF"/>
        </w:rPr>
      </w:pPr>
      <w:r>
        <w:rPr>
          <w:rFonts w:hint="eastAsia"/>
          <w:color w:val="323E32"/>
          <w:szCs w:val="21"/>
          <w:shd w:val="clear" w:color="auto" w:fill="FFFFFF"/>
        </w:rPr>
        <w:t>基本步骤，读懂并在系统上运行以下程序，观察实验效果。</w:t>
      </w:r>
    </w:p>
    <w:p w14:paraId="6EB591A6"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新建</w:t>
      </w:r>
      <w:r>
        <w:rPr>
          <w:rFonts w:hint="eastAsia"/>
          <w:color w:val="323E32"/>
          <w:szCs w:val="21"/>
          <w:shd w:val="clear" w:color="auto" w:fill="FFFFFF"/>
        </w:rPr>
        <w:t>exti.c</w:t>
      </w:r>
      <w:r>
        <w:rPr>
          <w:rFonts w:hint="eastAsia"/>
          <w:color w:val="323E32"/>
          <w:szCs w:val="21"/>
          <w:shd w:val="clear" w:color="auto" w:fill="FFFFFF"/>
        </w:rPr>
        <w:t>和</w:t>
      </w:r>
      <w:r>
        <w:rPr>
          <w:rFonts w:hint="eastAsia"/>
          <w:color w:val="323E32"/>
          <w:szCs w:val="21"/>
          <w:shd w:val="clear" w:color="auto" w:fill="FFFFFF"/>
        </w:rPr>
        <w:t>exti.h</w:t>
      </w:r>
      <w:r>
        <w:rPr>
          <w:rFonts w:hint="eastAsia"/>
          <w:color w:val="323E32"/>
          <w:szCs w:val="21"/>
          <w:shd w:val="clear" w:color="auto" w:fill="FFFFFF"/>
        </w:rPr>
        <w:t>文件</w:t>
      </w:r>
    </w:p>
    <w:p w14:paraId="46A18D35" w14:textId="77777777" w:rsidR="00C7486B" w:rsidRDefault="00C7486B" w:rsidP="00C7486B">
      <w:pPr>
        <w:spacing w:line="288" w:lineRule="auto"/>
        <w:jc w:val="left"/>
        <w:rPr>
          <w:color w:val="323E32"/>
          <w:szCs w:val="21"/>
          <w:shd w:val="clear" w:color="auto" w:fill="FFFFFF"/>
        </w:rPr>
      </w:pPr>
    </w:p>
    <w:p w14:paraId="3EB3067E" w14:textId="77777777" w:rsidR="00C7486B" w:rsidRDefault="00C7486B" w:rsidP="00C7486B">
      <w:pPr>
        <w:spacing w:line="288" w:lineRule="auto"/>
        <w:jc w:val="left"/>
        <w:rPr>
          <w:color w:val="323E32"/>
          <w:szCs w:val="21"/>
          <w:shd w:val="clear" w:color="auto" w:fill="FFFFFF"/>
        </w:rPr>
      </w:pPr>
    </w:p>
    <w:p w14:paraId="750CDA40"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#define BEEP PBout(8)</w:t>
      </w:r>
      <w:r>
        <w:rPr>
          <w:rFonts w:hint="eastAsia"/>
          <w:color w:val="323E32"/>
          <w:szCs w:val="21"/>
          <w:shd w:val="clear" w:color="auto" w:fill="FFFFFF"/>
        </w:rPr>
        <w:tab/>
        <w:t>// BEEP,</w:t>
      </w:r>
      <w:r>
        <w:rPr>
          <w:rFonts w:hint="eastAsia"/>
          <w:color w:val="323E32"/>
          <w:szCs w:val="21"/>
          <w:shd w:val="clear" w:color="auto" w:fill="FFFFFF"/>
        </w:rPr>
        <w:t>蜂鸣器接口</w:t>
      </w:r>
      <w:r>
        <w:rPr>
          <w:rFonts w:hint="eastAsia"/>
          <w:color w:val="323E32"/>
          <w:szCs w:val="21"/>
          <w:shd w:val="clear" w:color="auto" w:fill="FFFFFF"/>
        </w:rPr>
        <w:tab/>
      </w:r>
      <w:r>
        <w:rPr>
          <w:rFonts w:hint="eastAsia"/>
          <w:color w:val="323E32"/>
          <w:szCs w:val="21"/>
          <w:shd w:val="clear" w:color="auto" w:fill="FFFFFF"/>
        </w:rPr>
        <w:tab/>
      </w:r>
    </w:p>
    <w:p w14:paraId="091DB839"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void EXTIX_Init(void)</w:t>
      </w:r>
    </w:p>
    <w:p w14:paraId="543116A2"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7A3E19F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EXTI_InitTypeDef EXTI_InitStructure;</w:t>
      </w:r>
    </w:p>
    <w:p w14:paraId="3B77261F"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NVIC_InitTypeDef NVIC_InitStructure;</w:t>
      </w:r>
    </w:p>
    <w:p w14:paraId="64FE43CF"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KEY_Init();</w:t>
      </w:r>
      <w:r>
        <w:rPr>
          <w:rFonts w:hint="eastAsia"/>
          <w:color w:val="323E32"/>
          <w:szCs w:val="21"/>
          <w:shd w:val="clear" w:color="auto" w:fill="FFFFFF"/>
        </w:rPr>
        <w:tab/>
        <w:t xml:space="preserve"> //</w:t>
      </w:r>
      <w:r>
        <w:rPr>
          <w:rFonts w:hint="eastAsia"/>
          <w:color w:val="323E32"/>
          <w:szCs w:val="21"/>
          <w:shd w:val="clear" w:color="auto" w:fill="FFFFFF"/>
        </w:rPr>
        <w:tab/>
      </w:r>
      <w:r>
        <w:rPr>
          <w:rFonts w:hint="eastAsia"/>
          <w:color w:val="323E32"/>
          <w:szCs w:val="21"/>
          <w:shd w:val="clear" w:color="auto" w:fill="FFFFFF"/>
        </w:rPr>
        <w:t>按键端口初始化</w:t>
      </w:r>
    </w:p>
    <w:p w14:paraId="097C402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RCC_APB2PeriphClockCmd(RCC_APB2Periph_AFIO,ENABLE);</w:t>
      </w:r>
      <w:r>
        <w:rPr>
          <w:rFonts w:hint="eastAsia"/>
          <w:color w:val="323E32"/>
          <w:szCs w:val="21"/>
          <w:shd w:val="clear" w:color="auto" w:fill="FFFFFF"/>
        </w:rPr>
        <w:tab/>
        <w:t>//</w:t>
      </w:r>
      <w:r>
        <w:rPr>
          <w:rFonts w:hint="eastAsia"/>
          <w:color w:val="323E32"/>
          <w:szCs w:val="21"/>
          <w:shd w:val="clear" w:color="auto" w:fill="FFFFFF"/>
        </w:rPr>
        <w:t>使能复用功能时钟</w:t>
      </w:r>
    </w:p>
    <w:p w14:paraId="7EB5FDD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//GPIOE.3</w:t>
      </w:r>
      <w:r>
        <w:rPr>
          <w:rFonts w:hint="eastAsia"/>
          <w:color w:val="323E32"/>
          <w:szCs w:val="21"/>
          <w:shd w:val="clear" w:color="auto" w:fill="FFFFFF"/>
        </w:rPr>
        <w:tab/>
        <w:t xml:space="preserve">  </w:t>
      </w:r>
      <w:r>
        <w:rPr>
          <w:rFonts w:hint="eastAsia"/>
          <w:color w:val="323E32"/>
          <w:szCs w:val="21"/>
          <w:shd w:val="clear" w:color="auto" w:fill="FFFFFF"/>
        </w:rPr>
        <w:t>中断线以及中断初始化配置</w:t>
      </w:r>
      <w:r>
        <w:rPr>
          <w:rFonts w:hint="eastAsia"/>
          <w:color w:val="323E32"/>
          <w:szCs w:val="21"/>
          <w:shd w:val="clear" w:color="auto" w:fill="FFFFFF"/>
        </w:rPr>
        <w:t xml:space="preserve"> </w:t>
      </w:r>
      <w:r>
        <w:rPr>
          <w:rFonts w:hint="eastAsia"/>
          <w:color w:val="323E32"/>
          <w:szCs w:val="21"/>
          <w:shd w:val="clear" w:color="auto" w:fill="FFFFFF"/>
        </w:rPr>
        <w:t>下降沿触发</w:t>
      </w:r>
      <w:r>
        <w:rPr>
          <w:rFonts w:hint="eastAsia"/>
          <w:color w:val="323E32"/>
          <w:szCs w:val="21"/>
          <w:shd w:val="clear" w:color="auto" w:fill="FFFFFF"/>
        </w:rPr>
        <w:t xml:space="preserve"> //KEY1</w:t>
      </w:r>
    </w:p>
    <w:p w14:paraId="26D833F7"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lastRenderedPageBreak/>
        <w:t xml:space="preserve">  </w:t>
      </w:r>
      <w:r>
        <w:rPr>
          <w:rFonts w:hint="eastAsia"/>
          <w:color w:val="323E32"/>
          <w:szCs w:val="21"/>
          <w:shd w:val="clear" w:color="auto" w:fill="FFFFFF"/>
        </w:rPr>
        <w:tab/>
        <w:t>GPIO_</w:t>
      </w:r>
      <w:proofErr w:type="gramStart"/>
      <w:r>
        <w:rPr>
          <w:rFonts w:hint="eastAsia"/>
          <w:color w:val="323E32"/>
          <w:szCs w:val="21"/>
          <w:shd w:val="clear" w:color="auto" w:fill="FFFFFF"/>
        </w:rPr>
        <w:t>EXTILineConfig(</w:t>
      </w:r>
      <w:proofErr w:type="gramEnd"/>
      <w:r>
        <w:rPr>
          <w:rFonts w:hint="eastAsia"/>
          <w:color w:val="323E32"/>
          <w:szCs w:val="21"/>
          <w:shd w:val="clear" w:color="auto" w:fill="FFFFFF"/>
        </w:rPr>
        <w:t>GPIO_PortSourceGPIOE,GPIO_PinSource3);</w:t>
      </w:r>
    </w:p>
    <w:p w14:paraId="4F4E652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EXTI_InitStructure.EXTI_Line=EXTI_Line3;</w:t>
      </w:r>
    </w:p>
    <w:p w14:paraId="0D8C05AE"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EXTI_InitStructure.EXTI_Mode = EXTI_Mode_Interrupt;</w:t>
      </w:r>
      <w:r>
        <w:rPr>
          <w:rFonts w:hint="eastAsia"/>
          <w:color w:val="323E32"/>
          <w:szCs w:val="21"/>
          <w:shd w:val="clear" w:color="auto" w:fill="FFFFFF"/>
        </w:rPr>
        <w:tab/>
      </w:r>
    </w:p>
    <w:p w14:paraId="4FC29CA2"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EXTI_InitStructure.EXTI_Trigger = EXTI_Trigger_Falling;</w:t>
      </w:r>
    </w:p>
    <w:p w14:paraId="77FFC412"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EXTI_Init(&amp;EXTI_InitStructure);</w:t>
      </w:r>
      <w:r>
        <w:rPr>
          <w:rFonts w:hint="eastAsia"/>
          <w:color w:val="323E32"/>
          <w:szCs w:val="21"/>
          <w:shd w:val="clear" w:color="auto" w:fill="FFFFFF"/>
        </w:rPr>
        <w:tab/>
        <w:t xml:space="preserve">  </w:t>
      </w:r>
      <w:r>
        <w:rPr>
          <w:rFonts w:hint="eastAsia"/>
          <w:color w:val="323E32"/>
          <w:szCs w:val="21"/>
          <w:shd w:val="clear" w:color="auto" w:fill="FFFFFF"/>
        </w:rPr>
        <w:tab/>
        <w:t>//</w:t>
      </w:r>
      <w:r>
        <w:rPr>
          <w:rFonts w:hint="eastAsia"/>
          <w:color w:val="323E32"/>
          <w:szCs w:val="21"/>
          <w:shd w:val="clear" w:color="auto" w:fill="FFFFFF"/>
        </w:rPr>
        <w:t>根据</w:t>
      </w:r>
      <w:r>
        <w:rPr>
          <w:rFonts w:hint="eastAsia"/>
          <w:color w:val="323E32"/>
          <w:szCs w:val="21"/>
          <w:shd w:val="clear" w:color="auto" w:fill="FFFFFF"/>
        </w:rPr>
        <w:t>EXTI_InitStruct</w:t>
      </w:r>
      <w:r>
        <w:rPr>
          <w:rFonts w:hint="eastAsia"/>
          <w:color w:val="323E32"/>
          <w:szCs w:val="21"/>
          <w:shd w:val="clear" w:color="auto" w:fill="FFFFFF"/>
        </w:rPr>
        <w:t>中指定的参数初始化外设</w:t>
      </w:r>
      <w:r>
        <w:rPr>
          <w:rFonts w:hint="eastAsia"/>
          <w:color w:val="323E32"/>
          <w:szCs w:val="21"/>
          <w:shd w:val="clear" w:color="auto" w:fill="FFFFFF"/>
        </w:rPr>
        <w:t>EXTI</w:t>
      </w:r>
      <w:r>
        <w:rPr>
          <w:rFonts w:hint="eastAsia"/>
          <w:color w:val="323E32"/>
          <w:szCs w:val="21"/>
          <w:shd w:val="clear" w:color="auto" w:fill="FFFFFF"/>
        </w:rPr>
        <w:t>寄存器</w:t>
      </w:r>
    </w:p>
    <w:p w14:paraId="2A11E2D9"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//GPIOE.4</w:t>
      </w:r>
      <w:r>
        <w:rPr>
          <w:rFonts w:hint="eastAsia"/>
          <w:color w:val="323E32"/>
          <w:szCs w:val="21"/>
          <w:shd w:val="clear" w:color="auto" w:fill="FFFFFF"/>
        </w:rPr>
        <w:tab/>
        <w:t xml:space="preserve">  </w:t>
      </w:r>
      <w:r>
        <w:rPr>
          <w:rFonts w:hint="eastAsia"/>
          <w:color w:val="323E32"/>
          <w:szCs w:val="21"/>
          <w:shd w:val="clear" w:color="auto" w:fill="FFFFFF"/>
        </w:rPr>
        <w:t>中断线以及中断初始化配置</w:t>
      </w:r>
      <w:r>
        <w:rPr>
          <w:rFonts w:hint="eastAsia"/>
          <w:color w:val="323E32"/>
          <w:szCs w:val="21"/>
          <w:shd w:val="clear" w:color="auto" w:fill="FFFFFF"/>
        </w:rPr>
        <w:t xml:space="preserve">  </w:t>
      </w:r>
      <w:r>
        <w:rPr>
          <w:rFonts w:hint="eastAsia"/>
          <w:color w:val="323E32"/>
          <w:szCs w:val="21"/>
          <w:shd w:val="clear" w:color="auto" w:fill="FFFFFF"/>
        </w:rPr>
        <w:t>下降沿触发</w:t>
      </w:r>
      <w:r>
        <w:rPr>
          <w:rFonts w:hint="eastAsia"/>
          <w:color w:val="323E32"/>
          <w:szCs w:val="21"/>
          <w:shd w:val="clear" w:color="auto" w:fill="FFFFFF"/>
        </w:rPr>
        <w:tab/>
        <w:t>//KEY0</w:t>
      </w:r>
    </w:p>
    <w:p w14:paraId="0B385F80"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GPIO_</w:t>
      </w:r>
      <w:proofErr w:type="gramStart"/>
      <w:r>
        <w:rPr>
          <w:rFonts w:hint="eastAsia"/>
          <w:color w:val="323E32"/>
          <w:szCs w:val="21"/>
          <w:shd w:val="clear" w:color="auto" w:fill="FFFFFF"/>
        </w:rPr>
        <w:t>EXTILineConfig(</w:t>
      </w:r>
      <w:proofErr w:type="gramEnd"/>
      <w:r>
        <w:rPr>
          <w:rFonts w:hint="eastAsia"/>
          <w:color w:val="323E32"/>
          <w:szCs w:val="21"/>
          <w:shd w:val="clear" w:color="auto" w:fill="FFFFFF"/>
        </w:rPr>
        <w:t>GPIO_PortSourceGPIOE,GPIO_PinSource4);</w:t>
      </w:r>
    </w:p>
    <w:p w14:paraId="0CB45B9D"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EXTI_InitStructure.EXTI_Line=EXTI_Line4;</w:t>
      </w:r>
    </w:p>
    <w:p w14:paraId="7E2B4CA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EXTI_Init(&amp;EXTI_InitStructure);</w:t>
      </w:r>
      <w:r>
        <w:rPr>
          <w:rFonts w:hint="eastAsia"/>
          <w:color w:val="323E32"/>
          <w:szCs w:val="21"/>
          <w:shd w:val="clear" w:color="auto" w:fill="FFFFFF"/>
        </w:rPr>
        <w:tab/>
        <w:t xml:space="preserve">  </w:t>
      </w:r>
      <w:r>
        <w:rPr>
          <w:rFonts w:hint="eastAsia"/>
          <w:color w:val="323E32"/>
          <w:szCs w:val="21"/>
          <w:shd w:val="clear" w:color="auto" w:fill="FFFFFF"/>
        </w:rPr>
        <w:tab/>
        <w:t>//</w:t>
      </w:r>
      <w:r>
        <w:rPr>
          <w:rFonts w:hint="eastAsia"/>
          <w:color w:val="323E32"/>
          <w:szCs w:val="21"/>
          <w:shd w:val="clear" w:color="auto" w:fill="FFFFFF"/>
        </w:rPr>
        <w:t>根据</w:t>
      </w:r>
      <w:r>
        <w:rPr>
          <w:rFonts w:hint="eastAsia"/>
          <w:color w:val="323E32"/>
          <w:szCs w:val="21"/>
          <w:shd w:val="clear" w:color="auto" w:fill="FFFFFF"/>
        </w:rPr>
        <w:t>EXTI_InitStruct</w:t>
      </w:r>
      <w:r>
        <w:rPr>
          <w:rFonts w:hint="eastAsia"/>
          <w:color w:val="323E32"/>
          <w:szCs w:val="21"/>
          <w:shd w:val="clear" w:color="auto" w:fill="FFFFFF"/>
        </w:rPr>
        <w:t>中指定的参数初始化外设</w:t>
      </w:r>
      <w:r>
        <w:rPr>
          <w:rFonts w:hint="eastAsia"/>
          <w:color w:val="323E32"/>
          <w:szCs w:val="21"/>
          <w:shd w:val="clear" w:color="auto" w:fill="FFFFFF"/>
        </w:rPr>
        <w:t>EXTI</w:t>
      </w:r>
      <w:r>
        <w:rPr>
          <w:rFonts w:hint="eastAsia"/>
          <w:color w:val="323E32"/>
          <w:szCs w:val="21"/>
          <w:shd w:val="clear" w:color="auto" w:fill="FFFFFF"/>
        </w:rPr>
        <w:t>寄存器</w:t>
      </w:r>
    </w:p>
    <w:p w14:paraId="5E28B2D4"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//GPIOA.0</w:t>
      </w:r>
      <w:r>
        <w:rPr>
          <w:rFonts w:hint="eastAsia"/>
          <w:color w:val="323E32"/>
          <w:szCs w:val="21"/>
          <w:shd w:val="clear" w:color="auto" w:fill="FFFFFF"/>
        </w:rPr>
        <w:tab/>
        <w:t xml:space="preserve">  </w:t>
      </w:r>
      <w:r>
        <w:rPr>
          <w:rFonts w:hint="eastAsia"/>
          <w:color w:val="323E32"/>
          <w:szCs w:val="21"/>
          <w:shd w:val="clear" w:color="auto" w:fill="FFFFFF"/>
        </w:rPr>
        <w:t>中断线以及中断初始化配置</w:t>
      </w:r>
      <w:r>
        <w:rPr>
          <w:rFonts w:hint="eastAsia"/>
          <w:color w:val="323E32"/>
          <w:szCs w:val="21"/>
          <w:shd w:val="clear" w:color="auto" w:fill="FFFFFF"/>
        </w:rPr>
        <w:t xml:space="preserve"> </w:t>
      </w:r>
      <w:r>
        <w:rPr>
          <w:rFonts w:hint="eastAsia"/>
          <w:color w:val="323E32"/>
          <w:szCs w:val="21"/>
          <w:shd w:val="clear" w:color="auto" w:fill="FFFFFF"/>
        </w:rPr>
        <w:t>上升沿触发</w:t>
      </w:r>
      <w:r>
        <w:rPr>
          <w:rFonts w:hint="eastAsia"/>
          <w:color w:val="323E32"/>
          <w:szCs w:val="21"/>
          <w:shd w:val="clear" w:color="auto" w:fill="FFFFFF"/>
        </w:rPr>
        <w:t xml:space="preserve"> PA0  WK_UP</w:t>
      </w:r>
    </w:p>
    <w:p w14:paraId="5A615B23"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 xml:space="preserve"> GPIO_</w:t>
      </w:r>
      <w:proofErr w:type="gramStart"/>
      <w:r>
        <w:rPr>
          <w:rFonts w:hint="eastAsia"/>
          <w:color w:val="323E32"/>
          <w:szCs w:val="21"/>
          <w:shd w:val="clear" w:color="auto" w:fill="FFFFFF"/>
        </w:rPr>
        <w:t>EXTILineConfig(</w:t>
      </w:r>
      <w:proofErr w:type="gramEnd"/>
      <w:r>
        <w:rPr>
          <w:rFonts w:hint="eastAsia"/>
          <w:color w:val="323E32"/>
          <w:szCs w:val="21"/>
          <w:shd w:val="clear" w:color="auto" w:fill="FFFFFF"/>
        </w:rPr>
        <w:t xml:space="preserve">GPIO_PortSourceGPIOA,GPIO_PinSource0); </w:t>
      </w:r>
    </w:p>
    <w:p w14:paraId="63F22BA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EXTI_InitStructure.EXTI_Line=EXTI_Line0;</w:t>
      </w:r>
    </w:p>
    <w:p w14:paraId="5C825D25"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EXTI_InitStructure.EXTI_Trigger = EXTI_Trigger_Rising;</w:t>
      </w:r>
    </w:p>
    <w:p w14:paraId="103C315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EXTI_Init(&amp;EXTI_InitStructure);</w:t>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根据</w:t>
      </w:r>
      <w:r>
        <w:rPr>
          <w:rFonts w:hint="eastAsia"/>
          <w:color w:val="323E32"/>
          <w:szCs w:val="21"/>
          <w:shd w:val="clear" w:color="auto" w:fill="FFFFFF"/>
        </w:rPr>
        <w:t>EXTI_InitStruct</w:t>
      </w:r>
      <w:r>
        <w:rPr>
          <w:rFonts w:hint="eastAsia"/>
          <w:color w:val="323E32"/>
          <w:szCs w:val="21"/>
          <w:shd w:val="clear" w:color="auto" w:fill="FFFFFF"/>
        </w:rPr>
        <w:t>中指定的参数初始化外设</w:t>
      </w:r>
      <w:r>
        <w:rPr>
          <w:rFonts w:hint="eastAsia"/>
          <w:color w:val="323E32"/>
          <w:szCs w:val="21"/>
          <w:shd w:val="clear" w:color="auto" w:fill="FFFFFF"/>
        </w:rPr>
        <w:t>EXTI</w:t>
      </w:r>
      <w:r>
        <w:rPr>
          <w:rFonts w:hint="eastAsia"/>
          <w:color w:val="323E32"/>
          <w:szCs w:val="21"/>
          <w:shd w:val="clear" w:color="auto" w:fill="FFFFFF"/>
        </w:rPr>
        <w:t>寄存器</w:t>
      </w:r>
    </w:p>
    <w:p w14:paraId="703E2C86"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 = EXTI0_IRQn;</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使能按键</w:t>
      </w:r>
      <w:r>
        <w:rPr>
          <w:rFonts w:hint="eastAsia"/>
          <w:color w:val="323E32"/>
          <w:szCs w:val="21"/>
          <w:shd w:val="clear" w:color="auto" w:fill="FFFFFF"/>
        </w:rPr>
        <w:t>WK_UP</w:t>
      </w:r>
      <w:r>
        <w:rPr>
          <w:rFonts w:hint="eastAsia"/>
          <w:color w:val="323E32"/>
          <w:szCs w:val="21"/>
          <w:shd w:val="clear" w:color="auto" w:fill="FFFFFF"/>
        </w:rPr>
        <w:t>所在的外部中断通道</w:t>
      </w:r>
    </w:p>
    <w:p w14:paraId="1C3F00ED"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NVIC_InitStructure.NVIC_IRQChannelPreemptionPriority = 0x02;</w:t>
      </w:r>
      <w:r>
        <w:rPr>
          <w:rFonts w:hint="eastAsia"/>
          <w:color w:val="323E32"/>
          <w:szCs w:val="21"/>
          <w:shd w:val="clear" w:color="auto" w:fill="FFFFFF"/>
        </w:rPr>
        <w:tab/>
        <w:t>//</w:t>
      </w:r>
      <w:r>
        <w:rPr>
          <w:rFonts w:hint="eastAsia"/>
          <w:color w:val="323E32"/>
          <w:szCs w:val="21"/>
          <w:shd w:val="clear" w:color="auto" w:fill="FFFFFF"/>
        </w:rPr>
        <w:t>抢占优先级</w:t>
      </w:r>
      <w:r>
        <w:rPr>
          <w:rFonts w:hint="eastAsia"/>
          <w:color w:val="323E32"/>
          <w:szCs w:val="21"/>
          <w:shd w:val="clear" w:color="auto" w:fill="FFFFFF"/>
        </w:rPr>
        <w:t>2</w:t>
      </w:r>
      <w:r>
        <w:rPr>
          <w:rFonts w:hint="eastAsia"/>
          <w:color w:val="323E32"/>
          <w:szCs w:val="21"/>
          <w:shd w:val="clear" w:color="auto" w:fill="FFFFFF"/>
        </w:rPr>
        <w:t>，</w:t>
      </w:r>
      <w:r>
        <w:rPr>
          <w:rFonts w:hint="eastAsia"/>
          <w:color w:val="323E32"/>
          <w:szCs w:val="21"/>
          <w:shd w:val="clear" w:color="auto" w:fill="FFFFFF"/>
        </w:rPr>
        <w:t xml:space="preserve"> </w:t>
      </w:r>
    </w:p>
    <w:p w14:paraId="38133B7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NVIC_InitStructure.NVIC_IRQChannelSubPriority = 0x03;</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子优先级</w:t>
      </w:r>
      <w:r>
        <w:rPr>
          <w:rFonts w:hint="eastAsia"/>
          <w:color w:val="323E32"/>
          <w:szCs w:val="21"/>
          <w:shd w:val="clear" w:color="auto" w:fill="FFFFFF"/>
        </w:rPr>
        <w:t>3</w:t>
      </w:r>
    </w:p>
    <w:p w14:paraId="54DD4D59"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NVIC_InitStructure.NVIC_IRQChannelCmd = ENABLE;</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使能外部中断通道</w:t>
      </w:r>
    </w:p>
    <w:p w14:paraId="48ED389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 xml:space="preserve">NVIC_Init(&amp;NVIC_InitStructure); </w:t>
      </w:r>
    </w:p>
    <w:p w14:paraId="4FA17404"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 = EXTI3_IRQn;</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使能按键</w:t>
      </w:r>
      <w:r>
        <w:rPr>
          <w:rFonts w:hint="eastAsia"/>
          <w:color w:val="323E32"/>
          <w:szCs w:val="21"/>
          <w:shd w:val="clear" w:color="auto" w:fill="FFFFFF"/>
        </w:rPr>
        <w:t>KEY1</w:t>
      </w:r>
      <w:r>
        <w:rPr>
          <w:rFonts w:hint="eastAsia"/>
          <w:color w:val="323E32"/>
          <w:szCs w:val="21"/>
          <w:shd w:val="clear" w:color="auto" w:fill="FFFFFF"/>
        </w:rPr>
        <w:t>所在的外部中断通道</w:t>
      </w:r>
    </w:p>
    <w:p w14:paraId="7FEC91E5"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NVIC_InitStructure.NVIC_IRQChannelPreemptionPriority = 0x02;</w:t>
      </w:r>
      <w:r>
        <w:rPr>
          <w:rFonts w:hint="eastAsia"/>
          <w:color w:val="323E32"/>
          <w:szCs w:val="21"/>
          <w:shd w:val="clear" w:color="auto" w:fill="FFFFFF"/>
        </w:rPr>
        <w:tab/>
        <w:t>//</w:t>
      </w:r>
      <w:r>
        <w:rPr>
          <w:rFonts w:hint="eastAsia"/>
          <w:color w:val="323E32"/>
          <w:szCs w:val="21"/>
          <w:shd w:val="clear" w:color="auto" w:fill="FFFFFF"/>
        </w:rPr>
        <w:t>抢占优先级</w:t>
      </w:r>
      <w:r>
        <w:rPr>
          <w:rFonts w:hint="eastAsia"/>
          <w:color w:val="323E32"/>
          <w:szCs w:val="21"/>
          <w:shd w:val="clear" w:color="auto" w:fill="FFFFFF"/>
        </w:rPr>
        <w:t xml:space="preserve">2 </w:t>
      </w:r>
    </w:p>
    <w:p w14:paraId="31A5F33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NVIC_InitStructure.NVIC_IRQChannelSubPriority = 0x01;</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子优先级</w:t>
      </w:r>
      <w:r>
        <w:rPr>
          <w:rFonts w:hint="eastAsia"/>
          <w:color w:val="323E32"/>
          <w:szCs w:val="21"/>
          <w:shd w:val="clear" w:color="auto" w:fill="FFFFFF"/>
        </w:rPr>
        <w:t xml:space="preserve">1 </w:t>
      </w:r>
    </w:p>
    <w:p w14:paraId="4670EDC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NVIC_InitStructure.NVIC_IRQChannelCmd = ENABLE;</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使能外部中断通道</w:t>
      </w:r>
    </w:p>
    <w:p w14:paraId="755EF934"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 xml:space="preserve">NVIC_Init(&amp;NVIC_InitStructure);  </w:t>
      </w:r>
      <w:r>
        <w:rPr>
          <w:rFonts w:hint="eastAsia"/>
          <w:color w:val="323E32"/>
          <w:szCs w:val="21"/>
          <w:shd w:val="clear" w:color="auto" w:fill="FFFFFF"/>
        </w:rPr>
        <w:tab/>
        <w:t xml:space="preserve">  //</w:t>
      </w:r>
      <w:r>
        <w:rPr>
          <w:rFonts w:hint="eastAsia"/>
          <w:color w:val="323E32"/>
          <w:szCs w:val="21"/>
          <w:shd w:val="clear" w:color="auto" w:fill="FFFFFF"/>
        </w:rPr>
        <w:t>根据</w:t>
      </w:r>
      <w:r>
        <w:rPr>
          <w:rFonts w:hint="eastAsia"/>
          <w:color w:val="323E32"/>
          <w:szCs w:val="21"/>
          <w:shd w:val="clear" w:color="auto" w:fill="FFFFFF"/>
        </w:rPr>
        <w:t>NVIC_InitStruct</w:t>
      </w:r>
      <w:r>
        <w:rPr>
          <w:rFonts w:hint="eastAsia"/>
          <w:color w:val="323E32"/>
          <w:szCs w:val="21"/>
          <w:shd w:val="clear" w:color="auto" w:fill="FFFFFF"/>
        </w:rPr>
        <w:t>中指定的参数初始化外设</w:t>
      </w:r>
      <w:r>
        <w:rPr>
          <w:rFonts w:hint="eastAsia"/>
          <w:color w:val="323E32"/>
          <w:szCs w:val="21"/>
          <w:shd w:val="clear" w:color="auto" w:fill="FFFFFF"/>
        </w:rPr>
        <w:t>NVIC</w:t>
      </w:r>
      <w:r>
        <w:rPr>
          <w:rFonts w:hint="eastAsia"/>
          <w:color w:val="323E32"/>
          <w:szCs w:val="21"/>
          <w:shd w:val="clear" w:color="auto" w:fill="FFFFFF"/>
        </w:rPr>
        <w:t>寄存器</w:t>
      </w:r>
    </w:p>
    <w:p w14:paraId="578B4124"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 = EXTI4_IRQn;</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使能按键</w:t>
      </w:r>
      <w:r>
        <w:rPr>
          <w:rFonts w:hint="eastAsia"/>
          <w:color w:val="323E32"/>
          <w:szCs w:val="21"/>
          <w:shd w:val="clear" w:color="auto" w:fill="FFFFFF"/>
        </w:rPr>
        <w:t>KEY0</w:t>
      </w:r>
      <w:r>
        <w:rPr>
          <w:rFonts w:hint="eastAsia"/>
          <w:color w:val="323E32"/>
          <w:szCs w:val="21"/>
          <w:shd w:val="clear" w:color="auto" w:fill="FFFFFF"/>
        </w:rPr>
        <w:t>所在的外部中断通道</w:t>
      </w:r>
    </w:p>
    <w:p w14:paraId="144EE8A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NVIC_InitStructure.NVIC_IRQChannelPreemptionPriority = 0x02;</w:t>
      </w:r>
      <w:r>
        <w:rPr>
          <w:rFonts w:hint="eastAsia"/>
          <w:color w:val="323E32"/>
          <w:szCs w:val="21"/>
          <w:shd w:val="clear" w:color="auto" w:fill="FFFFFF"/>
        </w:rPr>
        <w:tab/>
        <w:t>//</w:t>
      </w:r>
      <w:r>
        <w:rPr>
          <w:rFonts w:hint="eastAsia"/>
          <w:color w:val="323E32"/>
          <w:szCs w:val="21"/>
          <w:shd w:val="clear" w:color="auto" w:fill="FFFFFF"/>
        </w:rPr>
        <w:t>抢占优先级</w:t>
      </w:r>
      <w:r>
        <w:rPr>
          <w:rFonts w:hint="eastAsia"/>
          <w:color w:val="323E32"/>
          <w:szCs w:val="21"/>
          <w:shd w:val="clear" w:color="auto" w:fill="FFFFFF"/>
        </w:rPr>
        <w:t xml:space="preserve">2 </w:t>
      </w:r>
    </w:p>
    <w:p w14:paraId="3240420F"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NVIC_InitStructure.NVIC_IRQChannelSubPriority = 0x00;</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子优先级</w:t>
      </w:r>
      <w:r>
        <w:rPr>
          <w:rFonts w:hint="eastAsia"/>
          <w:color w:val="323E32"/>
          <w:szCs w:val="21"/>
          <w:shd w:val="clear" w:color="auto" w:fill="FFFFFF"/>
        </w:rPr>
        <w:t xml:space="preserve">0 </w:t>
      </w:r>
    </w:p>
    <w:p w14:paraId="663308C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NVIC_InitStructure.NVIC_IRQChannelCmd = ENABLE;</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w:t>
      </w:r>
      <w:r>
        <w:rPr>
          <w:rFonts w:hint="eastAsia"/>
          <w:color w:val="323E32"/>
          <w:szCs w:val="21"/>
          <w:shd w:val="clear" w:color="auto" w:fill="FFFFFF"/>
        </w:rPr>
        <w:t>使能外部中断通道</w:t>
      </w:r>
    </w:p>
    <w:p w14:paraId="4EE561A9"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 xml:space="preserve">  </w:t>
      </w:r>
      <w:r>
        <w:rPr>
          <w:rFonts w:hint="eastAsia"/>
          <w:color w:val="323E32"/>
          <w:szCs w:val="21"/>
          <w:shd w:val="clear" w:color="auto" w:fill="FFFFFF"/>
        </w:rPr>
        <w:tab/>
        <w:t xml:space="preserve">NVIC_Init(&amp;NVIC_InitStructure);  </w:t>
      </w:r>
      <w:r>
        <w:rPr>
          <w:rFonts w:hint="eastAsia"/>
          <w:color w:val="323E32"/>
          <w:szCs w:val="21"/>
          <w:shd w:val="clear" w:color="auto" w:fill="FFFFFF"/>
        </w:rPr>
        <w:tab/>
        <w:t xml:space="preserve">  //</w:t>
      </w:r>
      <w:r>
        <w:rPr>
          <w:rFonts w:hint="eastAsia"/>
          <w:color w:val="323E32"/>
          <w:szCs w:val="21"/>
          <w:shd w:val="clear" w:color="auto" w:fill="FFFFFF"/>
        </w:rPr>
        <w:t>根据</w:t>
      </w:r>
      <w:r>
        <w:rPr>
          <w:rFonts w:hint="eastAsia"/>
          <w:color w:val="323E32"/>
          <w:szCs w:val="21"/>
          <w:shd w:val="clear" w:color="auto" w:fill="FFFFFF"/>
        </w:rPr>
        <w:t>NVIC_InitStruct</w:t>
      </w:r>
      <w:r>
        <w:rPr>
          <w:rFonts w:hint="eastAsia"/>
          <w:color w:val="323E32"/>
          <w:szCs w:val="21"/>
          <w:shd w:val="clear" w:color="auto" w:fill="FFFFFF"/>
        </w:rPr>
        <w:t>中指定的参数初始化外设</w:t>
      </w:r>
      <w:r>
        <w:rPr>
          <w:rFonts w:hint="eastAsia"/>
          <w:color w:val="323E32"/>
          <w:szCs w:val="21"/>
          <w:shd w:val="clear" w:color="auto" w:fill="FFFFFF"/>
        </w:rPr>
        <w:t>NVIC</w:t>
      </w:r>
      <w:r>
        <w:rPr>
          <w:rFonts w:hint="eastAsia"/>
          <w:color w:val="323E32"/>
          <w:szCs w:val="21"/>
          <w:shd w:val="clear" w:color="auto" w:fill="FFFFFF"/>
        </w:rPr>
        <w:t>寄存器</w:t>
      </w:r>
    </w:p>
    <w:p w14:paraId="50E06B4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4C808FA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r>
        <w:rPr>
          <w:rFonts w:hint="eastAsia"/>
          <w:color w:val="323E32"/>
          <w:szCs w:val="21"/>
          <w:shd w:val="clear" w:color="auto" w:fill="FFFFFF"/>
        </w:rPr>
        <w:t>外部中断</w:t>
      </w:r>
      <w:r>
        <w:rPr>
          <w:rFonts w:hint="eastAsia"/>
          <w:color w:val="323E32"/>
          <w:szCs w:val="21"/>
          <w:shd w:val="clear" w:color="auto" w:fill="FFFFFF"/>
        </w:rPr>
        <w:t>0</w:t>
      </w:r>
      <w:r>
        <w:rPr>
          <w:rFonts w:hint="eastAsia"/>
          <w:color w:val="323E32"/>
          <w:szCs w:val="21"/>
          <w:shd w:val="clear" w:color="auto" w:fill="FFFFFF"/>
        </w:rPr>
        <w:t>服务程序</w:t>
      </w:r>
      <w:r>
        <w:rPr>
          <w:rFonts w:hint="eastAsia"/>
          <w:color w:val="323E32"/>
          <w:szCs w:val="21"/>
          <w:shd w:val="clear" w:color="auto" w:fill="FFFFFF"/>
        </w:rPr>
        <w:t xml:space="preserve"> </w:t>
      </w:r>
    </w:p>
    <w:p w14:paraId="7B140C73"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void EXTI0_IRQHandler(void)</w:t>
      </w:r>
    </w:p>
    <w:p w14:paraId="4B2E919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5494F4FF"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lastRenderedPageBreak/>
        <w:tab/>
        <w:t>delay_ms(10);//</w:t>
      </w:r>
      <w:r>
        <w:rPr>
          <w:rFonts w:hint="eastAsia"/>
          <w:color w:val="323E32"/>
          <w:szCs w:val="21"/>
          <w:shd w:val="clear" w:color="auto" w:fill="FFFFFF"/>
        </w:rPr>
        <w:t>消抖</w:t>
      </w:r>
    </w:p>
    <w:p w14:paraId="7187C6F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if(WK_UP==1)</w:t>
      </w:r>
      <w:r>
        <w:rPr>
          <w:rFonts w:hint="eastAsia"/>
          <w:color w:val="323E32"/>
          <w:szCs w:val="21"/>
          <w:shd w:val="clear" w:color="auto" w:fill="FFFFFF"/>
        </w:rPr>
        <w:tab/>
        <w:t xml:space="preserve"> </w:t>
      </w:r>
      <w:r>
        <w:rPr>
          <w:rFonts w:hint="eastAsia"/>
          <w:color w:val="323E32"/>
          <w:szCs w:val="21"/>
          <w:shd w:val="clear" w:color="auto" w:fill="FFFFFF"/>
        </w:rPr>
        <w:tab/>
        <w:t xml:space="preserve"> //WK_UP</w:t>
      </w:r>
      <w:r>
        <w:rPr>
          <w:rFonts w:hint="eastAsia"/>
          <w:color w:val="323E32"/>
          <w:szCs w:val="21"/>
          <w:shd w:val="clear" w:color="auto" w:fill="FFFFFF"/>
        </w:rPr>
        <w:t>按键</w:t>
      </w:r>
    </w:p>
    <w:p w14:paraId="00E97E0E"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 xml:space="preserve"> </w:t>
      </w:r>
    </w:p>
    <w:p w14:paraId="18957DB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r>
      <w:r>
        <w:rPr>
          <w:rFonts w:hint="eastAsia"/>
          <w:color w:val="323E32"/>
          <w:szCs w:val="21"/>
          <w:shd w:val="clear" w:color="auto" w:fill="FFFFFF"/>
        </w:rPr>
        <w:tab/>
        <w:t>BEEP</w:t>
      </w:r>
      <w:proofErr w:type="gramStart"/>
      <w:r>
        <w:rPr>
          <w:rFonts w:hint="eastAsia"/>
          <w:color w:val="323E32"/>
          <w:szCs w:val="21"/>
          <w:shd w:val="clear" w:color="auto" w:fill="FFFFFF"/>
        </w:rPr>
        <w:t>=!BEEP</w:t>
      </w:r>
      <w:proofErr w:type="gramEnd"/>
      <w:r>
        <w:rPr>
          <w:rFonts w:hint="eastAsia"/>
          <w:color w:val="323E32"/>
          <w:szCs w:val="21"/>
          <w:shd w:val="clear" w:color="auto" w:fill="FFFFFF"/>
        </w:rPr>
        <w:t>;</w:t>
      </w:r>
      <w:r>
        <w:rPr>
          <w:rFonts w:hint="eastAsia"/>
          <w:color w:val="323E32"/>
          <w:szCs w:val="21"/>
          <w:shd w:val="clear" w:color="auto" w:fill="FFFFFF"/>
        </w:rPr>
        <w:tab/>
      </w:r>
    </w:p>
    <w:p w14:paraId="3A0553F0"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w:t>
      </w:r>
    </w:p>
    <w:p w14:paraId="7971FDD5"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EXTI_ClearITPendingBit(EXTI_Line0); //</w:t>
      </w:r>
      <w:r>
        <w:rPr>
          <w:rFonts w:hint="eastAsia"/>
          <w:color w:val="323E32"/>
          <w:szCs w:val="21"/>
          <w:shd w:val="clear" w:color="auto" w:fill="FFFFFF"/>
        </w:rPr>
        <w:t>清除</w:t>
      </w:r>
      <w:r>
        <w:rPr>
          <w:rFonts w:hint="eastAsia"/>
          <w:color w:val="323E32"/>
          <w:szCs w:val="21"/>
          <w:shd w:val="clear" w:color="auto" w:fill="FFFFFF"/>
        </w:rPr>
        <w:t>LINE0</w:t>
      </w:r>
      <w:r>
        <w:rPr>
          <w:rFonts w:hint="eastAsia"/>
          <w:color w:val="323E32"/>
          <w:szCs w:val="21"/>
          <w:shd w:val="clear" w:color="auto" w:fill="FFFFFF"/>
        </w:rPr>
        <w:t>上的中断标志位</w:t>
      </w:r>
      <w:r>
        <w:rPr>
          <w:rFonts w:hint="eastAsia"/>
          <w:color w:val="323E32"/>
          <w:szCs w:val="21"/>
          <w:shd w:val="clear" w:color="auto" w:fill="FFFFFF"/>
        </w:rPr>
        <w:t xml:space="preserve"> </w:t>
      </w:r>
    </w:p>
    <w:p w14:paraId="2523BC3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66F8F3F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r>
        <w:rPr>
          <w:rFonts w:hint="eastAsia"/>
          <w:color w:val="323E32"/>
          <w:szCs w:val="21"/>
          <w:shd w:val="clear" w:color="auto" w:fill="FFFFFF"/>
        </w:rPr>
        <w:t>外部中断</w:t>
      </w:r>
      <w:r>
        <w:rPr>
          <w:rFonts w:hint="eastAsia"/>
          <w:color w:val="323E32"/>
          <w:szCs w:val="21"/>
          <w:shd w:val="clear" w:color="auto" w:fill="FFFFFF"/>
        </w:rPr>
        <w:t>3</w:t>
      </w:r>
      <w:r>
        <w:rPr>
          <w:rFonts w:hint="eastAsia"/>
          <w:color w:val="323E32"/>
          <w:szCs w:val="21"/>
          <w:shd w:val="clear" w:color="auto" w:fill="FFFFFF"/>
        </w:rPr>
        <w:t>服务程序</w:t>
      </w:r>
    </w:p>
    <w:p w14:paraId="77B4C823"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void EXTI3_IRQHandler(void)</w:t>
      </w:r>
    </w:p>
    <w:p w14:paraId="6D6ECC64"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4EA404E6"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delay_ms(10);//</w:t>
      </w:r>
      <w:r>
        <w:rPr>
          <w:rFonts w:hint="eastAsia"/>
          <w:color w:val="323E32"/>
          <w:szCs w:val="21"/>
          <w:shd w:val="clear" w:color="auto" w:fill="FFFFFF"/>
        </w:rPr>
        <w:t>消抖</w:t>
      </w:r>
    </w:p>
    <w:p w14:paraId="055CCD0A"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if(KEY1==0)</w:t>
      </w:r>
      <w:r>
        <w:rPr>
          <w:rFonts w:hint="eastAsia"/>
          <w:color w:val="323E32"/>
          <w:szCs w:val="21"/>
          <w:shd w:val="clear" w:color="auto" w:fill="FFFFFF"/>
        </w:rPr>
        <w:tab/>
        <w:t xml:space="preserve"> //</w:t>
      </w:r>
      <w:r>
        <w:rPr>
          <w:rFonts w:hint="eastAsia"/>
          <w:color w:val="323E32"/>
          <w:szCs w:val="21"/>
          <w:shd w:val="clear" w:color="auto" w:fill="FFFFFF"/>
        </w:rPr>
        <w:t>按键</w:t>
      </w:r>
      <w:r>
        <w:rPr>
          <w:rFonts w:hint="eastAsia"/>
          <w:color w:val="323E32"/>
          <w:szCs w:val="21"/>
          <w:shd w:val="clear" w:color="auto" w:fill="FFFFFF"/>
        </w:rPr>
        <w:t>KEY1</w:t>
      </w:r>
    </w:p>
    <w:p w14:paraId="5432B82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w:t>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r>
      <w:r>
        <w:rPr>
          <w:rFonts w:hint="eastAsia"/>
          <w:color w:val="323E32"/>
          <w:szCs w:val="21"/>
          <w:shd w:val="clear" w:color="auto" w:fill="FFFFFF"/>
        </w:rPr>
        <w:tab/>
        <w:t xml:space="preserve"> </w:t>
      </w:r>
    </w:p>
    <w:p w14:paraId="38D04B06"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r>
      <w:r>
        <w:rPr>
          <w:rFonts w:hint="eastAsia"/>
          <w:color w:val="323E32"/>
          <w:szCs w:val="21"/>
          <w:shd w:val="clear" w:color="auto" w:fill="FFFFFF"/>
        </w:rPr>
        <w:tab/>
        <w:t>LED1</w:t>
      </w:r>
      <w:proofErr w:type="gramStart"/>
      <w:r>
        <w:rPr>
          <w:rFonts w:hint="eastAsia"/>
          <w:color w:val="323E32"/>
          <w:szCs w:val="21"/>
          <w:shd w:val="clear" w:color="auto" w:fill="FFFFFF"/>
        </w:rPr>
        <w:t>=!LED</w:t>
      </w:r>
      <w:proofErr w:type="gramEnd"/>
      <w:r>
        <w:rPr>
          <w:rFonts w:hint="eastAsia"/>
          <w:color w:val="323E32"/>
          <w:szCs w:val="21"/>
          <w:shd w:val="clear" w:color="auto" w:fill="FFFFFF"/>
        </w:rPr>
        <w:t>1;</w:t>
      </w:r>
    </w:p>
    <w:p w14:paraId="29DAF342"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w:t>
      </w:r>
      <w:r>
        <w:rPr>
          <w:rFonts w:hint="eastAsia"/>
          <w:color w:val="323E32"/>
          <w:szCs w:val="21"/>
          <w:shd w:val="clear" w:color="auto" w:fill="FFFFFF"/>
        </w:rPr>
        <w:tab/>
      </w:r>
      <w:r>
        <w:rPr>
          <w:rFonts w:hint="eastAsia"/>
          <w:color w:val="323E32"/>
          <w:szCs w:val="21"/>
          <w:shd w:val="clear" w:color="auto" w:fill="FFFFFF"/>
        </w:rPr>
        <w:tab/>
        <w:t xml:space="preserve"> </w:t>
      </w:r>
    </w:p>
    <w:p w14:paraId="4FB2E8CB"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EXTI_ClearITPendingBit(EXTI_Line3);  //</w:t>
      </w:r>
      <w:r>
        <w:rPr>
          <w:rFonts w:hint="eastAsia"/>
          <w:color w:val="323E32"/>
          <w:szCs w:val="21"/>
          <w:shd w:val="clear" w:color="auto" w:fill="FFFFFF"/>
        </w:rPr>
        <w:t>清除</w:t>
      </w:r>
      <w:r>
        <w:rPr>
          <w:rFonts w:hint="eastAsia"/>
          <w:color w:val="323E32"/>
          <w:szCs w:val="21"/>
          <w:shd w:val="clear" w:color="auto" w:fill="FFFFFF"/>
        </w:rPr>
        <w:t>LINE3</w:t>
      </w:r>
      <w:r>
        <w:rPr>
          <w:rFonts w:hint="eastAsia"/>
          <w:color w:val="323E32"/>
          <w:szCs w:val="21"/>
          <w:shd w:val="clear" w:color="auto" w:fill="FFFFFF"/>
        </w:rPr>
        <w:t>上的中断标志位</w:t>
      </w:r>
      <w:r>
        <w:rPr>
          <w:rFonts w:hint="eastAsia"/>
          <w:color w:val="323E32"/>
          <w:szCs w:val="21"/>
          <w:shd w:val="clear" w:color="auto" w:fill="FFFFFF"/>
        </w:rPr>
        <w:t xml:space="preserve">  </w:t>
      </w:r>
    </w:p>
    <w:p w14:paraId="1D9987F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2601EEDE" w14:textId="77777777" w:rsidR="00C7486B" w:rsidRDefault="00C7486B" w:rsidP="00C7486B">
      <w:pPr>
        <w:spacing w:line="288" w:lineRule="auto"/>
        <w:jc w:val="left"/>
        <w:rPr>
          <w:color w:val="323E32"/>
          <w:szCs w:val="21"/>
          <w:shd w:val="clear" w:color="auto" w:fill="FFFFFF"/>
        </w:rPr>
      </w:pPr>
    </w:p>
    <w:p w14:paraId="33356FD9"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void EXTI4_IRQHandler(void)</w:t>
      </w:r>
    </w:p>
    <w:p w14:paraId="2410B053"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2F49277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delay_ms(10);//</w:t>
      </w:r>
      <w:r>
        <w:rPr>
          <w:rFonts w:hint="eastAsia"/>
          <w:color w:val="323E32"/>
          <w:szCs w:val="21"/>
          <w:shd w:val="clear" w:color="auto" w:fill="FFFFFF"/>
        </w:rPr>
        <w:t>消抖</w:t>
      </w:r>
    </w:p>
    <w:p w14:paraId="247C96E4"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if(KEY0==0)</w:t>
      </w:r>
      <w:r>
        <w:rPr>
          <w:rFonts w:hint="eastAsia"/>
          <w:color w:val="323E32"/>
          <w:szCs w:val="21"/>
          <w:shd w:val="clear" w:color="auto" w:fill="FFFFFF"/>
        </w:rPr>
        <w:tab/>
        <w:t xml:space="preserve"> //</w:t>
      </w:r>
      <w:r>
        <w:rPr>
          <w:rFonts w:hint="eastAsia"/>
          <w:color w:val="323E32"/>
          <w:szCs w:val="21"/>
          <w:shd w:val="clear" w:color="auto" w:fill="FFFFFF"/>
        </w:rPr>
        <w:t>按键</w:t>
      </w:r>
      <w:r>
        <w:rPr>
          <w:rFonts w:hint="eastAsia"/>
          <w:color w:val="323E32"/>
          <w:szCs w:val="21"/>
          <w:shd w:val="clear" w:color="auto" w:fill="FFFFFF"/>
        </w:rPr>
        <w:t>KEY0</w:t>
      </w:r>
    </w:p>
    <w:p w14:paraId="5AB5704F"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w:t>
      </w:r>
    </w:p>
    <w:p w14:paraId="7DA26B79"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r>
      <w:r>
        <w:rPr>
          <w:rFonts w:hint="eastAsia"/>
          <w:color w:val="323E32"/>
          <w:szCs w:val="21"/>
          <w:shd w:val="clear" w:color="auto" w:fill="FFFFFF"/>
        </w:rPr>
        <w:tab/>
        <w:t>LED0</w:t>
      </w:r>
      <w:proofErr w:type="gramStart"/>
      <w:r>
        <w:rPr>
          <w:rFonts w:hint="eastAsia"/>
          <w:color w:val="323E32"/>
          <w:szCs w:val="21"/>
          <w:shd w:val="clear" w:color="auto" w:fill="FFFFFF"/>
        </w:rPr>
        <w:t>=!LED</w:t>
      </w:r>
      <w:proofErr w:type="gramEnd"/>
      <w:r>
        <w:rPr>
          <w:rFonts w:hint="eastAsia"/>
          <w:color w:val="323E32"/>
          <w:szCs w:val="21"/>
          <w:shd w:val="clear" w:color="auto" w:fill="FFFFFF"/>
        </w:rPr>
        <w:t>0;</w:t>
      </w:r>
    </w:p>
    <w:p w14:paraId="5B020CEC"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r>
      <w:r>
        <w:rPr>
          <w:rFonts w:hint="eastAsia"/>
          <w:color w:val="323E32"/>
          <w:szCs w:val="21"/>
          <w:shd w:val="clear" w:color="auto" w:fill="FFFFFF"/>
        </w:rPr>
        <w:tab/>
        <w:t>LED1</w:t>
      </w:r>
      <w:proofErr w:type="gramStart"/>
      <w:r>
        <w:rPr>
          <w:rFonts w:hint="eastAsia"/>
          <w:color w:val="323E32"/>
          <w:szCs w:val="21"/>
          <w:shd w:val="clear" w:color="auto" w:fill="FFFFFF"/>
        </w:rPr>
        <w:t>=!LED</w:t>
      </w:r>
      <w:proofErr w:type="gramEnd"/>
      <w:r>
        <w:rPr>
          <w:rFonts w:hint="eastAsia"/>
          <w:color w:val="323E32"/>
          <w:szCs w:val="21"/>
          <w:shd w:val="clear" w:color="auto" w:fill="FFFFFF"/>
        </w:rPr>
        <w:t xml:space="preserve">1; </w:t>
      </w:r>
    </w:p>
    <w:p w14:paraId="78B69F42"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w:t>
      </w:r>
      <w:r>
        <w:rPr>
          <w:rFonts w:hint="eastAsia"/>
          <w:color w:val="323E32"/>
          <w:szCs w:val="21"/>
          <w:shd w:val="clear" w:color="auto" w:fill="FFFFFF"/>
        </w:rPr>
        <w:tab/>
      </w:r>
      <w:r>
        <w:rPr>
          <w:rFonts w:hint="eastAsia"/>
          <w:color w:val="323E32"/>
          <w:szCs w:val="21"/>
          <w:shd w:val="clear" w:color="auto" w:fill="FFFFFF"/>
        </w:rPr>
        <w:tab/>
        <w:t xml:space="preserve"> </w:t>
      </w:r>
    </w:p>
    <w:p w14:paraId="1108ABE7"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ab/>
        <w:t>EXTI_ClearITPendingBit(EXTI_Line4);  //</w:t>
      </w:r>
      <w:r>
        <w:rPr>
          <w:rFonts w:hint="eastAsia"/>
          <w:color w:val="323E32"/>
          <w:szCs w:val="21"/>
          <w:shd w:val="clear" w:color="auto" w:fill="FFFFFF"/>
        </w:rPr>
        <w:t>清除</w:t>
      </w:r>
      <w:r>
        <w:rPr>
          <w:rFonts w:hint="eastAsia"/>
          <w:color w:val="323E32"/>
          <w:szCs w:val="21"/>
          <w:shd w:val="clear" w:color="auto" w:fill="FFFFFF"/>
        </w:rPr>
        <w:t>LINE4</w:t>
      </w:r>
      <w:r>
        <w:rPr>
          <w:rFonts w:hint="eastAsia"/>
          <w:color w:val="323E32"/>
          <w:szCs w:val="21"/>
          <w:shd w:val="clear" w:color="auto" w:fill="FFFFFF"/>
        </w:rPr>
        <w:t>上的中断标志位</w:t>
      </w:r>
      <w:r>
        <w:rPr>
          <w:rFonts w:hint="eastAsia"/>
          <w:color w:val="323E32"/>
          <w:szCs w:val="21"/>
          <w:shd w:val="clear" w:color="auto" w:fill="FFFFFF"/>
        </w:rPr>
        <w:t xml:space="preserve">  </w:t>
      </w:r>
    </w:p>
    <w:p w14:paraId="14B77963"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w:t>
      </w:r>
    </w:p>
    <w:p w14:paraId="5DB894D8" w14:textId="77777777" w:rsidR="00C7486B" w:rsidRDefault="00C7486B" w:rsidP="00C7486B">
      <w:pPr>
        <w:spacing w:line="288" w:lineRule="auto"/>
        <w:jc w:val="left"/>
        <w:rPr>
          <w:color w:val="323E32"/>
          <w:szCs w:val="21"/>
          <w:shd w:val="clear" w:color="auto" w:fill="FFFFFF"/>
        </w:rPr>
      </w:pPr>
      <w:r>
        <w:rPr>
          <w:rFonts w:hint="eastAsia"/>
          <w:color w:val="323E32"/>
          <w:szCs w:val="21"/>
          <w:shd w:val="clear" w:color="auto" w:fill="FFFFFF"/>
        </w:rPr>
        <w:t>2.</w:t>
      </w:r>
      <w:r>
        <w:rPr>
          <w:rFonts w:hint="eastAsia"/>
          <w:color w:val="323E32"/>
          <w:szCs w:val="21"/>
          <w:shd w:val="clear" w:color="auto" w:fill="FFFFFF"/>
        </w:rPr>
        <w:t>发挥部分</w:t>
      </w:r>
    </w:p>
    <w:p w14:paraId="0D33000F" w14:textId="77777777" w:rsidR="00C7486B" w:rsidRDefault="00C7486B" w:rsidP="00C7486B">
      <w:pPr>
        <w:spacing w:line="288" w:lineRule="auto"/>
        <w:ind w:left="360"/>
        <w:jc w:val="left"/>
        <w:rPr>
          <w:szCs w:val="21"/>
        </w:rPr>
      </w:pPr>
      <w:r>
        <w:rPr>
          <w:rFonts w:hint="eastAsia"/>
          <w:szCs w:val="21"/>
        </w:rPr>
        <w:t>1</w:t>
      </w:r>
      <w:r>
        <w:rPr>
          <w:rFonts w:hint="eastAsia"/>
          <w:szCs w:val="21"/>
        </w:rPr>
        <w:t>）在程序的适当部分加入延时，消除按键抖动问题。</w:t>
      </w:r>
    </w:p>
    <w:p w14:paraId="7895EDE7" w14:textId="77777777" w:rsidR="00C7486B" w:rsidRDefault="00C7486B" w:rsidP="00C7486B">
      <w:pPr>
        <w:spacing w:line="288" w:lineRule="auto"/>
        <w:ind w:left="360"/>
        <w:jc w:val="left"/>
        <w:rPr>
          <w:szCs w:val="21"/>
        </w:rPr>
      </w:pPr>
      <w:r>
        <w:rPr>
          <w:rFonts w:hint="eastAsia"/>
          <w:szCs w:val="21"/>
        </w:rPr>
        <w:t>2</w:t>
      </w:r>
      <w:r>
        <w:rPr>
          <w:rFonts w:hint="eastAsia"/>
          <w:szCs w:val="21"/>
        </w:rPr>
        <w:t>）用</w:t>
      </w:r>
      <w:r>
        <w:rPr>
          <w:rFonts w:hint="eastAsia"/>
          <w:szCs w:val="21"/>
        </w:rPr>
        <w:t>2</w:t>
      </w:r>
      <w:r>
        <w:rPr>
          <w:rFonts w:hint="eastAsia"/>
          <w:szCs w:val="21"/>
        </w:rPr>
        <w:t>个</w:t>
      </w:r>
      <w:r>
        <w:rPr>
          <w:rFonts w:hint="eastAsia"/>
          <w:szCs w:val="21"/>
        </w:rPr>
        <w:t>LED</w:t>
      </w:r>
      <w:r>
        <w:rPr>
          <w:rFonts w:hint="eastAsia"/>
          <w:szCs w:val="21"/>
        </w:rPr>
        <w:t>实现按键次数的显示，即用</w:t>
      </w:r>
      <w:r>
        <w:rPr>
          <w:rFonts w:hint="eastAsia"/>
          <w:szCs w:val="21"/>
        </w:rPr>
        <w:t>2</w:t>
      </w:r>
      <w:r>
        <w:rPr>
          <w:rFonts w:hint="eastAsia"/>
          <w:szCs w:val="21"/>
        </w:rPr>
        <w:t>位二进制数来计数，</w:t>
      </w:r>
      <w:r>
        <w:rPr>
          <w:rFonts w:hint="eastAsia"/>
          <w:szCs w:val="21"/>
        </w:rPr>
        <w:t>LED</w:t>
      </w:r>
      <w:proofErr w:type="gramStart"/>
      <w:r>
        <w:rPr>
          <w:rFonts w:hint="eastAsia"/>
          <w:szCs w:val="21"/>
        </w:rPr>
        <w:t>亮代表</w:t>
      </w:r>
      <w:proofErr w:type="gramEnd"/>
      <w:r>
        <w:rPr>
          <w:rFonts w:hint="eastAsia"/>
          <w:szCs w:val="21"/>
        </w:rPr>
        <w:t>1</w:t>
      </w:r>
      <w:r>
        <w:rPr>
          <w:rFonts w:hint="eastAsia"/>
          <w:szCs w:val="21"/>
        </w:rPr>
        <w:t>，</w:t>
      </w:r>
      <w:proofErr w:type="gramStart"/>
      <w:r>
        <w:rPr>
          <w:rFonts w:hint="eastAsia"/>
          <w:szCs w:val="21"/>
        </w:rPr>
        <w:t>灭代表</w:t>
      </w:r>
      <w:proofErr w:type="gramEnd"/>
      <w:r>
        <w:rPr>
          <w:rFonts w:hint="eastAsia"/>
          <w:szCs w:val="21"/>
        </w:rPr>
        <w:t>0</w:t>
      </w:r>
      <w:r>
        <w:rPr>
          <w:rFonts w:hint="eastAsia"/>
          <w:szCs w:val="21"/>
        </w:rPr>
        <w:t>。即上电时全灭，表示为</w:t>
      </w:r>
      <w:r>
        <w:rPr>
          <w:rFonts w:hint="eastAsia"/>
          <w:szCs w:val="21"/>
        </w:rPr>
        <w:t>0</w:t>
      </w:r>
      <w:r>
        <w:rPr>
          <w:rFonts w:hint="eastAsia"/>
          <w:szCs w:val="21"/>
        </w:rPr>
        <w:t>，第一次按下</w:t>
      </w:r>
      <w:r>
        <w:rPr>
          <w:rFonts w:hint="eastAsia"/>
          <w:szCs w:val="21"/>
        </w:rPr>
        <w:t>KEY0,</w:t>
      </w:r>
      <w:r>
        <w:rPr>
          <w:rFonts w:hint="eastAsia"/>
          <w:szCs w:val="21"/>
        </w:rPr>
        <w:t>此时</w:t>
      </w:r>
      <w:r>
        <w:rPr>
          <w:rFonts w:hint="eastAsia"/>
          <w:szCs w:val="21"/>
        </w:rPr>
        <w:t>LED0</w:t>
      </w:r>
      <w:r>
        <w:rPr>
          <w:rFonts w:hint="eastAsia"/>
          <w:szCs w:val="21"/>
        </w:rPr>
        <w:t>亮</w:t>
      </w:r>
      <w:r>
        <w:rPr>
          <w:rFonts w:hint="eastAsia"/>
          <w:szCs w:val="21"/>
        </w:rPr>
        <w:t>LED1</w:t>
      </w:r>
      <w:proofErr w:type="gramStart"/>
      <w:r>
        <w:rPr>
          <w:rFonts w:hint="eastAsia"/>
          <w:szCs w:val="21"/>
        </w:rPr>
        <w:t>灭表示</w:t>
      </w:r>
      <w:proofErr w:type="gramEnd"/>
      <w:r>
        <w:rPr>
          <w:rFonts w:hint="eastAsia"/>
          <w:szCs w:val="21"/>
        </w:rPr>
        <w:t>1</w:t>
      </w:r>
      <w:r>
        <w:rPr>
          <w:rFonts w:hint="eastAsia"/>
          <w:szCs w:val="21"/>
        </w:rPr>
        <w:t>，再次按下</w:t>
      </w:r>
      <w:r>
        <w:rPr>
          <w:rFonts w:hint="eastAsia"/>
          <w:szCs w:val="21"/>
        </w:rPr>
        <w:t>KEY0</w:t>
      </w:r>
      <w:r>
        <w:rPr>
          <w:rFonts w:hint="eastAsia"/>
          <w:szCs w:val="21"/>
        </w:rPr>
        <w:t>此时</w:t>
      </w:r>
      <w:r>
        <w:rPr>
          <w:rFonts w:hint="eastAsia"/>
          <w:szCs w:val="21"/>
        </w:rPr>
        <w:t>LED0</w:t>
      </w:r>
      <w:r>
        <w:rPr>
          <w:rFonts w:hint="eastAsia"/>
          <w:szCs w:val="21"/>
        </w:rPr>
        <w:t>灭</w:t>
      </w:r>
      <w:r>
        <w:rPr>
          <w:rFonts w:hint="eastAsia"/>
          <w:szCs w:val="21"/>
        </w:rPr>
        <w:t>LED1</w:t>
      </w:r>
      <w:proofErr w:type="gramStart"/>
      <w:r>
        <w:rPr>
          <w:rFonts w:hint="eastAsia"/>
          <w:szCs w:val="21"/>
        </w:rPr>
        <w:t>亮表示</w:t>
      </w:r>
      <w:proofErr w:type="gramEnd"/>
      <w:r>
        <w:rPr>
          <w:rFonts w:hint="eastAsia"/>
          <w:szCs w:val="21"/>
        </w:rPr>
        <w:t>2</w:t>
      </w:r>
      <w:r>
        <w:rPr>
          <w:rFonts w:hint="eastAsia"/>
          <w:szCs w:val="21"/>
        </w:rPr>
        <w:t>，再次按下</w:t>
      </w:r>
      <w:r>
        <w:rPr>
          <w:rFonts w:hint="eastAsia"/>
          <w:szCs w:val="21"/>
        </w:rPr>
        <w:t>KEY0</w:t>
      </w:r>
      <w:r>
        <w:rPr>
          <w:rFonts w:hint="eastAsia"/>
          <w:szCs w:val="21"/>
        </w:rPr>
        <w:t>此时</w:t>
      </w:r>
      <w:r>
        <w:rPr>
          <w:rFonts w:hint="eastAsia"/>
          <w:szCs w:val="21"/>
        </w:rPr>
        <w:t>LED0</w:t>
      </w:r>
      <w:r>
        <w:rPr>
          <w:rFonts w:hint="eastAsia"/>
          <w:szCs w:val="21"/>
        </w:rPr>
        <w:t>和</w:t>
      </w:r>
      <w:r>
        <w:rPr>
          <w:rFonts w:hint="eastAsia"/>
          <w:szCs w:val="21"/>
        </w:rPr>
        <w:t>LED1</w:t>
      </w:r>
      <w:r>
        <w:rPr>
          <w:rFonts w:hint="eastAsia"/>
          <w:szCs w:val="21"/>
        </w:rPr>
        <w:t>全亮表示</w:t>
      </w:r>
      <w:r>
        <w:rPr>
          <w:rFonts w:hint="eastAsia"/>
          <w:szCs w:val="21"/>
        </w:rPr>
        <w:t>3</w:t>
      </w:r>
      <w:r>
        <w:rPr>
          <w:rFonts w:hint="eastAsia"/>
          <w:szCs w:val="21"/>
        </w:rPr>
        <w:t>，再次按下全灭</w:t>
      </w:r>
    </w:p>
    <w:p w14:paraId="7BD9A94D" w14:textId="77777777" w:rsidR="00C7486B" w:rsidRPr="00C7486B" w:rsidRDefault="00C7486B" w:rsidP="00C7486B">
      <w:pPr>
        <w:rPr>
          <w:rFonts w:ascii="宋体" w:hAnsi="宋体"/>
          <w:szCs w:val="21"/>
        </w:rPr>
      </w:pPr>
    </w:p>
    <w:p w14:paraId="6348E0C0" w14:textId="6413CFD0" w:rsidR="00A15C4C" w:rsidRDefault="00A15C4C" w:rsidP="00A15C4C">
      <w:pPr>
        <w:pStyle w:val="1"/>
        <w:numPr>
          <w:ilvl w:val="0"/>
          <w:numId w:val="2"/>
        </w:numPr>
        <w:spacing w:before="156" w:after="156"/>
      </w:pPr>
      <w:r>
        <w:rPr>
          <w:rFonts w:hint="eastAsia"/>
        </w:rPr>
        <w:t>实验原理</w:t>
      </w:r>
    </w:p>
    <w:p w14:paraId="586760C6" w14:textId="77777777" w:rsidR="00BF380E" w:rsidRPr="00BF380E" w:rsidRDefault="00BF380E" w:rsidP="00BF380E">
      <w:pPr>
        <w:spacing w:line="288" w:lineRule="auto"/>
        <w:rPr>
          <w:szCs w:val="21"/>
        </w:rPr>
      </w:pPr>
      <w:r w:rsidRPr="00BF380E">
        <w:rPr>
          <w:rFonts w:hAnsi="宋体" w:cs="宋体" w:hint="eastAsia"/>
        </w:rPr>
        <w:t>1.STM32</w:t>
      </w:r>
      <w:r w:rsidRPr="00BF380E">
        <w:rPr>
          <w:rFonts w:hint="eastAsia"/>
          <w:szCs w:val="21"/>
        </w:rPr>
        <w:t>系列处理器外部中断</w:t>
      </w:r>
      <w:r w:rsidRPr="00BF380E">
        <w:rPr>
          <w:szCs w:val="21"/>
        </w:rPr>
        <w:t>/</w:t>
      </w:r>
      <w:r w:rsidRPr="00BF380E">
        <w:rPr>
          <w:rFonts w:hint="eastAsia"/>
          <w:szCs w:val="21"/>
        </w:rPr>
        <w:t>事件控制器的原理</w:t>
      </w:r>
    </w:p>
    <w:p w14:paraId="10F87F66" w14:textId="76577575" w:rsidR="00BF380E" w:rsidRPr="00BF380E" w:rsidRDefault="00BF380E" w:rsidP="00BF380E">
      <w:pPr>
        <w:spacing w:line="288" w:lineRule="auto"/>
        <w:rPr>
          <w:szCs w:val="21"/>
        </w:rPr>
      </w:pPr>
      <w:r w:rsidRPr="00BF380E">
        <w:rPr>
          <w:noProof/>
          <w:szCs w:val="21"/>
        </w:rPr>
        <w:lastRenderedPageBreak/>
        <w:drawing>
          <wp:inline distT="0" distB="0" distL="0" distR="0" wp14:anchorId="6FE5E54D" wp14:editId="4E867686">
            <wp:extent cx="3952875" cy="2311031"/>
            <wp:effectExtent l="0" t="0" r="0" b="0"/>
            <wp:docPr id="1415614128" name="图片 7"/>
            <wp:cNvGraphicFramePr>
              <a:graphicFrameLocks noChangeAspect="1"/>
            </wp:cNvGraphicFramePr>
            <a:graphic>
              <a:graphicData uri="http://schemas.openxmlformats.org/drawingml/2006/picture">
                <pic:pic>
                  <pic:nvPicPr>
                    <pic:cNvPr id="0" name="Picture 5"/>
                    <pic:cNvPicPr>
                      <a:picLocks noRot="1" noChangeAspect="1" noChangeArrowheads="1"/>
                    </pic:cNvPicPr>
                  </pic:nvPicPr>
                  <pic:blipFill>
                    <a:blip r:embed="rId7">
                      <a:extLst>
                        <a:ext uri="{28A0092B-C50C-407E-A947-70E740481C1C}">
                          <a14:useLocalDpi val="0"/>
                        </a:ext>
                      </a:extLst>
                    </a:blip>
                    <a:srcRect/>
                    <a:stretch>
                      <a:fillRect/>
                    </a:stretch>
                  </pic:blipFill>
                  <pic:spPr bwMode="auto">
                    <a:xfrm>
                      <a:off x="0" y="0"/>
                      <a:ext cx="3961353" cy="2315988"/>
                    </a:xfrm>
                    <a:prstGeom prst="rect">
                      <a:avLst/>
                    </a:prstGeom>
                    <a:noFill/>
                    <a:ln>
                      <a:noFill/>
                    </a:ln>
                  </pic:spPr>
                </pic:pic>
              </a:graphicData>
            </a:graphic>
          </wp:inline>
        </w:drawing>
      </w:r>
    </w:p>
    <w:p w14:paraId="283C1C03" w14:textId="77777777" w:rsidR="00BF380E" w:rsidRPr="00BF380E" w:rsidRDefault="00BF380E" w:rsidP="00BF380E">
      <w:pPr>
        <w:numPr>
          <w:ilvl w:val="0"/>
          <w:numId w:val="6"/>
        </w:numPr>
        <w:spacing w:line="288" w:lineRule="auto"/>
        <w:rPr>
          <w:szCs w:val="21"/>
        </w:rPr>
      </w:pPr>
      <w:r w:rsidRPr="00BF380E">
        <w:rPr>
          <w:rFonts w:hint="eastAsia"/>
          <w:szCs w:val="21"/>
        </w:rPr>
        <w:t>共</w:t>
      </w:r>
      <w:r w:rsidRPr="00BF380E">
        <w:rPr>
          <w:rFonts w:hint="eastAsia"/>
          <w:szCs w:val="21"/>
        </w:rPr>
        <w:t>19</w:t>
      </w:r>
      <w:r w:rsidRPr="00BF380E">
        <w:rPr>
          <w:rFonts w:hint="eastAsia"/>
          <w:szCs w:val="21"/>
        </w:rPr>
        <w:t>个外部中断线，其中</w:t>
      </w:r>
      <w:r w:rsidRPr="00BF380E">
        <w:rPr>
          <w:szCs w:val="21"/>
        </w:rPr>
        <w:t>GPIO</w:t>
      </w:r>
      <w:r w:rsidRPr="00BF380E">
        <w:rPr>
          <w:rFonts w:hint="eastAsia"/>
          <w:szCs w:val="21"/>
        </w:rPr>
        <w:t>端口以下图的方式连接到</w:t>
      </w:r>
      <w:r w:rsidRPr="00BF380E">
        <w:rPr>
          <w:szCs w:val="21"/>
        </w:rPr>
        <w:t>16</w:t>
      </w:r>
      <w:r w:rsidRPr="00BF380E">
        <w:rPr>
          <w:rFonts w:hint="eastAsia"/>
          <w:szCs w:val="21"/>
        </w:rPr>
        <w:t>个外部中断</w:t>
      </w:r>
      <w:r w:rsidRPr="00BF380E">
        <w:rPr>
          <w:szCs w:val="21"/>
        </w:rPr>
        <w:t>/</w:t>
      </w:r>
      <w:r w:rsidRPr="00BF380E">
        <w:rPr>
          <w:rFonts w:hint="eastAsia"/>
          <w:szCs w:val="21"/>
        </w:rPr>
        <w:t>事件线上：</w:t>
      </w:r>
    </w:p>
    <w:p w14:paraId="250B5C29" w14:textId="7A0A8F24" w:rsidR="00BF380E" w:rsidRPr="00BF380E" w:rsidRDefault="00BF380E" w:rsidP="00BF380E">
      <w:pPr>
        <w:spacing w:line="288" w:lineRule="auto"/>
        <w:ind w:left="420"/>
        <w:rPr>
          <w:szCs w:val="21"/>
        </w:rPr>
      </w:pPr>
      <w:r w:rsidRPr="00BF380E">
        <w:rPr>
          <w:rFonts w:hint="eastAsia"/>
          <w:noProof/>
          <w:szCs w:val="21"/>
        </w:rPr>
        <w:drawing>
          <wp:inline distT="0" distB="0" distL="0" distR="0" wp14:anchorId="619A9CAD" wp14:editId="3F13EA26">
            <wp:extent cx="2209800" cy="1628775"/>
            <wp:effectExtent l="0" t="0" r="0" b="9525"/>
            <wp:docPr id="1148552607" name="图片 6"/>
            <wp:cNvGraphicFramePr>
              <a:graphicFrameLocks noChangeAspect="1"/>
            </wp:cNvGraphicFramePr>
            <a:graphic>
              <a:graphicData uri="http://schemas.openxmlformats.org/drawingml/2006/picture">
                <pic:pic>
                  <pic:nvPicPr>
                    <pic:cNvPr id="0" name="Picture 17"/>
                    <pic:cNvPicPr>
                      <a:picLocks noChangeAspect="1" noChangeArrowheads="1"/>
                    </pic:cNvPicPr>
                  </pic:nvPicPr>
                  <pic:blipFill>
                    <a:blip r:embed="rId8">
                      <a:extLst>
                        <a:ext uri="{28A0092B-C50C-407E-A947-70E740481C1C}">
                          <a14:useLocalDpi val="0"/>
                        </a:ext>
                      </a:extLst>
                    </a:blip>
                    <a:srcRect/>
                    <a:stretch>
                      <a:fillRect/>
                    </a:stretch>
                  </pic:blipFill>
                  <pic:spPr bwMode="auto">
                    <a:xfrm>
                      <a:off x="0" y="0"/>
                      <a:ext cx="2209800" cy="1628775"/>
                    </a:xfrm>
                    <a:prstGeom prst="rect">
                      <a:avLst/>
                    </a:prstGeom>
                    <a:noFill/>
                    <a:ln>
                      <a:noFill/>
                    </a:ln>
                  </pic:spPr>
                </pic:pic>
              </a:graphicData>
            </a:graphic>
          </wp:inline>
        </w:drawing>
      </w:r>
      <w:r w:rsidRPr="00BF380E">
        <w:rPr>
          <w:rFonts w:hint="eastAsia"/>
          <w:szCs w:val="21"/>
        </w:rPr>
        <w:t xml:space="preserve"> </w:t>
      </w:r>
      <w:r w:rsidRPr="00BF380E">
        <w:rPr>
          <w:rFonts w:hint="eastAsia"/>
          <w:noProof/>
          <w:szCs w:val="21"/>
        </w:rPr>
        <w:drawing>
          <wp:inline distT="0" distB="0" distL="0" distR="0" wp14:anchorId="037993A9" wp14:editId="1CF8E016">
            <wp:extent cx="2286000" cy="1666875"/>
            <wp:effectExtent l="0" t="0" r="0" b="9525"/>
            <wp:docPr id="220691008" name="图片 5"/>
            <wp:cNvGraphicFramePr>
              <a:graphicFrameLocks noChangeAspect="1"/>
            </wp:cNvGraphicFramePr>
            <a:graphic>
              <a:graphicData uri="http://schemas.openxmlformats.org/drawingml/2006/picture">
                <pic:pic>
                  <pic:nvPicPr>
                    <pic:cNvPr id="0" name="Picture 18"/>
                    <pic:cNvPicPr>
                      <a:picLocks noChangeAspect="1" noChangeArrowheads="1"/>
                    </pic:cNvPicPr>
                  </pic:nvPicPr>
                  <pic:blipFill>
                    <a:blip r:embed="rId9">
                      <a:extLst>
                        <a:ext uri="{28A0092B-C50C-407E-A947-70E740481C1C}">
                          <a14:useLocalDpi val="0"/>
                        </a:ext>
                      </a:extLst>
                    </a:blip>
                    <a:srcRect/>
                    <a:stretch>
                      <a:fillRect/>
                    </a:stretch>
                  </pic:blipFill>
                  <pic:spPr bwMode="auto">
                    <a:xfrm>
                      <a:off x="0" y="0"/>
                      <a:ext cx="2286000" cy="1666875"/>
                    </a:xfrm>
                    <a:prstGeom prst="rect">
                      <a:avLst/>
                    </a:prstGeom>
                    <a:noFill/>
                    <a:ln>
                      <a:noFill/>
                    </a:ln>
                  </pic:spPr>
                </pic:pic>
              </a:graphicData>
            </a:graphic>
          </wp:inline>
        </w:drawing>
      </w:r>
    </w:p>
    <w:p w14:paraId="3FDB45CB" w14:textId="26CE7E11" w:rsidR="00BF380E" w:rsidRPr="00BF380E" w:rsidRDefault="00BF380E" w:rsidP="00BF380E">
      <w:pPr>
        <w:spacing w:line="288" w:lineRule="auto"/>
        <w:ind w:left="420"/>
        <w:rPr>
          <w:szCs w:val="21"/>
        </w:rPr>
      </w:pPr>
      <w:r w:rsidRPr="00BF380E">
        <w:rPr>
          <w:szCs w:val="21"/>
        </w:rPr>
        <w:t>……</w:t>
      </w:r>
      <w:r w:rsidRPr="00BF380E">
        <w:rPr>
          <w:rFonts w:hint="eastAsia"/>
          <w:szCs w:val="21"/>
        </w:rPr>
        <w:t xml:space="preserve">                                  </w:t>
      </w:r>
      <w:r w:rsidRPr="00BF380E">
        <w:rPr>
          <w:rFonts w:hint="eastAsia"/>
          <w:noProof/>
          <w:szCs w:val="21"/>
        </w:rPr>
        <w:drawing>
          <wp:inline distT="0" distB="0" distL="0" distR="0" wp14:anchorId="6A2262B4" wp14:editId="32273FFC">
            <wp:extent cx="2228850" cy="1685925"/>
            <wp:effectExtent l="0" t="0" r="0" b="9525"/>
            <wp:docPr id="1456341379" name="图片 4"/>
            <wp:cNvGraphicFramePr>
              <a:graphicFrameLocks noChangeAspect="1"/>
            </wp:cNvGraphicFramePr>
            <a:graphic>
              <a:graphicData uri="http://schemas.openxmlformats.org/drawingml/2006/picture">
                <pic:pic>
                  <pic:nvPicPr>
                    <pic:cNvPr id="0" name="Picture 19"/>
                    <pic:cNvPicPr>
                      <a:picLocks noChangeAspect="1" noChangeArrowheads="1"/>
                    </pic:cNvPicPr>
                  </pic:nvPicPr>
                  <pic:blipFill>
                    <a:blip r:embed="rId10">
                      <a:extLst>
                        <a:ext uri="{28A0092B-C50C-407E-A947-70E740481C1C}">
                          <a14:useLocalDpi val="0"/>
                        </a:ext>
                      </a:extLst>
                    </a:blip>
                    <a:srcRect/>
                    <a:stretch>
                      <a:fillRect/>
                    </a:stretch>
                  </pic:blipFill>
                  <pic:spPr bwMode="auto">
                    <a:xfrm>
                      <a:off x="0" y="0"/>
                      <a:ext cx="2228850" cy="1685925"/>
                    </a:xfrm>
                    <a:prstGeom prst="rect">
                      <a:avLst/>
                    </a:prstGeom>
                    <a:noFill/>
                    <a:ln>
                      <a:noFill/>
                    </a:ln>
                  </pic:spPr>
                </pic:pic>
              </a:graphicData>
            </a:graphic>
          </wp:inline>
        </w:drawing>
      </w:r>
      <w:r w:rsidRPr="00BF380E">
        <w:rPr>
          <w:rFonts w:hint="eastAsia"/>
          <w:szCs w:val="21"/>
        </w:rPr>
        <w:t xml:space="preserve">                           </w:t>
      </w:r>
    </w:p>
    <w:p w14:paraId="5A115FBA" w14:textId="77777777" w:rsidR="00BF380E" w:rsidRPr="00BF380E" w:rsidRDefault="00BF380E" w:rsidP="00BF380E">
      <w:pPr>
        <w:numPr>
          <w:ilvl w:val="0"/>
          <w:numId w:val="6"/>
        </w:numPr>
        <w:spacing w:line="288" w:lineRule="auto"/>
        <w:rPr>
          <w:szCs w:val="21"/>
        </w:rPr>
      </w:pPr>
      <w:r w:rsidRPr="00BF380E">
        <w:rPr>
          <w:rFonts w:hint="eastAsia"/>
          <w:szCs w:val="21"/>
        </w:rPr>
        <w:t>另外三种其他的外部中断</w:t>
      </w:r>
      <w:r w:rsidRPr="00BF380E">
        <w:rPr>
          <w:szCs w:val="21"/>
        </w:rPr>
        <w:t>/</w:t>
      </w:r>
      <w:r w:rsidRPr="00BF380E">
        <w:rPr>
          <w:rFonts w:hint="eastAsia"/>
          <w:szCs w:val="21"/>
        </w:rPr>
        <w:t>事件控制器的连接如下：</w:t>
      </w:r>
      <w:r w:rsidRPr="00BF380E">
        <w:rPr>
          <w:b/>
          <w:bCs/>
          <w:szCs w:val="21"/>
        </w:rPr>
        <w:t xml:space="preserve">EXTI </w:t>
      </w:r>
      <w:r w:rsidRPr="00BF380E">
        <w:rPr>
          <w:rFonts w:hint="eastAsia"/>
          <w:szCs w:val="21"/>
        </w:rPr>
        <w:t>线</w:t>
      </w:r>
      <w:r w:rsidRPr="00BF380E">
        <w:rPr>
          <w:szCs w:val="21"/>
        </w:rPr>
        <w:t xml:space="preserve"> </w:t>
      </w:r>
      <w:r w:rsidRPr="00BF380E">
        <w:rPr>
          <w:b/>
          <w:bCs/>
          <w:szCs w:val="21"/>
        </w:rPr>
        <w:t xml:space="preserve">16 </w:t>
      </w:r>
      <w:r w:rsidRPr="00BF380E">
        <w:rPr>
          <w:rFonts w:hint="eastAsia"/>
          <w:szCs w:val="21"/>
        </w:rPr>
        <w:t>连接到</w:t>
      </w:r>
      <w:r w:rsidRPr="00BF380E">
        <w:rPr>
          <w:szCs w:val="21"/>
        </w:rPr>
        <w:t xml:space="preserve"> </w:t>
      </w:r>
      <w:r w:rsidRPr="00BF380E">
        <w:rPr>
          <w:b/>
          <w:bCs/>
          <w:szCs w:val="21"/>
        </w:rPr>
        <w:t xml:space="preserve">PVD </w:t>
      </w:r>
      <w:r w:rsidRPr="00BF380E">
        <w:rPr>
          <w:rFonts w:hint="eastAsia"/>
          <w:szCs w:val="21"/>
        </w:rPr>
        <w:t>输出，</w:t>
      </w:r>
      <w:r w:rsidRPr="00BF380E">
        <w:rPr>
          <w:b/>
          <w:bCs/>
          <w:szCs w:val="21"/>
        </w:rPr>
        <w:t xml:space="preserve">EXTI </w:t>
      </w:r>
      <w:r w:rsidRPr="00BF380E">
        <w:rPr>
          <w:rFonts w:hint="eastAsia"/>
          <w:szCs w:val="21"/>
        </w:rPr>
        <w:t>线</w:t>
      </w:r>
      <w:r w:rsidRPr="00BF380E">
        <w:rPr>
          <w:szCs w:val="21"/>
        </w:rPr>
        <w:t xml:space="preserve"> </w:t>
      </w:r>
      <w:r w:rsidRPr="00BF380E">
        <w:rPr>
          <w:b/>
          <w:bCs/>
          <w:szCs w:val="21"/>
        </w:rPr>
        <w:t xml:space="preserve">17 </w:t>
      </w:r>
      <w:r w:rsidRPr="00BF380E">
        <w:rPr>
          <w:rFonts w:hint="eastAsia"/>
          <w:szCs w:val="21"/>
        </w:rPr>
        <w:t>连接到</w:t>
      </w:r>
      <w:r w:rsidRPr="00BF380E">
        <w:rPr>
          <w:szCs w:val="21"/>
        </w:rPr>
        <w:t xml:space="preserve"> </w:t>
      </w:r>
      <w:r w:rsidRPr="00BF380E">
        <w:rPr>
          <w:b/>
          <w:bCs/>
          <w:szCs w:val="21"/>
        </w:rPr>
        <w:t xml:space="preserve">RTC </w:t>
      </w:r>
      <w:r w:rsidRPr="00BF380E">
        <w:rPr>
          <w:rFonts w:hint="eastAsia"/>
          <w:szCs w:val="21"/>
        </w:rPr>
        <w:t>闹钟事件，</w:t>
      </w:r>
      <w:r w:rsidRPr="00BF380E">
        <w:rPr>
          <w:b/>
          <w:bCs/>
          <w:szCs w:val="21"/>
        </w:rPr>
        <w:t xml:space="preserve">EXTI </w:t>
      </w:r>
      <w:r w:rsidRPr="00BF380E">
        <w:rPr>
          <w:rFonts w:hint="eastAsia"/>
          <w:szCs w:val="21"/>
        </w:rPr>
        <w:t>线</w:t>
      </w:r>
      <w:r w:rsidRPr="00BF380E">
        <w:rPr>
          <w:szCs w:val="21"/>
        </w:rPr>
        <w:t xml:space="preserve"> </w:t>
      </w:r>
      <w:r w:rsidRPr="00BF380E">
        <w:rPr>
          <w:b/>
          <w:bCs/>
          <w:szCs w:val="21"/>
        </w:rPr>
        <w:t xml:space="preserve">18 </w:t>
      </w:r>
      <w:r w:rsidRPr="00BF380E">
        <w:rPr>
          <w:rFonts w:hint="eastAsia"/>
          <w:szCs w:val="21"/>
        </w:rPr>
        <w:t>连接到</w:t>
      </w:r>
      <w:r w:rsidRPr="00BF380E">
        <w:rPr>
          <w:szCs w:val="21"/>
        </w:rPr>
        <w:t xml:space="preserve"> </w:t>
      </w:r>
      <w:r w:rsidRPr="00BF380E">
        <w:rPr>
          <w:b/>
          <w:bCs/>
          <w:szCs w:val="21"/>
        </w:rPr>
        <w:t xml:space="preserve">USB </w:t>
      </w:r>
      <w:r w:rsidRPr="00BF380E">
        <w:rPr>
          <w:rFonts w:hint="eastAsia"/>
          <w:szCs w:val="21"/>
        </w:rPr>
        <w:t>唤醒事件</w:t>
      </w:r>
    </w:p>
    <w:p w14:paraId="67923A62" w14:textId="77777777" w:rsidR="00BF380E" w:rsidRPr="00BF380E" w:rsidRDefault="00BF380E" w:rsidP="00BF380E">
      <w:pPr>
        <w:spacing w:line="288" w:lineRule="auto"/>
        <w:ind w:left="420" w:firstLine="420"/>
        <w:rPr>
          <w:szCs w:val="21"/>
        </w:rPr>
      </w:pPr>
      <w:r w:rsidRPr="00BF380E">
        <w:rPr>
          <w:rFonts w:hint="eastAsia"/>
          <w:szCs w:val="21"/>
        </w:rPr>
        <w:t>中断线每次只能连接到</w:t>
      </w:r>
      <w:r w:rsidRPr="00BF380E">
        <w:rPr>
          <w:rFonts w:hint="eastAsia"/>
          <w:szCs w:val="21"/>
        </w:rPr>
        <w:t xml:space="preserve"> 1 </w:t>
      </w:r>
      <w:proofErr w:type="gramStart"/>
      <w:r w:rsidRPr="00BF380E">
        <w:rPr>
          <w:rFonts w:hint="eastAsia"/>
          <w:szCs w:val="21"/>
        </w:rPr>
        <w:t>个</w:t>
      </w:r>
      <w:proofErr w:type="gramEnd"/>
      <w:r w:rsidRPr="00BF380E">
        <w:rPr>
          <w:rFonts w:hint="eastAsia"/>
          <w:szCs w:val="21"/>
        </w:rPr>
        <w:t xml:space="preserve"> IO </w:t>
      </w:r>
      <w:r w:rsidRPr="00BF380E">
        <w:rPr>
          <w:rFonts w:hint="eastAsia"/>
          <w:szCs w:val="21"/>
        </w:rPr>
        <w:t>口上，这样就需要通过配置来决定对应的中断线</w:t>
      </w:r>
      <w:r w:rsidRPr="00BF380E">
        <w:rPr>
          <w:rFonts w:hint="eastAsia"/>
          <w:szCs w:val="21"/>
        </w:rPr>
        <w:tab/>
      </w:r>
      <w:r w:rsidRPr="00BF380E">
        <w:rPr>
          <w:rFonts w:hint="eastAsia"/>
          <w:szCs w:val="21"/>
        </w:rPr>
        <w:t>配置到哪个</w:t>
      </w:r>
      <w:r w:rsidRPr="00BF380E">
        <w:rPr>
          <w:rFonts w:hint="eastAsia"/>
          <w:szCs w:val="21"/>
        </w:rPr>
        <w:t xml:space="preserve"> GPIO </w:t>
      </w:r>
      <w:r w:rsidRPr="00BF380E">
        <w:rPr>
          <w:rFonts w:hint="eastAsia"/>
          <w:szCs w:val="21"/>
        </w:rPr>
        <w:t>上了，在库函数中，配置</w:t>
      </w:r>
      <w:r w:rsidRPr="00BF380E">
        <w:rPr>
          <w:rFonts w:hint="eastAsia"/>
          <w:szCs w:val="21"/>
        </w:rPr>
        <w:t xml:space="preserve"> GPIO </w:t>
      </w:r>
      <w:r w:rsidRPr="00BF380E">
        <w:rPr>
          <w:rFonts w:hint="eastAsia"/>
          <w:szCs w:val="21"/>
        </w:rPr>
        <w:t>与中断线的映射关系的函数</w:t>
      </w:r>
      <w:r w:rsidRPr="00BF380E">
        <w:rPr>
          <w:rFonts w:hint="eastAsia"/>
          <w:szCs w:val="21"/>
        </w:rPr>
        <w:t xml:space="preserve"> </w:t>
      </w:r>
    </w:p>
    <w:p w14:paraId="6FD6BD4E" w14:textId="77777777" w:rsidR="00BF380E" w:rsidRPr="00BF380E" w:rsidRDefault="00BF380E" w:rsidP="00BF380E">
      <w:pPr>
        <w:spacing w:line="288" w:lineRule="auto"/>
        <w:ind w:left="420" w:firstLine="420"/>
        <w:jc w:val="left"/>
        <w:rPr>
          <w:szCs w:val="21"/>
        </w:rPr>
      </w:pPr>
      <w:r w:rsidRPr="00BF380E">
        <w:rPr>
          <w:rFonts w:hint="eastAsia"/>
          <w:szCs w:val="21"/>
        </w:rPr>
        <w:t>void GPIO_EXTILineConfig(uint8_t GPIO_PortSource, uint8_t GPIO_PinSource)</w:t>
      </w:r>
      <w:r w:rsidRPr="00BF380E">
        <w:rPr>
          <w:rFonts w:hint="eastAsia"/>
          <w:szCs w:val="21"/>
        </w:rPr>
        <w:t>该函</w:t>
      </w:r>
      <w:r w:rsidRPr="00BF380E">
        <w:rPr>
          <w:rFonts w:hint="eastAsia"/>
          <w:szCs w:val="21"/>
        </w:rPr>
        <w:tab/>
      </w:r>
      <w:r w:rsidRPr="00BF380E">
        <w:rPr>
          <w:rFonts w:hint="eastAsia"/>
          <w:szCs w:val="21"/>
        </w:rPr>
        <w:t>数将</w:t>
      </w:r>
      <w:r w:rsidRPr="00BF380E">
        <w:rPr>
          <w:rFonts w:hint="eastAsia"/>
          <w:szCs w:val="21"/>
        </w:rPr>
        <w:t xml:space="preserve"> GPIO </w:t>
      </w:r>
      <w:r w:rsidRPr="00BF380E">
        <w:rPr>
          <w:rFonts w:hint="eastAsia"/>
          <w:szCs w:val="21"/>
        </w:rPr>
        <w:t>端口与中断线映射起来，使用范例是：</w:t>
      </w:r>
      <w:r w:rsidRPr="00BF380E">
        <w:rPr>
          <w:rFonts w:hint="eastAsia"/>
          <w:szCs w:val="21"/>
        </w:rPr>
        <w:tab/>
        <w:t>GPIO_EXTILineConfig(GPIO_PortSourceGPIOE,GPIO_PinSource2);</w:t>
      </w:r>
      <w:r w:rsidRPr="00BF380E">
        <w:rPr>
          <w:rFonts w:hint="eastAsia"/>
          <w:szCs w:val="21"/>
        </w:rPr>
        <w:t>将中断线</w:t>
      </w:r>
      <w:r w:rsidRPr="00BF380E">
        <w:rPr>
          <w:rFonts w:hint="eastAsia"/>
          <w:szCs w:val="21"/>
        </w:rPr>
        <w:t xml:space="preserve"> 2 </w:t>
      </w:r>
      <w:r w:rsidRPr="00BF380E">
        <w:rPr>
          <w:rFonts w:hint="eastAsia"/>
          <w:szCs w:val="21"/>
        </w:rPr>
        <w:t>与</w:t>
      </w:r>
      <w:r w:rsidRPr="00BF380E">
        <w:rPr>
          <w:rFonts w:hint="eastAsia"/>
          <w:szCs w:val="21"/>
        </w:rPr>
        <w:t xml:space="preserve"> </w:t>
      </w:r>
      <w:r w:rsidRPr="00BF380E">
        <w:rPr>
          <w:rFonts w:hint="eastAsia"/>
          <w:szCs w:val="21"/>
        </w:rPr>
        <w:tab/>
        <w:t xml:space="preserve">GPIOE </w:t>
      </w:r>
      <w:r w:rsidRPr="00BF380E">
        <w:rPr>
          <w:rFonts w:hint="eastAsia"/>
          <w:szCs w:val="21"/>
        </w:rPr>
        <w:t>映射起来，那么很显然是</w:t>
      </w:r>
      <w:r w:rsidRPr="00BF380E">
        <w:rPr>
          <w:rFonts w:hint="eastAsia"/>
          <w:szCs w:val="21"/>
        </w:rPr>
        <w:t xml:space="preserve"> GPIOE.2 </w:t>
      </w:r>
      <w:r w:rsidRPr="00BF380E">
        <w:rPr>
          <w:rFonts w:hint="eastAsia"/>
          <w:szCs w:val="21"/>
        </w:rPr>
        <w:t>与</w:t>
      </w:r>
      <w:r w:rsidRPr="00BF380E">
        <w:rPr>
          <w:rFonts w:hint="eastAsia"/>
          <w:szCs w:val="21"/>
        </w:rPr>
        <w:t xml:space="preserve"> EXTI2 </w:t>
      </w:r>
      <w:r w:rsidRPr="00BF380E">
        <w:rPr>
          <w:rFonts w:hint="eastAsia"/>
          <w:szCs w:val="21"/>
        </w:rPr>
        <w:t>中断线连接了</w:t>
      </w:r>
    </w:p>
    <w:p w14:paraId="1C295545" w14:textId="77777777" w:rsidR="00BF380E" w:rsidRPr="00BF380E" w:rsidRDefault="00BF380E" w:rsidP="00BF380E">
      <w:pPr>
        <w:numPr>
          <w:ilvl w:val="0"/>
          <w:numId w:val="6"/>
        </w:numPr>
        <w:spacing w:line="288" w:lineRule="auto"/>
        <w:rPr>
          <w:szCs w:val="21"/>
        </w:rPr>
      </w:pPr>
      <w:r w:rsidRPr="00BF380E">
        <w:rPr>
          <w:rFonts w:hint="eastAsia"/>
          <w:szCs w:val="21"/>
        </w:rPr>
        <w:t>每个输入线可以独立地配置输入类型（脉冲或挂起）和对应的触发事件（上升沿或下降沿触发，</w:t>
      </w:r>
      <w:r w:rsidRPr="00BF380E">
        <w:rPr>
          <w:szCs w:val="21"/>
        </w:rPr>
        <w:tab/>
      </w:r>
      <w:r w:rsidRPr="00BF380E">
        <w:rPr>
          <w:rFonts w:hint="eastAsia"/>
          <w:szCs w:val="21"/>
        </w:rPr>
        <w:t>或者双</w:t>
      </w:r>
      <w:proofErr w:type="gramStart"/>
      <w:r w:rsidRPr="00BF380E">
        <w:rPr>
          <w:rFonts w:hint="eastAsia"/>
          <w:szCs w:val="21"/>
        </w:rPr>
        <w:t>边沿都</w:t>
      </w:r>
      <w:proofErr w:type="gramEnd"/>
      <w:r w:rsidRPr="00BF380E">
        <w:rPr>
          <w:rFonts w:hint="eastAsia"/>
          <w:szCs w:val="21"/>
        </w:rPr>
        <w:t>触发）。</w:t>
      </w:r>
    </w:p>
    <w:p w14:paraId="78B8FC53" w14:textId="77777777" w:rsidR="00BF380E" w:rsidRPr="00BF380E" w:rsidRDefault="00BF380E" w:rsidP="00BF380E">
      <w:pPr>
        <w:numPr>
          <w:ilvl w:val="0"/>
          <w:numId w:val="6"/>
        </w:numPr>
        <w:spacing w:line="288" w:lineRule="auto"/>
        <w:rPr>
          <w:szCs w:val="21"/>
        </w:rPr>
      </w:pPr>
      <w:r w:rsidRPr="00BF380E">
        <w:rPr>
          <w:rFonts w:hint="eastAsia"/>
          <w:szCs w:val="21"/>
        </w:rPr>
        <w:t>每个输入线都可以被独立屏蔽。挂起寄存器保持着状态线的中断要求。</w:t>
      </w:r>
    </w:p>
    <w:p w14:paraId="6BB4E832" w14:textId="77777777" w:rsidR="00BF380E" w:rsidRPr="00BF380E" w:rsidRDefault="00BF380E" w:rsidP="00BF380E">
      <w:pPr>
        <w:numPr>
          <w:ilvl w:val="0"/>
          <w:numId w:val="11"/>
        </w:numPr>
        <w:spacing w:line="288" w:lineRule="auto"/>
        <w:rPr>
          <w:szCs w:val="21"/>
        </w:rPr>
      </w:pPr>
      <w:r w:rsidRPr="00BF380E">
        <w:rPr>
          <w:rFonts w:hAnsi="宋体" w:cs="宋体" w:hint="eastAsia"/>
        </w:rPr>
        <w:t>STM32</w:t>
      </w:r>
      <w:r w:rsidRPr="00BF380E">
        <w:rPr>
          <w:rFonts w:hint="eastAsia"/>
          <w:szCs w:val="21"/>
        </w:rPr>
        <w:t>系列处理器外部中断</w:t>
      </w:r>
      <w:r w:rsidRPr="00BF380E">
        <w:rPr>
          <w:szCs w:val="21"/>
        </w:rPr>
        <w:t>/</w:t>
      </w:r>
      <w:r w:rsidRPr="00BF380E">
        <w:rPr>
          <w:rFonts w:hint="eastAsia"/>
          <w:szCs w:val="21"/>
        </w:rPr>
        <w:t>事件控制器的相关寄存器</w:t>
      </w:r>
    </w:p>
    <w:p w14:paraId="163CC3AC" w14:textId="77777777" w:rsidR="00BF380E" w:rsidRPr="00BF380E" w:rsidRDefault="00BF380E" w:rsidP="00BF380E">
      <w:pPr>
        <w:numPr>
          <w:ilvl w:val="0"/>
          <w:numId w:val="7"/>
        </w:numPr>
        <w:spacing w:line="288" w:lineRule="auto"/>
        <w:rPr>
          <w:szCs w:val="21"/>
        </w:rPr>
      </w:pPr>
      <w:r w:rsidRPr="00BF380E">
        <w:rPr>
          <w:rFonts w:hAnsi="宋体" w:cs="宋体" w:hint="eastAsia"/>
        </w:rPr>
        <w:t>STM32</w:t>
      </w:r>
      <w:r w:rsidRPr="00BF380E">
        <w:rPr>
          <w:rFonts w:hint="eastAsia"/>
          <w:szCs w:val="21"/>
        </w:rPr>
        <w:t>系列处理器外部中断</w:t>
      </w:r>
      <w:r w:rsidRPr="00BF380E">
        <w:rPr>
          <w:szCs w:val="21"/>
        </w:rPr>
        <w:t>/</w:t>
      </w:r>
      <w:r w:rsidRPr="00BF380E">
        <w:rPr>
          <w:rFonts w:hint="eastAsia"/>
          <w:szCs w:val="21"/>
        </w:rPr>
        <w:t>事件控制器的寄存器有：</w:t>
      </w:r>
    </w:p>
    <w:p w14:paraId="342B5A8D" w14:textId="77777777" w:rsidR="00BF380E" w:rsidRPr="00BF380E" w:rsidRDefault="00BF380E" w:rsidP="00BF380E">
      <w:pPr>
        <w:spacing w:line="288" w:lineRule="auto"/>
        <w:ind w:left="780"/>
        <w:rPr>
          <w:szCs w:val="21"/>
        </w:rPr>
      </w:pPr>
      <w:r w:rsidRPr="00BF380E">
        <w:rPr>
          <w:rFonts w:hint="eastAsia"/>
          <w:szCs w:val="21"/>
        </w:rPr>
        <w:lastRenderedPageBreak/>
        <w:t>（</w:t>
      </w:r>
      <w:r w:rsidRPr="00BF380E">
        <w:rPr>
          <w:rFonts w:hint="eastAsia"/>
          <w:szCs w:val="21"/>
        </w:rPr>
        <w:t>1</w:t>
      </w:r>
      <w:r w:rsidRPr="00BF380E">
        <w:rPr>
          <w:rFonts w:hint="eastAsia"/>
          <w:szCs w:val="21"/>
        </w:rPr>
        <w:t>）中断屏蔽寄存器（</w:t>
      </w:r>
      <w:r w:rsidRPr="00BF380E">
        <w:rPr>
          <w:rFonts w:hint="eastAsia"/>
          <w:szCs w:val="21"/>
        </w:rPr>
        <w:t>EXTI_IMR</w:t>
      </w:r>
      <w:r w:rsidRPr="00BF380E">
        <w:rPr>
          <w:rFonts w:hint="eastAsia"/>
          <w:szCs w:val="21"/>
        </w:rPr>
        <w:t>）；</w:t>
      </w:r>
    </w:p>
    <w:p w14:paraId="7E3DAE7B" w14:textId="77777777" w:rsidR="00BF380E" w:rsidRPr="00BF380E" w:rsidRDefault="00BF380E" w:rsidP="00BF380E">
      <w:pPr>
        <w:spacing w:line="288" w:lineRule="auto"/>
        <w:ind w:left="780"/>
        <w:rPr>
          <w:szCs w:val="21"/>
        </w:rPr>
      </w:pPr>
      <w:r w:rsidRPr="00BF380E">
        <w:rPr>
          <w:rFonts w:hint="eastAsia"/>
          <w:szCs w:val="21"/>
        </w:rPr>
        <w:t>（</w:t>
      </w:r>
      <w:r w:rsidRPr="00BF380E">
        <w:rPr>
          <w:rFonts w:hint="eastAsia"/>
          <w:szCs w:val="21"/>
        </w:rPr>
        <w:t>2</w:t>
      </w:r>
      <w:r w:rsidRPr="00BF380E">
        <w:rPr>
          <w:rFonts w:hint="eastAsia"/>
          <w:szCs w:val="21"/>
        </w:rPr>
        <w:t>）事件屏蔽寄存器（</w:t>
      </w:r>
      <w:r w:rsidRPr="00BF380E">
        <w:rPr>
          <w:rFonts w:hint="eastAsia"/>
          <w:szCs w:val="21"/>
        </w:rPr>
        <w:t>EXTI_EMR</w:t>
      </w:r>
      <w:r w:rsidRPr="00BF380E">
        <w:rPr>
          <w:rFonts w:hint="eastAsia"/>
          <w:szCs w:val="21"/>
        </w:rPr>
        <w:t>）；</w:t>
      </w:r>
    </w:p>
    <w:p w14:paraId="1F5BAE08" w14:textId="77777777" w:rsidR="00BF380E" w:rsidRPr="00BF380E" w:rsidRDefault="00BF380E" w:rsidP="00BF380E">
      <w:pPr>
        <w:spacing w:line="288" w:lineRule="auto"/>
        <w:ind w:left="780"/>
        <w:rPr>
          <w:szCs w:val="21"/>
        </w:rPr>
      </w:pPr>
      <w:r w:rsidRPr="00BF380E">
        <w:rPr>
          <w:rFonts w:hint="eastAsia"/>
          <w:szCs w:val="21"/>
        </w:rPr>
        <w:t>（</w:t>
      </w:r>
      <w:r w:rsidRPr="00BF380E">
        <w:rPr>
          <w:rFonts w:hint="eastAsia"/>
          <w:szCs w:val="21"/>
        </w:rPr>
        <w:t>3</w:t>
      </w:r>
      <w:r w:rsidRPr="00BF380E">
        <w:rPr>
          <w:rFonts w:hint="eastAsia"/>
          <w:szCs w:val="21"/>
        </w:rPr>
        <w:t>）上升沿触发选择寄存器（</w:t>
      </w:r>
      <w:r w:rsidRPr="00BF380E">
        <w:rPr>
          <w:rFonts w:hint="eastAsia"/>
          <w:szCs w:val="21"/>
        </w:rPr>
        <w:t>EXTI_RTSR</w:t>
      </w:r>
      <w:r w:rsidRPr="00BF380E">
        <w:rPr>
          <w:rFonts w:hint="eastAsia"/>
          <w:szCs w:val="21"/>
        </w:rPr>
        <w:t>）；</w:t>
      </w:r>
    </w:p>
    <w:p w14:paraId="1B301A70" w14:textId="77777777" w:rsidR="00BF380E" w:rsidRPr="00BF380E" w:rsidRDefault="00BF380E" w:rsidP="00BF380E">
      <w:pPr>
        <w:spacing w:line="288" w:lineRule="auto"/>
        <w:ind w:left="780"/>
        <w:rPr>
          <w:szCs w:val="21"/>
        </w:rPr>
      </w:pPr>
      <w:r w:rsidRPr="00BF380E">
        <w:rPr>
          <w:rFonts w:hint="eastAsia"/>
          <w:szCs w:val="21"/>
        </w:rPr>
        <w:t>（</w:t>
      </w:r>
      <w:r w:rsidRPr="00BF380E">
        <w:rPr>
          <w:rFonts w:hint="eastAsia"/>
          <w:szCs w:val="21"/>
        </w:rPr>
        <w:t>4</w:t>
      </w:r>
      <w:r w:rsidRPr="00BF380E">
        <w:rPr>
          <w:rFonts w:hint="eastAsia"/>
          <w:szCs w:val="21"/>
        </w:rPr>
        <w:t>）下降沿触发选择寄存器（</w:t>
      </w:r>
      <w:r w:rsidRPr="00BF380E">
        <w:rPr>
          <w:rFonts w:hint="eastAsia"/>
          <w:szCs w:val="21"/>
        </w:rPr>
        <w:t>EXTI_FTSR</w:t>
      </w:r>
      <w:r w:rsidRPr="00BF380E">
        <w:rPr>
          <w:rFonts w:hint="eastAsia"/>
          <w:szCs w:val="21"/>
        </w:rPr>
        <w:t>）；</w:t>
      </w:r>
    </w:p>
    <w:p w14:paraId="1F72F0A3" w14:textId="77777777" w:rsidR="00BF380E" w:rsidRPr="00BF380E" w:rsidRDefault="00BF380E" w:rsidP="00BF380E">
      <w:pPr>
        <w:spacing w:line="288" w:lineRule="auto"/>
        <w:ind w:left="780"/>
        <w:rPr>
          <w:szCs w:val="21"/>
        </w:rPr>
      </w:pPr>
      <w:r w:rsidRPr="00BF380E">
        <w:rPr>
          <w:rFonts w:hint="eastAsia"/>
          <w:szCs w:val="21"/>
        </w:rPr>
        <w:t>（</w:t>
      </w:r>
      <w:r w:rsidRPr="00BF380E">
        <w:rPr>
          <w:rFonts w:hint="eastAsia"/>
          <w:szCs w:val="21"/>
        </w:rPr>
        <w:t>5</w:t>
      </w:r>
      <w:r w:rsidRPr="00BF380E">
        <w:rPr>
          <w:rFonts w:hint="eastAsia"/>
          <w:szCs w:val="21"/>
        </w:rPr>
        <w:t>）软件中断事件寄存器（</w:t>
      </w:r>
      <w:r w:rsidRPr="00BF380E">
        <w:rPr>
          <w:rFonts w:hint="eastAsia"/>
          <w:szCs w:val="21"/>
        </w:rPr>
        <w:t>EXTI_SWIER</w:t>
      </w:r>
      <w:r w:rsidRPr="00BF380E">
        <w:rPr>
          <w:rFonts w:hint="eastAsia"/>
          <w:szCs w:val="21"/>
        </w:rPr>
        <w:t>）；</w:t>
      </w:r>
    </w:p>
    <w:p w14:paraId="17866EAA" w14:textId="77777777" w:rsidR="00BF380E" w:rsidRPr="00BF380E" w:rsidRDefault="00BF380E" w:rsidP="00BF380E">
      <w:pPr>
        <w:spacing w:line="288" w:lineRule="auto"/>
        <w:ind w:leftChars="29" w:left="61" w:firstLineChars="350" w:firstLine="735"/>
        <w:rPr>
          <w:szCs w:val="21"/>
        </w:rPr>
      </w:pPr>
      <w:r w:rsidRPr="00BF380E">
        <w:rPr>
          <w:rFonts w:hint="eastAsia"/>
          <w:szCs w:val="21"/>
        </w:rPr>
        <w:t>（</w:t>
      </w:r>
      <w:r w:rsidRPr="00BF380E">
        <w:rPr>
          <w:rFonts w:hint="eastAsia"/>
          <w:szCs w:val="21"/>
        </w:rPr>
        <w:t>6</w:t>
      </w:r>
      <w:r w:rsidRPr="00BF380E">
        <w:rPr>
          <w:rFonts w:hint="eastAsia"/>
          <w:szCs w:val="21"/>
        </w:rPr>
        <w:t>）挂起寄存器（</w:t>
      </w:r>
      <w:r w:rsidRPr="00BF380E">
        <w:rPr>
          <w:rFonts w:hint="eastAsia"/>
          <w:szCs w:val="21"/>
        </w:rPr>
        <w:t>EXTI_PR</w:t>
      </w:r>
      <w:r w:rsidRPr="00BF380E">
        <w:rPr>
          <w:rFonts w:hint="eastAsia"/>
          <w:szCs w:val="21"/>
        </w:rPr>
        <w:t>）</w:t>
      </w:r>
    </w:p>
    <w:p w14:paraId="1B50343F" w14:textId="77777777" w:rsidR="00BF380E" w:rsidRPr="00BF380E" w:rsidRDefault="00BF380E" w:rsidP="00BF380E">
      <w:pPr>
        <w:numPr>
          <w:ilvl w:val="0"/>
          <w:numId w:val="7"/>
        </w:numPr>
        <w:spacing w:line="288" w:lineRule="auto"/>
        <w:rPr>
          <w:szCs w:val="21"/>
        </w:rPr>
      </w:pPr>
      <w:r w:rsidRPr="00BF380E">
        <w:rPr>
          <w:rFonts w:hAnsi="宋体" w:cs="宋体" w:hint="eastAsia"/>
        </w:rPr>
        <w:t>STM32</w:t>
      </w:r>
      <w:r w:rsidRPr="00BF380E">
        <w:rPr>
          <w:rFonts w:hint="eastAsia"/>
          <w:szCs w:val="21"/>
        </w:rPr>
        <w:t>系列处理器外部中断</w:t>
      </w:r>
      <w:r w:rsidRPr="00BF380E">
        <w:rPr>
          <w:szCs w:val="21"/>
        </w:rPr>
        <w:t>/</w:t>
      </w:r>
      <w:r w:rsidRPr="00BF380E">
        <w:rPr>
          <w:rFonts w:hint="eastAsia"/>
          <w:szCs w:val="21"/>
        </w:rPr>
        <w:t>事件控制器的寄存器映像：</w:t>
      </w:r>
    </w:p>
    <w:p w14:paraId="6EF1091C" w14:textId="09E14765" w:rsidR="00BF380E" w:rsidRPr="00BF380E" w:rsidRDefault="00BF380E" w:rsidP="00BF380E">
      <w:pPr>
        <w:spacing w:line="288" w:lineRule="auto"/>
        <w:ind w:left="420"/>
        <w:rPr>
          <w:szCs w:val="21"/>
        </w:rPr>
      </w:pPr>
      <w:r w:rsidRPr="00BF380E">
        <w:rPr>
          <w:noProof/>
          <w:szCs w:val="21"/>
        </w:rPr>
        <w:drawing>
          <wp:inline distT="0" distB="0" distL="0" distR="0" wp14:anchorId="443188F4" wp14:editId="5FBA51CE">
            <wp:extent cx="5334000" cy="2619375"/>
            <wp:effectExtent l="0" t="0" r="0" b="9525"/>
            <wp:docPr id="1675421381" name="图片 3"/>
            <wp:cNvGraphicFramePr>
              <a:graphicFrameLocks noChangeAspect="1"/>
            </wp:cNvGraphicFramePr>
            <a:graphic>
              <a:graphicData uri="http://schemas.openxmlformats.org/drawingml/2006/picture">
                <pic:pic>
                  <pic:nvPicPr>
                    <pic:cNvPr id="0" name="Picture 20"/>
                    <pic:cNvPicPr>
                      <a:picLocks noChangeAspect="1" noChangeArrowheads="1"/>
                    </pic:cNvPicPr>
                  </pic:nvPicPr>
                  <pic:blipFill>
                    <a:blip r:embed="rId11">
                      <a:extLst>
                        <a:ext uri="{28A0092B-C50C-407E-A947-70E740481C1C}">
                          <a14:useLocalDpi val="0"/>
                        </a:ext>
                      </a:extLst>
                    </a:blip>
                    <a:srcRect/>
                    <a:stretch>
                      <a:fillRect/>
                    </a:stretch>
                  </pic:blipFill>
                  <pic:spPr bwMode="auto">
                    <a:xfrm>
                      <a:off x="0" y="0"/>
                      <a:ext cx="5334000" cy="2619375"/>
                    </a:xfrm>
                    <a:prstGeom prst="rect">
                      <a:avLst/>
                    </a:prstGeom>
                    <a:noFill/>
                    <a:ln>
                      <a:noFill/>
                    </a:ln>
                  </pic:spPr>
                </pic:pic>
              </a:graphicData>
            </a:graphic>
          </wp:inline>
        </w:drawing>
      </w:r>
    </w:p>
    <w:p w14:paraId="2FF7682A" w14:textId="77777777" w:rsidR="00BF380E" w:rsidRPr="00BF380E" w:rsidRDefault="00BF380E" w:rsidP="00BF380E">
      <w:pPr>
        <w:spacing w:line="288" w:lineRule="auto"/>
        <w:ind w:leftChars="29" w:left="61" w:firstLineChars="350" w:firstLine="735"/>
        <w:rPr>
          <w:szCs w:val="21"/>
        </w:rPr>
      </w:pPr>
    </w:p>
    <w:p w14:paraId="4163E9CD" w14:textId="77777777" w:rsidR="00BF380E" w:rsidRPr="00BF380E" w:rsidRDefault="00BF380E" w:rsidP="00BF380E">
      <w:pPr>
        <w:spacing w:line="288" w:lineRule="auto"/>
        <w:outlineLvl w:val="0"/>
        <w:rPr>
          <w:szCs w:val="21"/>
        </w:rPr>
      </w:pPr>
      <w:r w:rsidRPr="00BF380E">
        <w:rPr>
          <w:rFonts w:hint="eastAsia"/>
          <w:szCs w:val="21"/>
        </w:rPr>
        <w:t>3</w:t>
      </w:r>
      <w:r w:rsidRPr="00BF380E">
        <w:rPr>
          <w:rFonts w:hint="eastAsia"/>
          <w:szCs w:val="21"/>
        </w:rPr>
        <w:t>、实验电路原理图</w:t>
      </w:r>
    </w:p>
    <w:p w14:paraId="310D2F72" w14:textId="77777777" w:rsidR="00BF380E" w:rsidRPr="00BF380E" w:rsidRDefault="00BF380E" w:rsidP="00BF380E">
      <w:pPr>
        <w:spacing w:line="288" w:lineRule="auto"/>
        <w:ind w:firstLineChars="200" w:firstLine="420"/>
        <w:rPr>
          <w:szCs w:val="21"/>
        </w:rPr>
      </w:pPr>
      <w:r w:rsidRPr="00BF380E">
        <w:rPr>
          <w:rFonts w:hint="eastAsia"/>
          <w:szCs w:val="21"/>
        </w:rPr>
        <w:t>实验电路的连接如下图，值得注意的是按键</w:t>
      </w:r>
      <w:r w:rsidRPr="00BF380E">
        <w:rPr>
          <w:rFonts w:hint="eastAsia"/>
          <w:szCs w:val="21"/>
        </w:rPr>
        <w:t>KEY0,KEY1</w:t>
      </w:r>
      <w:r w:rsidRPr="00BF380E">
        <w:rPr>
          <w:rFonts w:hint="eastAsia"/>
          <w:szCs w:val="21"/>
        </w:rPr>
        <w:t>是低电平有效，而</w:t>
      </w:r>
      <w:r w:rsidRPr="00BF380E">
        <w:rPr>
          <w:rFonts w:hint="eastAsia"/>
          <w:szCs w:val="21"/>
        </w:rPr>
        <w:t>KE_UP</w:t>
      </w:r>
      <w:r w:rsidRPr="00BF380E">
        <w:rPr>
          <w:rFonts w:hint="eastAsia"/>
          <w:szCs w:val="21"/>
        </w:rPr>
        <w:t>是高电平有效，并且没有上下拉电阻，所以需要在</w:t>
      </w:r>
      <w:r w:rsidRPr="00BF380E">
        <w:rPr>
          <w:rFonts w:hint="eastAsia"/>
          <w:szCs w:val="21"/>
        </w:rPr>
        <w:t>STM32F1</w:t>
      </w:r>
      <w:r w:rsidRPr="00BF380E">
        <w:rPr>
          <w:rFonts w:hint="eastAsia"/>
          <w:szCs w:val="21"/>
        </w:rPr>
        <w:t>内部设置上下拉</w:t>
      </w:r>
    </w:p>
    <w:p w14:paraId="61E1F750" w14:textId="3094C05D" w:rsidR="00BF380E" w:rsidRPr="00BF380E" w:rsidRDefault="00BF380E" w:rsidP="00BF380E">
      <w:pPr>
        <w:spacing w:line="288" w:lineRule="auto"/>
        <w:ind w:firstLineChars="200" w:firstLine="420"/>
      </w:pPr>
      <w:r w:rsidRPr="00BF380E">
        <w:rPr>
          <w:noProof/>
        </w:rPr>
        <w:drawing>
          <wp:inline distT="0" distB="0" distL="0" distR="0" wp14:anchorId="3B5FD241" wp14:editId="129D1E01">
            <wp:extent cx="5276850" cy="1247775"/>
            <wp:effectExtent l="0" t="0" r="0" b="9525"/>
            <wp:docPr id="871995029" name="图片 2"/>
            <wp:cNvGraphicFramePr>
              <a:graphicFrameLocks noChangeAspect="1"/>
            </wp:cNvGraphicFramePr>
            <a:graphic>
              <a:graphicData uri="http://schemas.openxmlformats.org/drawingml/2006/picture">
                <pic:pic>
                  <pic:nvPicPr>
                    <pic:cNvPr id="0" name="图片 32"/>
                    <pic:cNvPicPr>
                      <a:picLocks noChangeAspect="1" noChangeArrowheads="1"/>
                    </pic:cNvPicPr>
                  </pic:nvPicPr>
                  <pic:blipFill>
                    <a:blip r:embed="rId12">
                      <a:extLst>
                        <a:ext uri="{28A0092B-C50C-407E-A947-70E740481C1C}">
                          <a14:useLocalDpi val="0"/>
                        </a:ext>
                      </a:extLst>
                    </a:blip>
                    <a:srcRect/>
                    <a:stretch>
                      <a:fillRect/>
                    </a:stretch>
                  </pic:blipFill>
                  <pic:spPr bwMode="auto">
                    <a:xfrm>
                      <a:off x="0" y="0"/>
                      <a:ext cx="5276850" cy="1247775"/>
                    </a:xfrm>
                    <a:prstGeom prst="rect">
                      <a:avLst/>
                    </a:prstGeom>
                    <a:noFill/>
                    <a:ln>
                      <a:noFill/>
                    </a:ln>
                  </pic:spPr>
                </pic:pic>
              </a:graphicData>
            </a:graphic>
          </wp:inline>
        </w:drawing>
      </w:r>
    </w:p>
    <w:p w14:paraId="34D99C2B" w14:textId="77777777" w:rsidR="00BF380E" w:rsidRPr="00BF380E" w:rsidRDefault="00BF380E" w:rsidP="00BF380E">
      <w:pPr>
        <w:spacing w:line="288" w:lineRule="auto"/>
        <w:ind w:firstLineChars="200" w:firstLine="420"/>
      </w:pPr>
      <w:r w:rsidRPr="00BF380E">
        <w:rPr>
          <w:rFonts w:hint="eastAsia"/>
        </w:rPr>
        <w:t>蜂鸣器高电平发声，低电平停止发声</w:t>
      </w:r>
    </w:p>
    <w:p w14:paraId="1B48EAE0" w14:textId="04CF4930" w:rsidR="00BF380E" w:rsidRPr="00BF380E" w:rsidRDefault="00BF380E" w:rsidP="00BF380E">
      <w:pPr>
        <w:spacing w:line="288" w:lineRule="auto"/>
        <w:ind w:firstLineChars="200" w:firstLine="420"/>
        <w:rPr>
          <w:szCs w:val="21"/>
        </w:rPr>
      </w:pPr>
      <w:r w:rsidRPr="00BF380E">
        <w:rPr>
          <w:noProof/>
        </w:rPr>
        <w:drawing>
          <wp:inline distT="0" distB="0" distL="0" distR="0" wp14:anchorId="6611EABE" wp14:editId="55003A74">
            <wp:extent cx="5267325" cy="1952625"/>
            <wp:effectExtent l="0" t="0" r="9525" b="9525"/>
            <wp:docPr id="1882671898" name="图片 1"/>
            <wp:cNvGraphicFramePr>
              <a:graphicFrameLocks noChangeAspect="1"/>
            </wp:cNvGraphicFramePr>
            <a:graphic>
              <a:graphicData uri="http://schemas.openxmlformats.org/drawingml/2006/picture">
                <pic:pic>
                  <pic:nvPicPr>
                    <pic:cNvPr id="0" name="图片 33"/>
                    <pic:cNvPicPr>
                      <a:picLocks noChangeAspect="1" noChangeArrowheads="1"/>
                    </pic:cNvPicPr>
                  </pic:nvPicPr>
                  <pic:blipFill>
                    <a:blip r:embed="rId13">
                      <a:extLst>
                        <a:ext uri="{28A0092B-C50C-407E-A947-70E740481C1C}">
                          <a14:useLocalDpi val="0"/>
                        </a:ext>
                      </a:extLst>
                    </a:blip>
                    <a:srcRect/>
                    <a:stretch>
                      <a:fillRect/>
                    </a:stretch>
                  </pic:blipFill>
                  <pic:spPr bwMode="auto">
                    <a:xfrm>
                      <a:off x="0" y="0"/>
                      <a:ext cx="5267325" cy="1952625"/>
                    </a:xfrm>
                    <a:prstGeom prst="rect">
                      <a:avLst/>
                    </a:prstGeom>
                    <a:noFill/>
                    <a:ln>
                      <a:noFill/>
                    </a:ln>
                  </pic:spPr>
                </pic:pic>
              </a:graphicData>
            </a:graphic>
          </wp:inline>
        </w:drawing>
      </w:r>
    </w:p>
    <w:p w14:paraId="57675144" w14:textId="77777777" w:rsidR="00BF380E" w:rsidRPr="00BF380E" w:rsidRDefault="00BF380E" w:rsidP="00BF380E">
      <w:pPr>
        <w:spacing w:line="288" w:lineRule="auto"/>
        <w:ind w:firstLineChars="200" w:firstLine="420"/>
        <w:rPr>
          <w:szCs w:val="21"/>
        </w:rPr>
      </w:pPr>
    </w:p>
    <w:p w14:paraId="7DE32174" w14:textId="77777777" w:rsidR="007E3050" w:rsidRDefault="0021492F">
      <w:pPr>
        <w:pStyle w:val="1"/>
        <w:spacing w:before="156" w:after="156"/>
      </w:pPr>
      <w:r>
        <w:rPr>
          <w:rFonts w:hint="eastAsia"/>
        </w:rPr>
        <w:lastRenderedPageBreak/>
        <w:t>四、实验小结</w:t>
      </w:r>
    </w:p>
    <w:p w14:paraId="45E7E3DF" w14:textId="77777777" w:rsidR="00293944" w:rsidRDefault="00293944" w:rsidP="00293944">
      <w:pPr>
        <w:pStyle w:val="1"/>
        <w:spacing w:before="156" w:after="156"/>
        <w:rPr>
          <w:rFonts w:eastAsia="宋体"/>
          <w:b w:val="0"/>
          <w:kern w:val="2"/>
          <w:sz w:val="21"/>
        </w:rPr>
      </w:pPr>
      <w:r w:rsidRPr="00293944">
        <w:rPr>
          <w:rFonts w:eastAsia="宋体" w:hint="eastAsia"/>
          <w:b w:val="0"/>
          <w:kern w:val="2"/>
          <w:sz w:val="21"/>
        </w:rPr>
        <w:t>1</w:t>
      </w:r>
      <w:r w:rsidRPr="00293944">
        <w:rPr>
          <w:rFonts w:eastAsia="宋体" w:hint="eastAsia"/>
          <w:b w:val="0"/>
          <w:kern w:val="2"/>
          <w:sz w:val="21"/>
        </w:rPr>
        <w:t>、</w:t>
      </w:r>
      <w:r w:rsidRPr="00293944">
        <w:rPr>
          <w:rFonts w:eastAsia="宋体" w:hint="eastAsia"/>
          <w:b w:val="0"/>
          <w:kern w:val="2"/>
          <w:sz w:val="21"/>
        </w:rPr>
        <w:t>STM32</w:t>
      </w:r>
      <w:r w:rsidRPr="00293944">
        <w:rPr>
          <w:rFonts w:eastAsia="宋体" w:hint="eastAsia"/>
          <w:b w:val="0"/>
          <w:kern w:val="2"/>
          <w:sz w:val="21"/>
        </w:rPr>
        <w:t>中断处理机制；</w:t>
      </w:r>
    </w:p>
    <w:p w14:paraId="66CB82A9" w14:textId="1DE9BF1A" w:rsidR="00D50EDC" w:rsidRPr="00D50EDC" w:rsidRDefault="00D50EDC" w:rsidP="00D50EDC">
      <w:pPr>
        <w:ind w:firstLine="420"/>
      </w:pPr>
      <w:r w:rsidRPr="00D50EDC">
        <w:rPr>
          <w:rFonts w:hint="eastAsia"/>
        </w:rPr>
        <w:t>STM32</w:t>
      </w:r>
      <w:r w:rsidRPr="00D50EDC">
        <w:rPr>
          <w:rFonts w:hint="eastAsia"/>
        </w:rPr>
        <w:t>的中断处理机制通过</w:t>
      </w:r>
      <w:r w:rsidRPr="00D50EDC">
        <w:rPr>
          <w:rFonts w:hint="eastAsia"/>
        </w:rPr>
        <w:t>NVIC</w:t>
      </w:r>
      <w:r w:rsidRPr="00D50EDC">
        <w:rPr>
          <w:rFonts w:hint="eastAsia"/>
        </w:rPr>
        <w:t>（嵌套向量中断控制器）管理和处理。中断源包括外部引脚、定时器、串口等外设。每个中断都有一个唯一的向量，</w:t>
      </w:r>
      <w:r w:rsidRPr="00D50EDC">
        <w:rPr>
          <w:rFonts w:hint="eastAsia"/>
        </w:rPr>
        <w:t>NVIC</w:t>
      </w:r>
      <w:r w:rsidRPr="00D50EDC">
        <w:rPr>
          <w:rFonts w:hint="eastAsia"/>
        </w:rPr>
        <w:t>根据中断优先级和向量</w:t>
      </w:r>
      <w:proofErr w:type="gramStart"/>
      <w:r w:rsidRPr="00D50EDC">
        <w:rPr>
          <w:rFonts w:hint="eastAsia"/>
        </w:rPr>
        <w:t>号确定</w:t>
      </w:r>
      <w:proofErr w:type="gramEnd"/>
      <w:r w:rsidRPr="00D50EDC">
        <w:rPr>
          <w:rFonts w:hint="eastAsia"/>
        </w:rPr>
        <w:t>处理顺序。中断处理流程包括配置中断源、设置优先级、使能中断，然后在中断发生时，处理器自动保存当前上下文，跳转到对应的中断服务程序（</w:t>
      </w:r>
      <w:r w:rsidRPr="00D50EDC">
        <w:rPr>
          <w:rFonts w:hint="eastAsia"/>
        </w:rPr>
        <w:t>ISR</w:t>
      </w:r>
      <w:r w:rsidRPr="00D50EDC">
        <w:rPr>
          <w:rFonts w:hint="eastAsia"/>
        </w:rPr>
        <w:t>）执行中断处理代码，完成后恢复上下文并继续执行主程序。常用寄存器包括</w:t>
      </w:r>
      <w:r w:rsidRPr="00D50EDC">
        <w:rPr>
          <w:rFonts w:hint="eastAsia"/>
        </w:rPr>
        <w:t>NVIC_ISER</w:t>
      </w:r>
      <w:r w:rsidRPr="00D50EDC">
        <w:rPr>
          <w:rFonts w:hint="eastAsia"/>
        </w:rPr>
        <w:t>（使能中断）、</w:t>
      </w:r>
      <w:r w:rsidRPr="00D50EDC">
        <w:rPr>
          <w:rFonts w:hint="eastAsia"/>
        </w:rPr>
        <w:t>NVIC_IPR</w:t>
      </w:r>
      <w:r w:rsidRPr="00D50EDC">
        <w:rPr>
          <w:rFonts w:hint="eastAsia"/>
        </w:rPr>
        <w:t>（设置优先级）等。</w:t>
      </w:r>
    </w:p>
    <w:p w14:paraId="614C3BF4" w14:textId="032A55ED" w:rsidR="00602516" w:rsidRPr="00602516" w:rsidRDefault="00293944" w:rsidP="00602516">
      <w:pPr>
        <w:pStyle w:val="1"/>
        <w:numPr>
          <w:ilvl w:val="0"/>
          <w:numId w:val="11"/>
        </w:numPr>
        <w:spacing w:before="156" w:after="156"/>
        <w:rPr>
          <w:rFonts w:eastAsia="宋体"/>
          <w:b w:val="0"/>
          <w:kern w:val="2"/>
          <w:sz w:val="21"/>
        </w:rPr>
      </w:pPr>
      <w:r w:rsidRPr="00293944">
        <w:rPr>
          <w:rFonts w:eastAsia="宋体" w:hint="eastAsia"/>
          <w:b w:val="0"/>
          <w:kern w:val="2"/>
          <w:sz w:val="21"/>
        </w:rPr>
        <w:t>STM32</w:t>
      </w:r>
      <w:r w:rsidRPr="00293944">
        <w:rPr>
          <w:rFonts w:eastAsia="宋体" w:hint="eastAsia"/>
          <w:b w:val="0"/>
          <w:kern w:val="2"/>
          <w:sz w:val="21"/>
        </w:rPr>
        <w:t>外部中断的使用方法；</w:t>
      </w:r>
    </w:p>
    <w:p w14:paraId="54C720D9" w14:textId="44A4F8A6" w:rsidR="00602516" w:rsidRPr="00602516" w:rsidRDefault="00602516" w:rsidP="00602516">
      <w:pPr>
        <w:ind w:firstLine="360"/>
      </w:pPr>
      <w:r>
        <w:rPr>
          <w:rFonts w:hint="eastAsia"/>
        </w:rPr>
        <w:t>在</w:t>
      </w:r>
      <w:r>
        <w:rPr>
          <w:rFonts w:hint="eastAsia"/>
        </w:rPr>
        <w:t>STM32</w:t>
      </w:r>
      <w:r>
        <w:rPr>
          <w:rFonts w:hint="eastAsia"/>
        </w:rPr>
        <w:t>中使用外部中断时，首先使能</w:t>
      </w:r>
      <w:r>
        <w:rPr>
          <w:rFonts w:hint="eastAsia"/>
        </w:rPr>
        <w:t>GPIO</w:t>
      </w:r>
      <w:r>
        <w:rPr>
          <w:rFonts w:hint="eastAsia"/>
        </w:rPr>
        <w:t>时钟（如</w:t>
      </w:r>
      <w:r>
        <w:rPr>
          <w:rFonts w:hint="eastAsia"/>
        </w:rPr>
        <w:t>RCC-&gt;AHB1ENR |= RCC_AHB1ENR_GPIOAEN</w:t>
      </w:r>
      <w:r>
        <w:rPr>
          <w:rFonts w:hint="eastAsia"/>
        </w:rPr>
        <w:t>），将引脚配置为输入模式（如</w:t>
      </w:r>
      <w:r>
        <w:rPr>
          <w:rFonts w:hint="eastAsia"/>
        </w:rPr>
        <w:t>GPIOA-&gt;MODER &amp;= ~(0x3 &lt;&lt; (0 * 2))</w:t>
      </w:r>
      <w:r>
        <w:rPr>
          <w:rFonts w:hint="eastAsia"/>
        </w:rPr>
        <w:t>），根据需要配置上拉</w:t>
      </w:r>
      <w:r>
        <w:rPr>
          <w:rFonts w:hint="eastAsia"/>
        </w:rPr>
        <w:t>/</w:t>
      </w:r>
      <w:r>
        <w:rPr>
          <w:rFonts w:hint="eastAsia"/>
        </w:rPr>
        <w:t>下拉电阻（如</w:t>
      </w:r>
      <w:r>
        <w:rPr>
          <w:rFonts w:hint="eastAsia"/>
        </w:rPr>
        <w:t>GPIOA-&gt;PUPDR |= (0x1 &lt;&lt; (0 * 2))</w:t>
      </w:r>
      <w:r>
        <w:rPr>
          <w:rFonts w:hint="eastAsia"/>
        </w:rPr>
        <w:t>），使能</w:t>
      </w:r>
      <w:r>
        <w:rPr>
          <w:rFonts w:hint="eastAsia"/>
        </w:rPr>
        <w:t>SYSCFG</w:t>
      </w:r>
      <w:r>
        <w:rPr>
          <w:rFonts w:hint="eastAsia"/>
        </w:rPr>
        <w:t>时钟并将引脚连接到外部中断控制器（如</w:t>
      </w:r>
      <w:r>
        <w:rPr>
          <w:rFonts w:hint="eastAsia"/>
        </w:rPr>
        <w:t>RCC-&gt;APB2ENR |= RCC_APB2ENR_SYSCFGEN</w:t>
      </w:r>
      <w:r>
        <w:rPr>
          <w:rFonts w:hint="eastAsia"/>
        </w:rPr>
        <w:t>和</w:t>
      </w:r>
      <w:r>
        <w:rPr>
          <w:rFonts w:hint="eastAsia"/>
        </w:rPr>
        <w:t>SYSCFG-&gt;EXTICR[0] |= (0x0 &lt;&lt; (0 * 4))</w:t>
      </w:r>
      <w:r>
        <w:rPr>
          <w:rFonts w:hint="eastAsia"/>
        </w:rPr>
        <w:t>），配置</w:t>
      </w:r>
      <w:r>
        <w:rPr>
          <w:rFonts w:hint="eastAsia"/>
        </w:rPr>
        <w:t>EXTI</w:t>
      </w:r>
      <w:r>
        <w:rPr>
          <w:rFonts w:hint="eastAsia"/>
        </w:rPr>
        <w:t>线和触发条件（如</w:t>
      </w:r>
      <w:r>
        <w:rPr>
          <w:rFonts w:hint="eastAsia"/>
        </w:rPr>
        <w:t>EXTI-&gt;IMR |= (1 &lt;&lt; 0)</w:t>
      </w:r>
      <w:r>
        <w:rPr>
          <w:rFonts w:hint="eastAsia"/>
        </w:rPr>
        <w:t>和</w:t>
      </w:r>
      <w:r>
        <w:rPr>
          <w:rFonts w:hint="eastAsia"/>
        </w:rPr>
        <w:t>EXTI-&gt;RTSR |= (1 &lt;&lt; 0)</w:t>
      </w:r>
      <w:r>
        <w:rPr>
          <w:rFonts w:hint="eastAsia"/>
        </w:rPr>
        <w:t>），设置</w:t>
      </w:r>
      <w:r>
        <w:rPr>
          <w:rFonts w:hint="eastAsia"/>
        </w:rPr>
        <w:t>NVIC</w:t>
      </w:r>
      <w:r>
        <w:rPr>
          <w:rFonts w:hint="eastAsia"/>
        </w:rPr>
        <w:t>中断优先级并使能中断（如</w:t>
      </w:r>
      <w:r>
        <w:rPr>
          <w:rFonts w:hint="eastAsia"/>
        </w:rPr>
        <w:t>NVIC_SetPriority(EXTI0_IRQn, 2)</w:t>
      </w:r>
      <w:r>
        <w:rPr>
          <w:rFonts w:hint="eastAsia"/>
        </w:rPr>
        <w:t>和</w:t>
      </w:r>
      <w:r>
        <w:rPr>
          <w:rFonts w:hint="eastAsia"/>
        </w:rPr>
        <w:t>NVIC_EnableIRQ(EXTI0_IRQn)</w:t>
      </w:r>
      <w:r>
        <w:rPr>
          <w:rFonts w:hint="eastAsia"/>
        </w:rPr>
        <w:t>），最后在中断服务程序中处理事件并清除中断挂起位（如</w:t>
      </w:r>
      <w:r>
        <w:rPr>
          <w:rFonts w:hint="eastAsia"/>
        </w:rPr>
        <w:t>EXTI-&gt;PR |= (1 &lt;&lt; 0)</w:t>
      </w:r>
      <w:r>
        <w:rPr>
          <w:rFonts w:hint="eastAsia"/>
        </w:rPr>
        <w:t>）。</w:t>
      </w:r>
    </w:p>
    <w:p w14:paraId="4BE789ED" w14:textId="28C5701B" w:rsidR="00293944" w:rsidRDefault="00293944" w:rsidP="001A7346">
      <w:pPr>
        <w:pStyle w:val="1"/>
        <w:numPr>
          <w:ilvl w:val="0"/>
          <w:numId w:val="11"/>
        </w:numPr>
        <w:spacing w:before="156" w:after="156"/>
        <w:rPr>
          <w:rFonts w:eastAsia="宋体"/>
          <w:b w:val="0"/>
          <w:kern w:val="2"/>
          <w:sz w:val="21"/>
        </w:rPr>
      </w:pPr>
      <w:r w:rsidRPr="00293944">
        <w:rPr>
          <w:rFonts w:eastAsia="宋体" w:hint="eastAsia"/>
          <w:b w:val="0"/>
          <w:kern w:val="2"/>
          <w:sz w:val="21"/>
        </w:rPr>
        <w:t>STM32</w:t>
      </w:r>
      <w:r w:rsidRPr="00293944">
        <w:rPr>
          <w:rFonts w:eastAsia="宋体" w:hint="eastAsia"/>
          <w:b w:val="0"/>
          <w:kern w:val="2"/>
          <w:sz w:val="21"/>
        </w:rPr>
        <w:t>外部中断服务程序的具体执行过程；</w:t>
      </w:r>
    </w:p>
    <w:p w14:paraId="21BB47FD" w14:textId="1BDF49A1" w:rsidR="001A7346" w:rsidRPr="001A7346" w:rsidRDefault="001A7346" w:rsidP="001A7346">
      <w:pPr>
        <w:ind w:firstLine="360"/>
      </w:pPr>
      <w:r w:rsidRPr="001A7346">
        <w:rPr>
          <w:rFonts w:hint="eastAsia"/>
        </w:rPr>
        <w:t>在</w:t>
      </w:r>
      <w:r w:rsidRPr="001A7346">
        <w:rPr>
          <w:rFonts w:hint="eastAsia"/>
        </w:rPr>
        <w:t>STM32</w:t>
      </w:r>
      <w:r w:rsidRPr="001A7346">
        <w:rPr>
          <w:rFonts w:hint="eastAsia"/>
        </w:rPr>
        <w:t>中，外部中断服务程序的执行过程是：当外部中断事件发生时，</w:t>
      </w:r>
      <w:r w:rsidRPr="001A7346">
        <w:rPr>
          <w:rFonts w:hint="eastAsia"/>
        </w:rPr>
        <w:t>EXTI</w:t>
      </w:r>
      <w:r w:rsidRPr="001A7346">
        <w:rPr>
          <w:rFonts w:hint="eastAsia"/>
        </w:rPr>
        <w:t>控制器检测到信号并触发中断请求，</w:t>
      </w:r>
      <w:r w:rsidRPr="001A7346">
        <w:rPr>
          <w:rFonts w:hint="eastAsia"/>
        </w:rPr>
        <w:t>NVIC</w:t>
      </w:r>
      <w:r w:rsidRPr="001A7346">
        <w:rPr>
          <w:rFonts w:hint="eastAsia"/>
        </w:rPr>
        <w:t>根据优先级和向量</w:t>
      </w:r>
      <w:proofErr w:type="gramStart"/>
      <w:r w:rsidRPr="001A7346">
        <w:rPr>
          <w:rFonts w:hint="eastAsia"/>
        </w:rPr>
        <w:t>号选择</w:t>
      </w:r>
      <w:proofErr w:type="gramEnd"/>
      <w:r w:rsidRPr="001A7346">
        <w:rPr>
          <w:rFonts w:hint="eastAsia"/>
        </w:rPr>
        <w:t>合适的中断服务程序（</w:t>
      </w:r>
      <w:r w:rsidRPr="001A7346">
        <w:rPr>
          <w:rFonts w:hint="eastAsia"/>
        </w:rPr>
        <w:t>ISR</w:t>
      </w:r>
      <w:r w:rsidRPr="001A7346">
        <w:rPr>
          <w:rFonts w:hint="eastAsia"/>
        </w:rPr>
        <w:t>），处理器暂停当前任务保存上下文并跳转到</w:t>
      </w:r>
      <w:r w:rsidRPr="001A7346">
        <w:rPr>
          <w:rFonts w:hint="eastAsia"/>
        </w:rPr>
        <w:t>ISR</w:t>
      </w:r>
      <w:r w:rsidRPr="001A7346">
        <w:rPr>
          <w:rFonts w:hint="eastAsia"/>
        </w:rPr>
        <w:t>，</w:t>
      </w:r>
      <w:r w:rsidRPr="001A7346">
        <w:rPr>
          <w:rFonts w:hint="eastAsia"/>
        </w:rPr>
        <w:t>ISR</w:t>
      </w:r>
      <w:r w:rsidRPr="001A7346">
        <w:rPr>
          <w:rFonts w:hint="eastAsia"/>
        </w:rPr>
        <w:t>中检查并清除中断挂起位（如</w:t>
      </w:r>
      <w:r w:rsidRPr="001A7346">
        <w:rPr>
          <w:rFonts w:hint="eastAsia"/>
        </w:rPr>
        <w:t>EXTI-&gt;PR |= (1 &lt;&lt; 0)</w:t>
      </w:r>
      <w:r w:rsidRPr="001A7346">
        <w:rPr>
          <w:rFonts w:hint="eastAsia"/>
        </w:rPr>
        <w:t>），执行特定的中断处理逻辑，完成后恢复上下文并返回主程序继续执行。</w:t>
      </w:r>
    </w:p>
    <w:p w14:paraId="59BF0DD9" w14:textId="449EAA19" w:rsidR="00133BDE" w:rsidRPr="00133BDE" w:rsidRDefault="00293944" w:rsidP="00133BDE">
      <w:pPr>
        <w:pStyle w:val="aa"/>
        <w:numPr>
          <w:ilvl w:val="0"/>
          <w:numId w:val="11"/>
        </w:numPr>
        <w:spacing w:line="288" w:lineRule="auto"/>
        <w:ind w:firstLineChars="0"/>
      </w:pPr>
      <w:r w:rsidRPr="00293944">
        <w:rPr>
          <w:rFonts w:hint="eastAsia"/>
        </w:rPr>
        <w:t>软件消除按键抖动的方法。</w:t>
      </w:r>
    </w:p>
    <w:p w14:paraId="682DF510" w14:textId="11833100" w:rsidR="00133BDE" w:rsidRDefault="00133BDE" w:rsidP="00133BDE">
      <w:pPr>
        <w:spacing w:line="288" w:lineRule="auto"/>
        <w:ind w:firstLine="360"/>
        <w:rPr>
          <w:szCs w:val="21"/>
        </w:rPr>
      </w:pPr>
      <w:r w:rsidRPr="00133BDE">
        <w:rPr>
          <w:rFonts w:hint="eastAsia"/>
          <w:szCs w:val="21"/>
        </w:rPr>
        <w:t>软件消除按键抖动的方法是通过编程延时和状态检查来过滤掉按键的抖动信号。当检测到按键按下时，程序可以等待</w:t>
      </w:r>
      <w:proofErr w:type="gramStart"/>
      <w:r w:rsidRPr="00133BDE">
        <w:rPr>
          <w:rFonts w:hint="eastAsia"/>
          <w:szCs w:val="21"/>
        </w:rPr>
        <w:t>一</w:t>
      </w:r>
      <w:proofErr w:type="gramEnd"/>
      <w:r w:rsidRPr="00133BDE">
        <w:rPr>
          <w:rFonts w:hint="eastAsia"/>
          <w:szCs w:val="21"/>
        </w:rPr>
        <w:t>小段时间（例如</w:t>
      </w:r>
      <w:r w:rsidRPr="00133BDE">
        <w:rPr>
          <w:rFonts w:hint="eastAsia"/>
          <w:szCs w:val="21"/>
        </w:rPr>
        <w:t>10-20</w:t>
      </w:r>
      <w:r w:rsidRPr="00133BDE">
        <w:rPr>
          <w:rFonts w:hint="eastAsia"/>
          <w:szCs w:val="21"/>
        </w:rPr>
        <w:t>毫秒）以允许抖动结束，然后再次检查按键状态，如果按键仍然按下，则确认按键有效，这可以通过简单的延时函数或定时器中断来实现。另一种方法是使用状态机，记录按键的连续状态变化，只有当按键状态稳定保持不变持续一定时间（例如连续多次检测到相同状态）时才认为按键有效，从而避免误触发。</w:t>
      </w:r>
    </w:p>
    <w:p w14:paraId="5CA1CA18" w14:textId="41FAD509" w:rsidR="00AB3069" w:rsidRDefault="00AB3069" w:rsidP="00AB3069">
      <w:pPr>
        <w:spacing w:line="288" w:lineRule="auto"/>
        <w:rPr>
          <w:szCs w:val="21"/>
        </w:rPr>
      </w:pPr>
    </w:p>
    <w:p w14:paraId="05B53CA8" w14:textId="6AAA25CF" w:rsidR="00EA0549" w:rsidRDefault="00EA0549" w:rsidP="00AB3069">
      <w:pPr>
        <w:spacing w:line="288" w:lineRule="auto"/>
        <w:rPr>
          <w:szCs w:val="21"/>
        </w:rPr>
      </w:pPr>
      <w:r>
        <w:rPr>
          <w:szCs w:val="21"/>
        </w:rPr>
        <w:t>4</w:t>
      </w:r>
      <w:r>
        <w:rPr>
          <w:rFonts w:hint="eastAsia"/>
          <w:szCs w:val="21"/>
        </w:rPr>
        <w:t>、实现过程</w:t>
      </w:r>
    </w:p>
    <w:p w14:paraId="72E6C8E0" w14:textId="5E2A91F2" w:rsidR="00AB3069" w:rsidRDefault="00AB3069" w:rsidP="00782179">
      <w:pPr>
        <w:spacing w:line="288" w:lineRule="auto"/>
        <w:ind w:firstLine="360"/>
        <w:rPr>
          <w:szCs w:val="21"/>
        </w:rPr>
      </w:pPr>
      <w:r>
        <w:rPr>
          <w:rFonts w:hint="eastAsia"/>
          <w:szCs w:val="21"/>
        </w:rPr>
        <w:t>如下图所示，</w:t>
      </w:r>
      <w:r w:rsidRPr="00AB3069">
        <w:rPr>
          <w:rFonts w:hint="eastAsia"/>
          <w:szCs w:val="21"/>
        </w:rPr>
        <w:t>配置按键为外部中断，定义中断服务程序</w:t>
      </w:r>
      <w:r w:rsidRPr="00AB3069">
        <w:rPr>
          <w:rFonts w:hint="eastAsia"/>
          <w:szCs w:val="21"/>
        </w:rPr>
        <w:t>ISR</w:t>
      </w:r>
      <w:r w:rsidRPr="00AB3069">
        <w:rPr>
          <w:rFonts w:hint="eastAsia"/>
          <w:szCs w:val="21"/>
        </w:rPr>
        <w:t>，在</w:t>
      </w:r>
      <w:r w:rsidRPr="00AB3069">
        <w:rPr>
          <w:rFonts w:hint="eastAsia"/>
          <w:szCs w:val="21"/>
        </w:rPr>
        <w:t>ISR</w:t>
      </w:r>
      <w:r w:rsidRPr="00AB3069">
        <w:rPr>
          <w:rFonts w:hint="eastAsia"/>
          <w:szCs w:val="21"/>
        </w:rPr>
        <w:t>中检测具体按键，通过静态变量记录按键状态以实现按键动作的翻转控制。例如，</w:t>
      </w:r>
      <w:r w:rsidRPr="00AB3069">
        <w:rPr>
          <w:rFonts w:hint="eastAsia"/>
          <w:szCs w:val="21"/>
        </w:rPr>
        <w:t>KAY_UP</w:t>
      </w:r>
      <w:r w:rsidRPr="00AB3069">
        <w:rPr>
          <w:rFonts w:hint="eastAsia"/>
          <w:szCs w:val="21"/>
        </w:rPr>
        <w:t>按下时触发中断，通过变量切换蜂鸣器状态；</w:t>
      </w:r>
      <w:r w:rsidRPr="00AB3069">
        <w:rPr>
          <w:rFonts w:hint="eastAsia"/>
          <w:szCs w:val="21"/>
        </w:rPr>
        <w:t>KEY1</w:t>
      </w:r>
      <w:r w:rsidRPr="00AB3069">
        <w:rPr>
          <w:rFonts w:hint="eastAsia"/>
          <w:szCs w:val="21"/>
        </w:rPr>
        <w:t>和</w:t>
      </w:r>
      <w:r w:rsidRPr="00AB3069">
        <w:rPr>
          <w:rFonts w:hint="eastAsia"/>
          <w:szCs w:val="21"/>
        </w:rPr>
        <w:t>KEY2</w:t>
      </w:r>
      <w:r w:rsidRPr="00AB3069">
        <w:rPr>
          <w:rFonts w:hint="eastAsia"/>
          <w:szCs w:val="21"/>
        </w:rPr>
        <w:t>按下时分别触发中断，通过变量切换对应的</w:t>
      </w:r>
      <w:r w:rsidRPr="00AB3069">
        <w:rPr>
          <w:rFonts w:hint="eastAsia"/>
          <w:szCs w:val="21"/>
        </w:rPr>
        <w:t>LED</w:t>
      </w:r>
      <w:r w:rsidRPr="00AB3069">
        <w:rPr>
          <w:rFonts w:hint="eastAsia"/>
          <w:szCs w:val="21"/>
        </w:rPr>
        <w:t>状态。在中断服务程序中，每次按键按下后，都要清除中断挂起标志位。</w:t>
      </w:r>
      <w:r>
        <w:rPr>
          <w:rFonts w:hint="eastAsia"/>
          <w:szCs w:val="21"/>
        </w:rPr>
        <w:t>并使用</w:t>
      </w:r>
      <w:r>
        <w:rPr>
          <w:rFonts w:hint="eastAsia"/>
          <w:szCs w:val="21"/>
        </w:rPr>
        <w:t>cnt</w:t>
      </w:r>
      <w:r>
        <w:rPr>
          <w:rFonts w:hint="eastAsia"/>
          <w:szCs w:val="21"/>
        </w:rPr>
        <w:t>变量记录按键按下次数，并由</w:t>
      </w:r>
      <w:r>
        <w:rPr>
          <w:rFonts w:hint="eastAsia"/>
          <w:szCs w:val="21"/>
        </w:rPr>
        <w:t>cnt</w:t>
      </w:r>
      <w:r>
        <w:rPr>
          <w:rFonts w:hint="eastAsia"/>
          <w:szCs w:val="21"/>
        </w:rPr>
        <w:t>变量的第</w:t>
      </w:r>
      <w:r>
        <w:rPr>
          <w:rFonts w:hint="eastAsia"/>
          <w:szCs w:val="21"/>
        </w:rPr>
        <w:t>0</w:t>
      </w:r>
      <w:r>
        <w:rPr>
          <w:rFonts w:hint="eastAsia"/>
          <w:szCs w:val="21"/>
        </w:rPr>
        <w:t>位和第</w:t>
      </w:r>
      <w:r>
        <w:rPr>
          <w:rFonts w:hint="eastAsia"/>
          <w:szCs w:val="21"/>
        </w:rPr>
        <w:t>1</w:t>
      </w:r>
      <w:r>
        <w:rPr>
          <w:rFonts w:hint="eastAsia"/>
          <w:szCs w:val="21"/>
        </w:rPr>
        <w:t>位使能</w:t>
      </w:r>
      <w:r>
        <w:rPr>
          <w:rFonts w:hint="eastAsia"/>
          <w:szCs w:val="21"/>
        </w:rPr>
        <w:t>led</w:t>
      </w:r>
      <w:r>
        <w:rPr>
          <w:rFonts w:hint="eastAsia"/>
          <w:szCs w:val="21"/>
        </w:rPr>
        <w:t>。</w:t>
      </w:r>
    </w:p>
    <w:p w14:paraId="52AB3591" w14:textId="0CBCB098" w:rsidR="00AB3069" w:rsidRPr="00133BDE" w:rsidRDefault="00782179" w:rsidP="00AB3069">
      <w:pPr>
        <w:spacing w:line="288" w:lineRule="auto"/>
        <w:rPr>
          <w:szCs w:val="21"/>
        </w:rPr>
      </w:pPr>
      <w:r>
        <w:rPr>
          <w:noProof/>
        </w:rPr>
        <w:lastRenderedPageBreak/>
        <w:drawing>
          <wp:anchor distT="0" distB="0" distL="114300" distR="114300" simplePos="0" relativeHeight="251659264" behindDoc="0" locked="0" layoutInCell="1" allowOverlap="1" wp14:anchorId="39A0FFE0" wp14:editId="3DCF7AE1">
            <wp:simplePos x="0" y="0"/>
            <wp:positionH relativeFrom="column">
              <wp:posOffset>556260</wp:posOffset>
            </wp:positionH>
            <wp:positionV relativeFrom="paragraph">
              <wp:posOffset>241935</wp:posOffset>
            </wp:positionV>
            <wp:extent cx="4907915" cy="7353300"/>
            <wp:effectExtent l="0" t="0" r="6985" b="0"/>
            <wp:wrapTopAndBottom/>
            <wp:docPr id="1719409143" name="图片 1"/>
            <wp:cNvGraphicFramePr>
              <a:graphicFrameLocks noChangeAspect="1"/>
            </wp:cNvGraphicFramePr>
            <a:graphic>
              <a:graphicData uri="http://schemas.openxmlformats.org/drawingml/2006/picture">
                <pic:pic>
                  <pic:nvPicPr>
                    <pic:cNvPr id="1719409143" name=""/>
                    <pic:cNvPicPr/>
                  </pic:nvPicPr>
                  <pic:blipFill>
                    <a:blip r:embed="rId14"/>
                    <a:stretch>
                      <a:fillRect/>
                    </a:stretch>
                  </pic:blipFill>
                  <pic:spPr>
                    <a:xfrm>
                      <a:off x="0" y="0"/>
                      <a:ext cx="4907915" cy="7353300"/>
                    </a:xfrm>
                    <a:prstGeom prst="rect">
                      <a:avLst/>
                    </a:prstGeom>
                  </pic:spPr>
                </pic:pic>
              </a:graphicData>
            </a:graphic>
            <wp14:sizeRelH relativeFrom="margin">
              <wp14:pctWidth>0</wp14:pctWidth>
            </wp14:sizeRelH>
            <wp14:sizeRelV relativeFrom="margin">
              <wp14:pctHeight>0</wp14:pctHeight>
            </wp14:sizeRelV>
          </wp:anchor>
        </w:drawing>
      </w:r>
    </w:p>
    <w:p w14:paraId="06F38E89" w14:textId="7CF9E088" w:rsidR="004C682E" w:rsidRDefault="00782179" w:rsidP="00782179">
      <w:pPr>
        <w:pStyle w:val="aa"/>
        <w:tabs>
          <w:tab w:val="left" w:pos="360"/>
        </w:tabs>
        <w:spacing w:line="288" w:lineRule="auto"/>
        <w:ind w:left="360" w:firstLineChars="0" w:firstLine="0"/>
        <w:jc w:val="center"/>
        <w:rPr>
          <w:szCs w:val="21"/>
        </w:rPr>
      </w:pPr>
      <w:r>
        <w:rPr>
          <w:rFonts w:hint="eastAsia"/>
          <w:szCs w:val="21"/>
        </w:rPr>
        <w:t>图</w:t>
      </w:r>
      <w:r>
        <w:rPr>
          <w:rFonts w:hint="eastAsia"/>
          <w:szCs w:val="21"/>
        </w:rPr>
        <w:t xml:space="preserve"> 1 </w:t>
      </w:r>
      <w:r>
        <w:rPr>
          <w:rFonts w:hint="eastAsia"/>
          <w:szCs w:val="21"/>
        </w:rPr>
        <w:t>主函数代码图</w:t>
      </w:r>
    </w:p>
    <w:p w14:paraId="02F81796" w14:textId="5D687BFB" w:rsidR="00782179" w:rsidRDefault="00782179" w:rsidP="00782179">
      <w:pPr>
        <w:pStyle w:val="aa"/>
        <w:tabs>
          <w:tab w:val="left" w:pos="360"/>
        </w:tabs>
        <w:spacing w:line="288" w:lineRule="auto"/>
        <w:ind w:left="360" w:firstLineChars="0" w:firstLine="0"/>
        <w:jc w:val="center"/>
        <w:rPr>
          <w:szCs w:val="21"/>
        </w:rPr>
      </w:pPr>
    </w:p>
    <w:p w14:paraId="38C6F7FA" w14:textId="77777777" w:rsidR="001542EC" w:rsidRDefault="001542EC" w:rsidP="00782179">
      <w:pPr>
        <w:pStyle w:val="aa"/>
        <w:tabs>
          <w:tab w:val="left" w:pos="360"/>
        </w:tabs>
        <w:spacing w:line="288" w:lineRule="auto"/>
        <w:ind w:left="360" w:firstLineChars="0" w:firstLine="0"/>
        <w:jc w:val="center"/>
        <w:rPr>
          <w:szCs w:val="21"/>
        </w:rPr>
      </w:pPr>
    </w:p>
    <w:p w14:paraId="624DC7D3" w14:textId="77777777" w:rsidR="001542EC" w:rsidRDefault="001542EC" w:rsidP="00782179">
      <w:pPr>
        <w:pStyle w:val="aa"/>
        <w:tabs>
          <w:tab w:val="left" w:pos="360"/>
        </w:tabs>
        <w:spacing w:line="288" w:lineRule="auto"/>
        <w:ind w:left="360" w:firstLineChars="0" w:firstLine="0"/>
        <w:jc w:val="center"/>
        <w:rPr>
          <w:szCs w:val="21"/>
        </w:rPr>
      </w:pPr>
    </w:p>
    <w:p w14:paraId="294CDC5A" w14:textId="77777777" w:rsidR="001542EC" w:rsidRDefault="001542EC" w:rsidP="00782179">
      <w:pPr>
        <w:pStyle w:val="aa"/>
        <w:tabs>
          <w:tab w:val="left" w:pos="360"/>
        </w:tabs>
        <w:spacing w:line="288" w:lineRule="auto"/>
        <w:ind w:left="360" w:firstLineChars="0" w:firstLine="0"/>
        <w:jc w:val="center"/>
        <w:rPr>
          <w:szCs w:val="21"/>
        </w:rPr>
      </w:pPr>
    </w:p>
    <w:p w14:paraId="1FAC1504" w14:textId="77777777" w:rsidR="001542EC" w:rsidRDefault="001542EC" w:rsidP="00782179">
      <w:pPr>
        <w:pStyle w:val="aa"/>
        <w:tabs>
          <w:tab w:val="left" w:pos="360"/>
        </w:tabs>
        <w:spacing w:line="288" w:lineRule="auto"/>
        <w:ind w:left="360" w:firstLineChars="0" w:firstLine="0"/>
        <w:jc w:val="center"/>
        <w:rPr>
          <w:szCs w:val="21"/>
        </w:rPr>
      </w:pPr>
    </w:p>
    <w:p w14:paraId="057EBEEB" w14:textId="77777777" w:rsidR="001542EC" w:rsidRDefault="001542EC" w:rsidP="00782179">
      <w:pPr>
        <w:pStyle w:val="aa"/>
        <w:tabs>
          <w:tab w:val="left" w:pos="360"/>
        </w:tabs>
        <w:spacing w:line="288" w:lineRule="auto"/>
        <w:ind w:left="360" w:firstLineChars="0" w:firstLine="0"/>
        <w:jc w:val="center"/>
        <w:rPr>
          <w:szCs w:val="21"/>
        </w:rPr>
      </w:pPr>
    </w:p>
    <w:p w14:paraId="3C9C0C32" w14:textId="2B20591D" w:rsidR="001542EC" w:rsidRDefault="008C2483" w:rsidP="00782179">
      <w:pPr>
        <w:pStyle w:val="aa"/>
        <w:tabs>
          <w:tab w:val="left" w:pos="360"/>
        </w:tabs>
        <w:spacing w:line="288" w:lineRule="auto"/>
        <w:ind w:left="360" w:firstLineChars="0" w:firstLine="0"/>
        <w:jc w:val="center"/>
        <w:rPr>
          <w:szCs w:val="21"/>
        </w:rPr>
      </w:pPr>
      <w:r>
        <w:rPr>
          <w:noProof/>
        </w:rPr>
        <w:lastRenderedPageBreak/>
        <w:drawing>
          <wp:anchor distT="0" distB="0" distL="114300" distR="114300" simplePos="0" relativeHeight="251663360" behindDoc="0" locked="0" layoutInCell="1" allowOverlap="1" wp14:anchorId="53F9DFE0" wp14:editId="67689D8C">
            <wp:simplePos x="0" y="0"/>
            <wp:positionH relativeFrom="column">
              <wp:posOffset>742950</wp:posOffset>
            </wp:positionH>
            <wp:positionV relativeFrom="paragraph">
              <wp:posOffset>4818380</wp:posOffset>
            </wp:positionV>
            <wp:extent cx="4400000" cy="1571429"/>
            <wp:effectExtent l="0" t="0" r="635" b="0"/>
            <wp:wrapTopAndBottom/>
            <wp:docPr id="617235791" name="图片 1"/>
            <wp:cNvGraphicFramePr>
              <a:graphicFrameLocks noChangeAspect="1"/>
            </wp:cNvGraphicFramePr>
            <a:graphic>
              <a:graphicData uri="http://schemas.openxmlformats.org/drawingml/2006/picture">
                <pic:pic>
                  <pic:nvPicPr>
                    <pic:cNvPr id="617235791" name=""/>
                    <pic:cNvPicPr/>
                  </pic:nvPicPr>
                  <pic:blipFill>
                    <a:blip r:embed="rId15"/>
                    <a:stretch>
                      <a:fillRect/>
                    </a:stretch>
                  </pic:blipFill>
                  <pic:spPr>
                    <a:xfrm>
                      <a:off x="0" y="0"/>
                      <a:ext cx="4400000" cy="1571429"/>
                    </a:xfrm>
                    <a:prstGeom prst="rect">
                      <a:avLst/>
                    </a:prstGeom>
                  </pic:spPr>
                </pic:pic>
              </a:graphicData>
            </a:graphic>
          </wp:anchor>
        </w:drawing>
      </w:r>
      <w:r w:rsidR="001542EC">
        <w:rPr>
          <w:rFonts w:hint="eastAsia"/>
          <w:szCs w:val="21"/>
        </w:rPr>
        <w:t>图</w:t>
      </w:r>
      <w:r w:rsidR="001542EC">
        <w:rPr>
          <w:noProof/>
        </w:rPr>
        <w:drawing>
          <wp:anchor distT="0" distB="0" distL="114300" distR="114300" simplePos="0" relativeHeight="251661312" behindDoc="0" locked="0" layoutInCell="1" allowOverlap="1" wp14:anchorId="343EAEEB" wp14:editId="40FA4D81">
            <wp:simplePos x="0" y="0"/>
            <wp:positionH relativeFrom="column">
              <wp:posOffset>742950</wp:posOffset>
            </wp:positionH>
            <wp:positionV relativeFrom="paragraph">
              <wp:posOffset>151765</wp:posOffset>
            </wp:positionV>
            <wp:extent cx="4895215" cy="4267200"/>
            <wp:effectExtent l="0" t="0" r="635" b="0"/>
            <wp:wrapTopAndBottom/>
            <wp:docPr id="1940398990" name="图片 1"/>
            <wp:cNvGraphicFramePr>
              <a:graphicFrameLocks noChangeAspect="1"/>
            </wp:cNvGraphicFramePr>
            <a:graphic>
              <a:graphicData uri="http://schemas.openxmlformats.org/drawingml/2006/picture">
                <pic:pic>
                  <pic:nvPicPr>
                    <pic:cNvPr id="1940398990" name=""/>
                    <pic:cNvPicPr/>
                  </pic:nvPicPr>
                  <pic:blipFill>
                    <a:blip r:embed="rId16"/>
                    <a:stretch>
                      <a:fillRect/>
                    </a:stretch>
                  </pic:blipFill>
                  <pic:spPr>
                    <a:xfrm>
                      <a:off x="0" y="0"/>
                      <a:ext cx="4895215" cy="4267200"/>
                    </a:xfrm>
                    <a:prstGeom prst="rect">
                      <a:avLst/>
                    </a:prstGeom>
                  </pic:spPr>
                </pic:pic>
              </a:graphicData>
            </a:graphic>
            <wp14:sizeRelH relativeFrom="margin">
              <wp14:pctWidth>0</wp14:pctWidth>
            </wp14:sizeRelH>
            <wp14:sizeRelV relativeFrom="margin">
              <wp14:pctHeight>0</wp14:pctHeight>
            </wp14:sizeRelV>
          </wp:anchor>
        </w:drawing>
      </w:r>
      <w:r w:rsidR="001542EC">
        <w:rPr>
          <w:rFonts w:hint="eastAsia"/>
          <w:szCs w:val="21"/>
        </w:rPr>
        <w:t xml:space="preserve">2 </w:t>
      </w:r>
      <w:r w:rsidR="001542EC">
        <w:rPr>
          <w:rFonts w:hint="eastAsia"/>
          <w:szCs w:val="21"/>
        </w:rPr>
        <w:t>按键初始化配置与按键扫描代码图</w:t>
      </w:r>
    </w:p>
    <w:p w14:paraId="2F73B2AB" w14:textId="247AD1B3" w:rsidR="008C2483" w:rsidRDefault="00631AE9" w:rsidP="00782179">
      <w:pPr>
        <w:pStyle w:val="aa"/>
        <w:tabs>
          <w:tab w:val="left" w:pos="360"/>
        </w:tabs>
        <w:spacing w:line="288" w:lineRule="auto"/>
        <w:ind w:left="360" w:firstLineChars="0" w:firstLine="0"/>
        <w:jc w:val="center"/>
        <w:rPr>
          <w:szCs w:val="21"/>
        </w:rPr>
      </w:pPr>
      <w:r>
        <w:rPr>
          <w:noProof/>
        </w:rPr>
        <w:drawing>
          <wp:anchor distT="0" distB="0" distL="114300" distR="114300" simplePos="0" relativeHeight="251665408" behindDoc="0" locked="0" layoutInCell="1" allowOverlap="1" wp14:anchorId="085F99D7" wp14:editId="59446773">
            <wp:simplePos x="0" y="0"/>
            <wp:positionH relativeFrom="column">
              <wp:posOffset>1070610</wp:posOffset>
            </wp:positionH>
            <wp:positionV relativeFrom="paragraph">
              <wp:posOffset>2087245</wp:posOffset>
            </wp:positionV>
            <wp:extent cx="4362450" cy="2009775"/>
            <wp:effectExtent l="0" t="0" r="0" b="9525"/>
            <wp:wrapTopAndBottom/>
            <wp:docPr id="711362376" name="图片 1"/>
            <wp:cNvGraphicFramePr>
              <a:graphicFrameLocks noChangeAspect="1"/>
            </wp:cNvGraphicFramePr>
            <a:graphic>
              <a:graphicData uri="http://schemas.openxmlformats.org/drawingml/2006/picture">
                <pic:pic>
                  <pic:nvPicPr>
                    <pic:cNvPr id="711362376" name=""/>
                    <pic:cNvPicPr/>
                  </pic:nvPicPr>
                  <pic:blipFill>
                    <a:blip r:embed="rId17"/>
                    <a:stretch>
                      <a:fillRect/>
                    </a:stretch>
                  </pic:blipFill>
                  <pic:spPr>
                    <a:xfrm>
                      <a:off x="0" y="0"/>
                      <a:ext cx="4362450" cy="2009775"/>
                    </a:xfrm>
                    <a:prstGeom prst="rect">
                      <a:avLst/>
                    </a:prstGeom>
                  </pic:spPr>
                </pic:pic>
              </a:graphicData>
            </a:graphic>
            <wp14:sizeRelH relativeFrom="margin">
              <wp14:pctWidth>0</wp14:pctWidth>
            </wp14:sizeRelH>
            <wp14:sizeRelV relativeFrom="margin">
              <wp14:pctHeight>0</wp14:pctHeight>
            </wp14:sizeRelV>
          </wp:anchor>
        </w:drawing>
      </w:r>
      <w:r w:rsidR="008C2483">
        <w:rPr>
          <w:rFonts w:hint="eastAsia"/>
          <w:szCs w:val="21"/>
        </w:rPr>
        <w:t>图</w:t>
      </w:r>
      <w:r w:rsidR="008C2483">
        <w:rPr>
          <w:rFonts w:hint="eastAsia"/>
          <w:szCs w:val="21"/>
        </w:rPr>
        <w:t>3</w:t>
      </w:r>
      <w:r w:rsidR="008C2483">
        <w:rPr>
          <w:rFonts w:hint="eastAsia"/>
          <w:szCs w:val="21"/>
        </w:rPr>
        <w:t>蜂鸣器</w:t>
      </w:r>
      <w:r w:rsidR="008C2483">
        <w:rPr>
          <w:rFonts w:hint="eastAsia"/>
          <w:szCs w:val="21"/>
        </w:rPr>
        <w:t>GPIO</w:t>
      </w:r>
      <w:r w:rsidR="008C2483">
        <w:rPr>
          <w:rFonts w:hint="eastAsia"/>
          <w:szCs w:val="21"/>
        </w:rPr>
        <w:t>配置代码图</w:t>
      </w:r>
    </w:p>
    <w:p w14:paraId="2A0F870B" w14:textId="1FCC32FC" w:rsidR="008C2483" w:rsidRDefault="00631AE9" w:rsidP="00782179">
      <w:pPr>
        <w:pStyle w:val="aa"/>
        <w:tabs>
          <w:tab w:val="left" w:pos="360"/>
        </w:tabs>
        <w:spacing w:line="288" w:lineRule="auto"/>
        <w:ind w:left="360" w:firstLineChars="0" w:firstLine="0"/>
        <w:jc w:val="center"/>
        <w:rPr>
          <w:szCs w:val="21"/>
        </w:rPr>
      </w:pPr>
      <w:r>
        <w:rPr>
          <w:rFonts w:hint="eastAsia"/>
          <w:szCs w:val="21"/>
        </w:rPr>
        <w:t>图</w:t>
      </w:r>
      <w:r>
        <w:rPr>
          <w:rFonts w:hint="eastAsia"/>
          <w:szCs w:val="21"/>
        </w:rPr>
        <w:t xml:space="preserve">4 stm32 </w:t>
      </w:r>
      <w:r>
        <w:rPr>
          <w:rFonts w:hint="eastAsia"/>
          <w:szCs w:val="21"/>
        </w:rPr>
        <w:t>运行效果图</w:t>
      </w:r>
    </w:p>
    <w:p w14:paraId="26CFF826" w14:textId="311F9A9A" w:rsidR="008C2483" w:rsidRPr="004C682E" w:rsidRDefault="008C2483" w:rsidP="00782179">
      <w:pPr>
        <w:pStyle w:val="aa"/>
        <w:tabs>
          <w:tab w:val="left" w:pos="360"/>
        </w:tabs>
        <w:spacing w:line="288" w:lineRule="auto"/>
        <w:ind w:left="360" w:firstLineChars="0" w:firstLine="0"/>
        <w:jc w:val="center"/>
        <w:rPr>
          <w:szCs w:val="21"/>
        </w:rPr>
      </w:pPr>
    </w:p>
    <w:sectPr w:rsidR="008C2483" w:rsidRPr="004C682E">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2B8ADB" w14:textId="77777777" w:rsidR="00FD2145" w:rsidRDefault="00FD2145" w:rsidP="00F356CD">
      <w:r>
        <w:separator/>
      </w:r>
    </w:p>
  </w:endnote>
  <w:endnote w:type="continuationSeparator" w:id="0">
    <w:p w14:paraId="2D6A0CD5" w14:textId="77777777" w:rsidR="00FD2145" w:rsidRDefault="00FD2145" w:rsidP="00F35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0E5784" w14:textId="77777777" w:rsidR="00FD2145" w:rsidRDefault="00FD2145" w:rsidP="00F356CD">
      <w:r>
        <w:separator/>
      </w:r>
    </w:p>
  </w:footnote>
  <w:footnote w:type="continuationSeparator" w:id="0">
    <w:p w14:paraId="70EC6A11" w14:textId="77777777" w:rsidR="00FD2145" w:rsidRDefault="00FD2145" w:rsidP="00F356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13C6A0"/>
    <w:multiLevelType w:val="singleLevel"/>
    <w:tmpl w:val="8113C6A0"/>
    <w:lvl w:ilvl="0">
      <w:start w:val="2"/>
      <w:numFmt w:val="decimal"/>
      <w:suff w:val="nothing"/>
      <w:lvlText w:val="%1、"/>
      <w:lvlJc w:val="left"/>
    </w:lvl>
  </w:abstractNum>
  <w:abstractNum w:abstractNumId="1" w15:restartNumberingAfterBreak="0">
    <w:nsid w:val="0B55B2C6"/>
    <w:multiLevelType w:val="singleLevel"/>
    <w:tmpl w:val="0B55B2C6"/>
    <w:lvl w:ilvl="0">
      <w:start w:val="2"/>
      <w:numFmt w:val="chineseCounting"/>
      <w:suff w:val="nothing"/>
      <w:lvlText w:val="%1、"/>
      <w:lvlJc w:val="left"/>
      <w:rPr>
        <w:rFonts w:hint="eastAsia"/>
      </w:rPr>
    </w:lvl>
  </w:abstractNum>
  <w:abstractNum w:abstractNumId="2" w15:restartNumberingAfterBreak="0">
    <w:nsid w:val="1917DB40"/>
    <w:multiLevelType w:val="singleLevel"/>
    <w:tmpl w:val="1917DB40"/>
    <w:lvl w:ilvl="0">
      <w:start w:val="1"/>
      <w:numFmt w:val="decimal"/>
      <w:suff w:val="nothing"/>
      <w:lvlText w:val="%1．"/>
      <w:lvlJc w:val="left"/>
      <w:pPr>
        <w:ind w:left="0" w:firstLine="400"/>
      </w:pPr>
      <w:rPr>
        <w:rFonts w:hint="default"/>
      </w:rPr>
    </w:lvl>
  </w:abstractNum>
  <w:abstractNum w:abstractNumId="3" w15:restartNumberingAfterBreak="0">
    <w:nsid w:val="25F85A02"/>
    <w:multiLevelType w:val="multilevel"/>
    <w:tmpl w:val="25F85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8B73952"/>
    <w:multiLevelType w:val="multilevel"/>
    <w:tmpl w:val="28B7395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B4D58BE"/>
    <w:multiLevelType w:val="multilevel"/>
    <w:tmpl w:val="2B4D58BE"/>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308C31D4"/>
    <w:multiLevelType w:val="multilevel"/>
    <w:tmpl w:val="308C31D4"/>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7" w15:restartNumberingAfterBreak="0">
    <w:nsid w:val="32BE6623"/>
    <w:multiLevelType w:val="multilevel"/>
    <w:tmpl w:val="32BE6623"/>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3E630F88"/>
    <w:multiLevelType w:val="multilevel"/>
    <w:tmpl w:val="3E630F88"/>
    <w:lvl w:ilvl="0">
      <w:start w:val="1"/>
      <w:numFmt w:val="bullet"/>
      <w:lvlText w:val=""/>
      <w:lvlJc w:val="left"/>
      <w:pPr>
        <w:ind w:left="780" w:hanging="360"/>
      </w:pPr>
      <w:rPr>
        <w:rFonts w:ascii="Wingdings" w:hAnsi="Wingdings" w:hint="default"/>
      </w:rPr>
    </w:lvl>
    <w:lvl w:ilvl="1">
      <w:start w:val="1"/>
      <w:numFmt w:val="bullet"/>
      <w:lvlText w:val="o"/>
      <w:lvlJc w:val="left"/>
      <w:pPr>
        <w:ind w:left="1500" w:hanging="360"/>
      </w:pPr>
      <w:rPr>
        <w:rFonts w:ascii="Courier New" w:hAnsi="Courier New" w:cs="Courier New" w:hint="default"/>
      </w:rPr>
    </w:lvl>
    <w:lvl w:ilvl="2">
      <w:start w:val="1"/>
      <w:numFmt w:val="bullet"/>
      <w:lvlText w:val=""/>
      <w:lvlJc w:val="left"/>
      <w:pPr>
        <w:ind w:left="2220" w:hanging="360"/>
      </w:pPr>
      <w:rPr>
        <w:rFonts w:ascii="Wingdings" w:hAnsi="Wingdings" w:hint="default"/>
      </w:rPr>
    </w:lvl>
    <w:lvl w:ilvl="3">
      <w:start w:val="1"/>
      <w:numFmt w:val="bullet"/>
      <w:lvlText w:val=""/>
      <w:lvlJc w:val="left"/>
      <w:pPr>
        <w:ind w:left="2940" w:hanging="360"/>
      </w:pPr>
      <w:rPr>
        <w:rFonts w:ascii="Symbol" w:hAnsi="Symbol" w:hint="default"/>
      </w:rPr>
    </w:lvl>
    <w:lvl w:ilvl="4">
      <w:start w:val="1"/>
      <w:numFmt w:val="bullet"/>
      <w:lvlText w:val="o"/>
      <w:lvlJc w:val="left"/>
      <w:pPr>
        <w:ind w:left="3660" w:hanging="360"/>
      </w:pPr>
      <w:rPr>
        <w:rFonts w:ascii="Courier New" w:hAnsi="Courier New" w:cs="Courier New" w:hint="default"/>
      </w:rPr>
    </w:lvl>
    <w:lvl w:ilvl="5">
      <w:start w:val="1"/>
      <w:numFmt w:val="bullet"/>
      <w:lvlText w:val=""/>
      <w:lvlJc w:val="left"/>
      <w:pPr>
        <w:ind w:left="4380" w:hanging="360"/>
      </w:pPr>
      <w:rPr>
        <w:rFonts w:ascii="Wingdings" w:hAnsi="Wingdings" w:hint="default"/>
      </w:rPr>
    </w:lvl>
    <w:lvl w:ilvl="6">
      <w:start w:val="1"/>
      <w:numFmt w:val="bullet"/>
      <w:lvlText w:val=""/>
      <w:lvlJc w:val="left"/>
      <w:pPr>
        <w:ind w:left="5100" w:hanging="360"/>
      </w:pPr>
      <w:rPr>
        <w:rFonts w:ascii="Symbol" w:hAnsi="Symbol" w:hint="default"/>
      </w:rPr>
    </w:lvl>
    <w:lvl w:ilvl="7">
      <w:start w:val="1"/>
      <w:numFmt w:val="bullet"/>
      <w:lvlText w:val="o"/>
      <w:lvlJc w:val="left"/>
      <w:pPr>
        <w:ind w:left="5820" w:hanging="360"/>
      </w:pPr>
      <w:rPr>
        <w:rFonts w:ascii="Courier New" w:hAnsi="Courier New" w:cs="Courier New" w:hint="default"/>
      </w:rPr>
    </w:lvl>
    <w:lvl w:ilvl="8">
      <w:start w:val="1"/>
      <w:numFmt w:val="bullet"/>
      <w:lvlText w:val=""/>
      <w:lvlJc w:val="left"/>
      <w:pPr>
        <w:ind w:left="6540" w:hanging="360"/>
      </w:pPr>
      <w:rPr>
        <w:rFonts w:ascii="Wingdings" w:hAnsi="Wingdings" w:hint="default"/>
      </w:rPr>
    </w:lvl>
  </w:abstractNum>
  <w:abstractNum w:abstractNumId="9" w15:restartNumberingAfterBreak="0">
    <w:nsid w:val="41C5F707"/>
    <w:multiLevelType w:val="singleLevel"/>
    <w:tmpl w:val="41C5F707"/>
    <w:lvl w:ilvl="0">
      <w:start w:val="1"/>
      <w:numFmt w:val="decimal"/>
      <w:lvlText w:val="%1."/>
      <w:lvlJc w:val="left"/>
      <w:pPr>
        <w:tabs>
          <w:tab w:val="num" w:pos="312"/>
        </w:tabs>
      </w:pPr>
    </w:lvl>
  </w:abstractNum>
  <w:abstractNum w:abstractNumId="10" w15:restartNumberingAfterBreak="0">
    <w:nsid w:val="519335CE"/>
    <w:multiLevelType w:val="multilevel"/>
    <w:tmpl w:val="519335CE"/>
    <w:lvl w:ilvl="0">
      <w:start w:val="1"/>
      <w:numFmt w:val="decimal"/>
      <w:lvlText w:val="%1、"/>
      <w:lvlJc w:val="left"/>
      <w:pPr>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1" w15:restartNumberingAfterBreak="0">
    <w:nsid w:val="5B9C2D6A"/>
    <w:multiLevelType w:val="hybridMultilevel"/>
    <w:tmpl w:val="FFDEA00C"/>
    <w:lvl w:ilvl="0" w:tplc="0DA268CE">
      <w:start w:val="1"/>
      <w:numFmt w:val="japaneseCounting"/>
      <w:lvlText w:val="%1、"/>
      <w:lvlJc w:val="left"/>
      <w:pPr>
        <w:ind w:left="600" w:hanging="60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65497905">
    <w:abstractNumId w:val="2"/>
  </w:num>
  <w:num w:numId="2" w16cid:durableId="2001500197">
    <w:abstractNumId w:val="1"/>
  </w:num>
  <w:num w:numId="3" w16cid:durableId="894774941">
    <w:abstractNumId w:val="0"/>
  </w:num>
  <w:num w:numId="4" w16cid:durableId="314914643">
    <w:abstractNumId w:val="5"/>
  </w:num>
  <w:num w:numId="5" w16cid:durableId="733773506">
    <w:abstractNumId w:val="10"/>
  </w:num>
  <w:num w:numId="6" w16cid:durableId="853541445">
    <w:abstractNumId w:val="6"/>
  </w:num>
  <w:num w:numId="7" w16cid:durableId="1013340344">
    <w:abstractNumId w:val="8"/>
  </w:num>
  <w:num w:numId="8" w16cid:durableId="1415780603">
    <w:abstractNumId w:val="3"/>
  </w:num>
  <w:num w:numId="9" w16cid:durableId="1017657120">
    <w:abstractNumId w:val="11"/>
  </w:num>
  <w:num w:numId="10" w16cid:durableId="345837759">
    <w:abstractNumId w:val="7"/>
  </w:num>
  <w:num w:numId="11" w16cid:durableId="2081055719">
    <w:abstractNumId w:val="4"/>
  </w:num>
  <w:num w:numId="12" w16cid:durableId="8181073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U5YjY4YzY0YmFlNzlhOWM2YTNjNWZjNjZhYTM4ZTYifQ=="/>
  </w:docVars>
  <w:rsids>
    <w:rsidRoot w:val="187E1AA8"/>
    <w:rsid w:val="00005734"/>
    <w:rsid w:val="000456BA"/>
    <w:rsid w:val="00117A10"/>
    <w:rsid w:val="00133BDE"/>
    <w:rsid w:val="001542EC"/>
    <w:rsid w:val="001571BE"/>
    <w:rsid w:val="001A7346"/>
    <w:rsid w:val="001C7883"/>
    <w:rsid w:val="001D1DF4"/>
    <w:rsid w:val="0021492F"/>
    <w:rsid w:val="002540F2"/>
    <w:rsid w:val="00293944"/>
    <w:rsid w:val="002A5DA4"/>
    <w:rsid w:val="00301F4B"/>
    <w:rsid w:val="00322191"/>
    <w:rsid w:val="003A63B7"/>
    <w:rsid w:val="0043369E"/>
    <w:rsid w:val="00472FC1"/>
    <w:rsid w:val="00474BF0"/>
    <w:rsid w:val="004C682E"/>
    <w:rsid w:val="004C7F2F"/>
    <w:rsid w:val="005318C3"/>
    <w:rsid w:val="0056734D"/>
    <w:rsid w:val="005B371E"/>
    <w:rsid w:val="005C34E3"/>
    <w:rsid w:val="005D50CB"/>
    <w:rsid w:val="00602516"/>
    <w:rsid w:val="006241E3"/>
    <w:rsid w:val="00631AE9"/>
    <w:rsid w:val="0066211F"/>
    <w:rsid w:val="00710490"/>
    <w:rsid w:val="00757E22"/>
    <w:rsid w:val="00782179"/>
    <w:rsid w:val="007E3050"/>
    <w:rsid w:val="0081043F"/>
    <w:rsid w:val="00813410"/>
    <w:rsid w:val="00821033"/>
    <w:rsid w:val="008461D1"/>
    <w:rsid w:val="008970DF"/>
    <w:rsid w:val="008C2483"/>
    <w:rsid w:val="009047DF"/>
    <w:rsid w:val="0090584F"/>
    <w:rsid w:val="00911F0B"/>
    <w:rsid w:val="009F0AFB"/>
    <w:rsid w:val="009F6F44"/>
    <w:rsid w:val="00A15C4C"/>
    <w:rsid w:val="00A548C8"/>
    <w:rsid w:val="00A674B2"/>
    <w:rsid w:val="00A842C5"/>
    <w:rsid w:val="00A92D6D"/>
    <w:rsid w:val="00A94BAA"/>
    <w:rsid w:val="00AB3069"/>
    <w:rsid w:val="00AC2B3E"/>
    <w:rsid w:val="00AC3D08"/>
    <w:rsid w:val="00AF1C51"/>
    <w:rsid w:val="00BF380E"/>
    <w:rsid w:val="00BF6548"/>
    <w:rsid w:val="00C159D4"/>
    <w:rsid w:val="00C476D7"/>
    <w:rsid w:val="00C7486B"/>
    <w:rsid w:val="00CD60E5"/>
    <w:rsid w:val="00D50EDC"/>
    <w:rsid w:val="00E45BD1"/>
    <w:rsid w:val="00E72B11"/>
    <w:rsid w:val="00EA0549"/>
    <w:rsid w:val="00F14B10"/>
    <w:rsid w:val="00F356CD"/>
    <w:rsid w:val="00FD2145"/>
    <w:rsid w:val="00FD5BAA"/>
    <w:rsid w:val="033022EE"/>
    <w:rsid w:val="0F773647"/>
    <w:rsid w:val="13734957"/>
    <w:rsid w:val="187E1AA8"/>
    <w:rsid w:val="198761E5"/>
    <w:rsid w:val="1AB67609"/>
    <w:rsid w:val="1ACF2BE3"/>
    <w:rsid w:val="29A6176B"/>
    <w:rsid w:val="2CE20511"/>
    <w:rsid w:val="2E9F3BA1"/>
    <w:rsid w:val="32292FAC"/>
    <w:rsid w:val="3A6B176E"/>
    <w:rsid w:val="4A1A4B25"/>
    <w:rsid w:val="4B50355E"/>
    <w:rsid w:val="4D2F31A5"/>
    <w:rsid w:val="50511165"/>
    <w:rsid w:val="56652FBB"/>
    <w:rsid w:val="6CEF5E52"/>
    <w:rsid w:val="745D0A0B"/>
    <w:rsid w:val="76013414"/>
    <w:rsid w:val="7EDF6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D2947D"/>
  <w15:docId w15:val="{08E099C5-C723-403F-B5DB-7FE0820D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Lines="50" w:before="50" w:afterLines="50" w:after="50" w:line="400" w:lineRule="exact"/>
      <w:outlineLvl w:val="0"/>
    </w:pPr>
    <w:rPr>
      <w:rFonts w:eastAsia="黑体"/>
      <w:b/>
      <w:kern w:val="44"/>
      <w:sz w:val="28"/>
    </w:rPr>
  </w:style>
  <w:style w:type="paragraph" w:styleId="2">
    <w:name w:val="heading 2"/>
    <w:basedOn w:val="a"/>
    <w:next w:val="a"/>
    <w:unhideWhenUsed/>
    <w:qFormat/>
    <w:pPr>
      <w:keepNext/>
      <w:keepLines/>
      <w:spacing w:beforeLines="50" w:before="50" w:afterLines="50" w:after="50" w:line="400" w:lineRule="exact"/>
      <w:outlineLvl w:val="1"/>
    </w:pPr>
    <w:rPr>
      <w:rFonts w:ascii="Arial" w:eastAsia="黑体" w:hAnsi="Arial"/>
      <w:b/>
      <w:sz w:val="24"/>
    </w:rPr>
  </w:style>
  <w:style w:type="paragraph" w:styleId="3">
    <w:name w:val="heading 3"/>
    <w:basedOn w:val="a"/>
    <w:next w:val="a"/>
    <w:unhideWhenUsed/>
    <w:qFormat/>
    <w:pPr>
      <w:keepNext/>
      <w:keepLines/>
      <w:spacing w:line="400" w:lineRule="exact"/>
      <w:outlineLvl w:val="2"/>
    </w:pPr>
    <w:rPr>
      <w:rFonts w:eastAsia="楷体"/>
      <w:b/>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customStyle="1" w:styleId="a4">
    <w:name w:val="论文正文"/>
    <w:basedOn w:val="a"/>
    <w:pPr>
      <w:spacing w:line="400" w:lineRule="exact"/>
      <w:ind w:firstLineChars="200" w:firstLine="640"/>
    </w:pPr>
    <w:rPr>
      <w:rFonts w:cs="仿宋" w:hint="eastAsia"/>
      <w:bCs/>
      <w:sz w:val="24"/>
    </w:rPr>
  </w:style>
  <w:style w:type="paragraph" w:customStyle="1" w:styleId="a5">
    <w:name w:val="图表注"/>
    <w:basedOn w:val="a"/>
    <w:pPr>
      <w:spacing w:line="400" w:lineRule="exact"/>
      <w:jc w:val="center"/>
    </w:pPr>
    <w:rPr>
      <w:rFonts w:cs="仿宋" w:hint="eastAsia"/>
      <w:bCs/>
    </w:rPr>
  </w:style>
  <w:style w:type="paragraph" w:styleId="a6">
    <w:name w:val="header"/>
    <w:basedOn w:val="a"/>
    <w:link w:val="a7"/>
    <w:rsid w:val="00F356CD"/>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rsid w:val="00F356CD"/>
    <w:rPr>
      <w:kern w:val="2"/>
      <w:sz w:val="18"/>
      <w:szCs w:val="18"/>
    </w:rPr>
  </w:style>
  <w:style w:type="paragraph" w:styleId="a8">
    <w:name w:val="footer"/>
    <w:basedOn w:val="a"/>
    <w:link w:val="a9"/>
    <w:rsid w:val="00F356CD"/>
    <w:pPr>
      <w:tabs>
        <w:tab w:val="center" w:pos="4153"/>
        <w:tab w:val="right" w:pos="8306"/>
      </w:tabs>
      <w:snapToGrid w:val="0"/>
      <w:jc w:val="left"/>
    </w:pPr>
    <w:rPr>
      <w:sz w:val="18"/>
      <w:szCs w:val="18"/>
    </w:rPr>
  </w:style>
  <w:style w:type="character" w:customStyle="1" w:styleId="a9">
    <w:name w:val="页脚 字符"/>
    <w:basedOn w:val="a0"/>
    <w:link w:val="a8"/>
    <w:rsid w:val="00F356CD"/>
    <w:rPr>
      <w:kern w:val="2"/>
      <w:sz w:val="18"/>
      <w:szCs w:val="18"/>
    </w:rPr>
  </w:style>
  <w:style w:type="paragraph" w:styleId="aa">
    <w:name w:val="List Paragraph"/>
    <w:basedOn w:val="a"/>
    <w:uiPriority w:val="99"/>
    <w:rsid w:val="0056734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8</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colacat neikui</cp:lastModifiedBy>
  <cp:revision>39</cp:revision>
  <dcterms:created xsi:type="dcterms:W3CDTF">2023-05-11T06:18:00Z</dcterms:created>
  <dcterms:modified xsi:type="dcterms:W3CDTF">2024-05-28T09:23:00Z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BA72FA48CA77429988F93A1BE0D0C705</vt:lpwstr>
  </property>
</Properties>
</file>