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1C64DFAC" w14:textId="77777777" w:rsidR="00465B2B" w:rsidRDefault="00EB7657">
      <w:pPr>
        <w:pStyle w:val="1"/>
        <w:ind w:firstLineChars="0" w:firstLine="0"/>
      </w:pPr>
      <w:r>
        <w:rPr>
          <w:rFonts w:hint="eastAsia"/>
        </w:rPr>
        <w:t xml:space="preserve">  </w:t>
      </w:r>
    </w:p>
    <w:p w14:paraId="64E581D4" w14:textId="77777777" w:rsidR="00465B2B" w:rsidRDefault="00EB7657">
      <w:pPr>
        <w:pStyle w:val="1"/>
        <w:ind w:firstLineChars="0" w:firstLine="0"/>
        <w:jc w:val="center"/>
      </w:pPr>
      <w:r>
        <w:rPr>
          <w:rFonts w:hint="eastAsia"/>
        </w:rPr>
        <w:t>桂</w:t>
      </w:r>
      <w:r>
        <w:rPr>
          <w:rFonts w:hint="eastAsia"/>
        </w:rPr>
        <w:t xml:space="preserve"> </w:t>
      </w:r>
      <w:r>
        <w:rPr>
          <w:rFonts w:hint="eastAsia"/>
        </w:rPr>
        <w:t>林</w:t>
      </w:r>
      <w:r>
        <w:rPr>
          <w:rFonts w:hint="eastAsia"/>
        </w:rPr>
        <w:t xml:space="preserve"> </w:t>
      </w:r>
      <w:r>
        <w:rPr>
          <w:rFonts w:hint="eastAsia"/>
        </w:rPr>
        <w:t>电</w:t>
      </w:r>
      <w:r>
        <w:rPr>
          <w:rFonts w:hint="eastAsia"/>
        </w:rPr>
        <w:t xml:space="preserve"> </w:t>
      </w:r>
      <w:r>
        <w:rPr>
          <w:rFonts w:hint="eastAsia"/>
        </w:rPr>
        <w:t>子</w:t>
      </w:r>
      <w:r>
        <w:rPr>
          <w:rFonts w:hint="eastAsia"/>
        </w:rPr>
        <w:t xml:space="preserve"> </w:t>
      </w:r>
      <w:r>
        <w:rPr>
          <w:rFonts w:hint="eastAsia"/>
        </w:rPr>
        <w:t>科</w:t>
      </w:r>
      <w:r>
        <w:rPr>
          <w:rFonts w:hint="eastAsia"/>
        </w:rPr>
        <w:t xml:space="preserve"> </w:t>
      </w:r>
      <w:r>
        <w:rPr>
          <w:rFonts w:hint="eastAsia"/>
        </w:rPr>
        <w:t>技</w:t>
      </w:r>
      <w:r>
        <w:rPr>
          <w:rFonts w:hint="eastAsia"/>
        </w:rPr>
        <w:t xml:space="preserve"> </w:t>
      </w:r>
      <w:r>
        <w:rPr>
          <w:rFonts w:hint="eastAsia"/>
        </w:rPr>
        <w:t>大</w:t>
      </w:r>
      <w:r>
        <w:rPr>
          <w:rFonts w:hint="eastAsia"/>
        </w:rPr>
        <w:t xml:space="preserve"> </w:t>
      </w:r>
      <w:r>
        <w:rPr>
          <w:rFonts w:hint="eastAsia"/>
        </w:rPr>
        <w:t>学</w:t>
      </w:r>
    </w:p>
    <w:p w14:paraId="53B292A2" w14:textId="77777777" w:rsidR="00465B2B" w:rsidRDefault="00EB7657">
      <w:pPr>
        <w:pStyle w:val="2"/>
        <w:spacing w:line="415" w:lineRule="auto"/>
        <w:ind w:firstLine="640"/>
        <w:jc w:val="center"/>
        <w:rPr>
          <w:b w:val="0"/>
          <w:bCs w:val="0"/>
        </w:rPr>
      </w:pPr>
      <w:r>
        <w:rPr>
          <w:rFonts w:ascii="宋体" w:eastAsia="宋体" w:hAnsi="宋体" w:hint="eastAsia"/>
          <w:b w:val="0"/>
          <w:bCs w:val="0"/>
          <w:u w:val="single"/>
        </w:rPr>
        <w:t xml:space="preserve">    嵌入式操作系统   </w:t>
      </w:r>
      <w:r>
        <w:rPr>
          <w:rFonts w:hint="eastAsia"/>
          <w:b w:val="0"/>
          <w:bCs w:val="0"/>
        </w:rPr>
        <w:t xml:space="preserve">  </w:t>
      </w:r>
      <w:r>
        <w:rPr>
          <w:rFonts w:ascii="宋体" w:eastAsia="宋体" w:hAnsi="宋体" w:hint="eastAsia"/>
          <w:b w:val="0"/>
          <w:bCs w:val="0"/>
        </w:rPr>
        <w:t>实 验 报 告</w:t>
      </w:r>
    </w:p>
    <w:tbl>
      <w:tblPr>
        <w:tblpPr w:leftFromText="180" w:rightFromText="180" w:vertAnchor="text" w:horzAnchor="page" w:tblpX="7093" w:tblpY="46"/>
        <w:tblW w:w="0" w:type="auto"/>
        <w:tblBorders>
          <w:left w:val="single" w:sz="4" w:space="0" w:color="auto"/>
        </w:tblBorders>
        <w:tblLayout w:type="fixed"/>
        <w:tblLook w:val="04A0" w:firstRow="1" w:lastRow="0" w:firstColumn="1" w:lastColumn="0" w:noHBand="0" w:noVBand="1"/>
      </w:tblPr>
      <w:tblGrid>
        <w:gridCol w:w="3842"/>
      </w:tblGrid>
      <w:tr w:rsidR="00465B2B" w14:paraId="6EEA43FE" w14:textId="77777777">
        <w:trPr>
          <w:trHeight w:val="3393"/>
        </w:trPr>
        <w:tc>
          <w:tcPr>
            <w:tcW w:w="3842" w:type="dxa"/>
          </w:tcPr>
          <w:p w14:paraId="04B02AEB" w14:textId="77777777" w:rsidR="00465B2B" w:rsidRDefault="00EB7657">
            <w:pPr>
              <w:ind w:firstLineChars="0" w:firstLine="0"/>
              <w:rPr>
                <w:szCs w:val="21"/>
              </w:rPr>
            </w:pPr>
            <w:r>
              <w:rPr>
                <w:rFonts w:hint="eastAsia"/>
                <w:szCs w:val="21"/>
              </w:rPr>
              <w:t>评语：</w:t>
            </w:r>
          </w:p>
          <w:p w14:paraId="756B3995" w14:textId="77777777" w:rsidR="00465B2B" w:rsidRDefault="00465B2B">
            <w:pPr>
              <w:ind w:firstLine="480"/>
              <w:rPr>
                <w:szCs w:val="21"/>
              </w:rPr>
            </w:pPr>
          </w:p>
          <w:p w14:paraId="2D8CFC85" w14:textId="77777777" w:rsidR="00465B2B" w:rsidRDefault="00465B2B">
            <w:pPr>
              <w:ind w:firstLine="480"/>
              <w:rPr>
                <w:szCs w:val="21"/>
              </w:rPr>
            </w:pPr>
          </w:p>
          <w:p w14:paraId="14C049AB" w14:textId="77777777" w:rsidR="00465B2B" w:rsidRDefault="00465B2B">
            <w:pPr>
              <w:ind w:firstLine="480"/>
              <w:rPr>
                <w:szCs w:val="21"/>
              </w:rPr>
            </w:pPr>
          </w:p>
          <w:p w14:paraId="2FD6E64F" w14:textId="77777777" w:rsidR="00465B2B" w:rsidRDefault="00EB7657">
            <w:pPr>
              <w:ind w:firstLine="480"/>
              <w:rPr>
                <w:szCs w:val="21"/>
              </w:rPr>
            </w:pPr>
            <w:r>
              <w:rPr>
                <w:rFonts w:hint="eastAsia"/>
                <w:noProof/>
                <w:szCs w:val="21"/>
              </w:rPr>
              <mc:AlternateContent>
                <mc:Choice Requires="wps">
                  <w:drawing>
                    <wp:anchor distT="0" distB="0" distL="114300" distR="114300" simplePos="0" relativeHeight="251658240" behindDoc="0" locked="0" layoutInCell="1" allowOverlap="1" wp14:anchorId="523DFD14" wp14:editId="2F22D656">
                      <wp:simplePos x="0" y="0"/>
                      <wp:positionH relativeFrom="column">
                        <wp:posOffset>1353820</wp:posOffset>
                      </wp:positionH>
                      <wp:positionV relativeFrom="paragraph">
                        <wp:posOffset>276860</wp:posOffset>
                      </wp:positionV>
                      <wp:extent cx="1445895" cy="339090"/>
                      <wp:effectExtent l="0" t="0" r="0" b="0"/>
                      <wp:wrapNone/>
                      <wp:docPr id="5" name="文本框 5"/>
                      <wp:cNvGraphicFramePr>
                        <a:graphicFrameLocks/>
                      </wp:cNvGraphicFramePr>
                      <a:graphic>
                        <a:graphicData uri="http://schemas.microsoft.com/office/word/2010/wordprocessingShape">
                          <wps:wsp>
                            <wps:cNvSpPr txBox="1">
                              <a:spLocks noChangeArrowheads="1"/>
                            </wps:cNvSpPr>
                            <wps:spPr bwMode="auto">
                              <a:xfrm>
                                <a:off x="0" y="0"/>
                                <a:ext cx="685800" cy="596265"/>
                              </a:xfrm>
                              <a:prstGeom prst="rect">
                                <a:avLst/>
                              </a:prstGeom>
                              <a:noFill/>
                              <a:ln>
                                <a:noFill/>
                              </a:ln>
                              <a:effectLst/>
                            </wps:spPr>
                            <wps:txbx>
                              <w:txbxContent>
                                <w:p w14:paraId="4B13E277" w14:textId="77777777" w:rsidR="00465B2B" w:rsidRDefault="00465B2B">
                                  <w:pPr>
                                    <w:ind w:firstLineChars="0" w:firstLine="0"/>
                                    <w:rPr>
                                      <w:szCs w:val="21"/>
                                      <w:shd w:val="clear" w:color="FFFFFF" w:fill="D9D9D9"/>
                                    </w:rPr>
                                  </w:pPr>
                                </w:p>
                              </w:txbxContent>
                            </wps:txbx>
                            <wps:bodyPr rot="0" vert="horz" wrap="square" lIns="91439" tIns="45719" rIns="91439" bIns="45719" anchor="t" anchorCtr="0" upright="1">
                              <a:noAutofit/>
                            </wps:bodyPr>
                          </wps:wsp>
                        </a:graphicData>
                      </a:graphic>
                    </wp:anchor>
                  </w:drawing>
                </mc:Choice>
                <mc:Fallback>
                  <w:pict>
                    <v:shapetype w14:anchorId="523DFD14" id="_x0000_t202" coordsize="21600,21600" o:spt="202" path="m,l,21600r21600,l21600,xe">
                      <v:stroke joinstyle="miter"/>
                      <v:path gradientshapeok="t" o:connecttype="rect"/>
                    </v:shapetype>
                    <v:shape id="文本框 5" o:spid="_x0000_s1026" type="#_x0000_t202" style="position:absolute;left:0;text-align:left;margin-left:106.6pt;margin-top:21.8pt;width:113.85pt;height:26.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" filled="f" stroked="f">
                      <v:textbox inset="2.53997mm,1.27mm,2.53997mm,1.27mm">
                        <w:txbxContent>
                          <w:p w14:paraId="4B13E277" w14:textId="77777777" w:rsidR="00465B2B" w:rsidRDefault="00465B2B">
                            <w:pPr>
                              <w:ind w:firstLineChars="0" w:firstLine="0"/>
                              <w:rPr>
                                <w:szCs w:val="21"/>
                                <w:shd w:val="clear" w:color="FFFFFF" w:fill="D9D9D9"/>
                              </w:rPr>
                            </w:pPr>
                          </w:p>
                        </w:txbxContent>
                      </v:textbox>
                    </v:shape>
                  </w:pict>
                </mc:Fallback>
              </mc:AlternateContent>
            </w:r>
          </w:p>
          <w:p w14:paraId="624E3F96" w14:textId="77777777" w:rsidR="00465B2B" w:rsidRDefault="00EB7657">
            <w:pPr>
              <w:ind w:firstLine="480"/>
              <w:rPr>
                <w:szCs w:val="21"/>
              </w:rPr>
            </w:pPr>
            <w:r>
              <w:rPr>
                <w:rFonts w:hint="eastAsia"/>
                <w:szCs w:val="21"/>
              </w:rPr>
              <w:t>成绩：</w:t>
            </w:r>
            <w:r>
              <w:rPr>
                <w:rFonts w:hint="eastAsia"/>
                <w:szCs w:val="21"/>
                <w:u w:val="single"/>
              </w:rPr>
              <w:t xml:space="preserve">        </w:t>
            </w:r>
          </w:p>
        </w:tc>
      </w:tr>
    </w:tbl>
    <w:p w14:paraId="2C3F53B2" w14:textId="16064901" w:rsidR="00465B2B" w:rsidRDefault="00EB7657">
      <w:pPr>
        <w:ind w:firstLine="420"/>
        <w:rPr>
          <w:sz w:val="21"/>
          <w:szCs w:val="21"/>
          <w:u w:val="single"/>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名</w:t>
      </w:r>
      <w:r>
        <w:rPr>
          <w:rFonts w:hint="eastAsia"/>
          <w:sz w:val="21"/>
          <w:szCs w:val="21"/>
        </w:rPr>
        <w:t xml:space="preserve"> </w:t>
      </w:r>
      <w:r>
        <w:rPr>
          <w:rFonts w:hint="eastAsia"/>
          <w:sz w:val="21"/>
          <w:szCs w:val="21"/>
        </w:rPr>
        <w:t>称</w:t>
      </w:r>
      <w:r w:rsidR="00DD0457">
        <w:rPr>
          <w:rFonts w:hint="eastAsia"/>
          <w:sz w:val="21"/>
          <w:szCs w:val="21"/>
        </w:rPr>
        <w:t xml:space="preserve"> </w:t>
      </w:r>
      <w:r>
        <w:rPr>
          <w:rFonts w:hint="eastAsia"/>
          <w:sz w:val="21"/>
          <w:szCs w:val="21"/>
          <w:u w:val="single"/>
        </w:rPr>
        <w:t xml:space="preserve"> </w:t>
      </w:r>
      <w:r w:rsidR="002C0397">
        <w:rPr>
          <w:rFonts w:hint="eastAsia"/>
          <w:sz w:val="21"/>
          <w:szCs w:val="21"/>
          <w:u w:val="single"/>
        </w:rPr>
        <w:t>读者写者问题</w:t>
      </w:r>
      <w:r w:rsidR="002C0397">
        <w:rPr>
          <w:rFonts w:hint="eastAsia"/>
          <w:sz w:val="21"/>
          <w:szCs w:val="21"/>
          <w:u w:val="single"/>
        </w:rPr>
        <w:t xml:space="preserve">          </w:t>
      </w:r>
      <w:r>
        <w:rPr>
          <w:rFonts w:hint="eastAsia"/>
          <w:sz w:val="21"/>
          <w:szCs w:val="21"/>
          <w:u w:val="single"/>
        </w:rPr>
        <w:t xml:space="preserve">    </w:t>
      </w:r>
    </w:p>
    <w:p w14:paraId="147AA736" w14:textId="7271E25F" w:rsidR="00465B2B" w:rsidRDefault="00EB7657">
      <w:pPr>
        <w:ind w:firstLine="420"/>
        <w:rPr>
          <w:sz w:val="21"/>
          <w:szCs w:val="21"/>
        </w:rPr>
      </w:pPr>
      <w:r>
        <w:rPr>
          <w:rFonts w:hint="eastAsia"/>
          <w:sz w:val="21"/>
          <w:szCs w:val="21"/>
        </w:rPr>
        <w:t>学</w:t>
      </w:r>
      <w:r>
        <w:rPr>
          <w:rFonts w:hint="eastAsia"/>
          <w:sz w:val="21"/>
          <w:szCs w:val="21"/>
        </w:rPr>
        <w:t xml:space="preserve">       </w:t>
      </w:r>
      <w:r>
        <w:rPr>
          <w:rFonts w:hint="eastAsia"/>
          <w:sz w:val="21"/>
          <w:szCs w:val="21"/>
        </w:rPr>
        <w:t>院</w:t>
      </w:r>
      <w:r>
        <w:rPr>
          <w:rFonts w:hint="eastAsia"/>
          <w:sz w:val="21"/>
          <w:szCs w:val="21"/>
        </w:rPr>
        <w:t xml:space="preserve"> </w:t>
      </w:r>
      <w:r w:rsidR="00DD0457" w:rsidRPr="00DD0457">
        <w:rPr>
          <w:rFonts w:hint="eastAsia"/>
          <w:sz w:val="21"/>
          <w:szCs w:val="21"/>
          <w:u w:val="single"/>
        </w:rPr>
        <w:t xml:space="preserve"> </w:t>
      </w:r>
      <w:r>
        <w:rPr>
          <w:rFonts w:hint="eastAsia"/>
          <w:sz w:val="21"/>
          <w:szCs w:val="21"/>
          <w:u w:val="single"/>
        </w:rPr>
        <w:t>计算机与信息安全学院</w:t>
      </w:r>
      <w:r>
        <w:rPr>
          <w:rFonts w:hint="eastAsia"/>
          <w:sz w:val="21"/>
          <w:szCs w:val="21"/>
          <w:u w:val="single"/>
        </w:rPr>
        <w:t xml:space="preserve">    </w:t>
      </w:r>
      <w:r w:rsidR="002C0397">
        <w:rPr>
          <w:rFonts w:hint="eastAsia"/>
          <w:sz w:val="21"/>
          <w:szCs w:val="21"/>
          <w:u w:val="single"/>
        </w:rPr>
        <w:t xml:space="preserve"> </w:t>
      </w:r>
      <w:r>
        <w:rPr>
          <w:rFonts w:hint="eastAsia"/>
          <w:sz w:val="21"/>
          <w:szCs w:val="21"/>
          <w:u w:val="single"/>
        </w:rPr>
        <w:t xml:space="preserve"> </w:t>
      </w:r>
      <w:r>
        <w:rPr>
          <w:rFonts w:hint="eastAsia"/>
          <w:sz w:val="21"/>
          <w:szCs w:val="21"/>
        </w:rPr>
        <w:t xml:space="preserve"> </w:t>
      </w:r>
    </w:p>
    <w:p w14:paraId="406D8A66" w14:textId="1D58CB09" w:rsidR="00465B2B" w:rsidRDefault="00EB7657">
      <w:pPr>
        <w:ind w:firstLine="420"/>
        <w:rPr>
          <w:szCs w:val="21"/>
        </w:rPr>
      </w:pPr>
      <w:r>
        <w:rPr>
          <w:rFonts w:hint="eastAsia"/>
          <w:sz w:val="21"/>
          <w:szCs w:val="21"/>
        </w:rPr>
        <w:t>专</w:t>
      </w:r>
      <w:r>
        <w:rPr>
          <w:rFonts w:hint="eastAsia"/>
          <w:sz w:val="21"/>
          <w:szCs w:val="21"/>
        </w:rPr>
        <w:t xml:space="preserve">       </w:t>
      </w:r>
      <w:r>
        <w:rPr>
          <w:rFonts w:hint="eastAsia"/>
          <w:sz w:val="21"/>
          <w:szCs w:val="21"/>
        </w:rPr>
        <w:t>业</w:t>
      </w:r>
      <w:r>
        <w:rPr>
          <w:rFonts w:hint="eastAsia"/>
          <w:sz w:val="21"/>
          <w:szCs w:val="21"/>
        </w:rPr>
        <w:t xml:space="preserve"> </w:t>
      </w:r>
      <w:r w:rsidR="00DD0457" w:rsidRPr="00DD0457">
        <w:rPr>
          <w:rFonts w:hint="eastAsia"/>
          <w:sz w:val="21"/>
          <w:szCs w:val="21"/>
          <w:u w:val="single"/>
        </w:rPr>
        <w:t xml:space="preserve"> </w:t>
      </w:r>
      <w:r w:rsidR="002C0397">
        <w:rPr>
          <w:rFonts w:hint="eastAsia"/>
          <w:sz w:val="21"/>
          <w:szCs w:val="21"/>
          <w:u w:val="single"/>
        </w:rPr>
        <w:t>物联网工程</w:t>
      </w:r>
      <w:r w:rsidR="002C0397">
        <w:rPr>
          <w:rFonts w:hint="eastAsia"/>
          <w:sz w:val="21"/>
          <w:szCs w:val="21"/>
          <w:u w:val="single"/>
        </w:rPr>
        <w:t xml:space="preserve">      </w:t>
      </w:r>
      <w:r>
        <w:rPr>
          <w:rFonts w:hint="eastAsia"/>
          <w:sz w:val="21"/>
          <w:szCs w:val="21"/>
          <w:u w:val="single"/>
        </w:rPr>
        <w:t xml:space="preserve"> </w:t>
      </w:r>
      <w:r w:rsidR="002C0397">
        <w:rPr>
          <w:rFonts w:hint="eastAsia"/>
          <w:sz w:val="21"/>
          <w:szCs w:val="21"/>
          <w:u w:val="single"/>
        </w:rPr>
        <w:t xml:space="preserve"> </w:t>
      </w:r>
      <w:r>
        <w:rPr>
          <w:rFonts w:hint="eastAsia"/>
          <w:sz w:val="21"/>
          <w:szCs w:val="21"/>
          <w:u w:val="single"/>
        </w:rPr>
        <w:t xml:space="preserve">        </w:t>
      </w:r>
      <w:r>
        <w:rPr>
          <w:rFonts w:hint="eastAsia"/>
          <w:sz w:val="21"/>
          <w:szCs w:val="21"/>
        </w:rPr>
        <w:t xml:space="preserve"> </w:t>
      </w:r>
    </w:p>
    <w:p w14:paraId="45634558" w14:textId="10323B84" w:rsidR="00465B2B" w:rsidRPr="00834ECB" w:rsidRDefault="00EB7657">
      <w:pPr>
        <w:ind w:firstLine="440"/>
        <w:rPr>
          <w:sz w:val="22"/>
          <w:szCs w:val="22"/>
          <w:u w:val="single"/>
        </w:rPr>
      </w:pPr>
      <w:r w:rsidRPr="00834ECB">
        <w:rPr>
          <w:rFonts w:hint="eastAsia"/>
          <w:sz w:val="22"/>
          <w:szCs w:val="22"/>
        </w:rPr>
        <w:t>姓</w:t>
      </w:r>
      <w:r w:rsidRPr="00834ECB">
        <w:rPr>
          <w:rFonts w:hint="eastAsia"/>
          <w:sz w:val="22"/>
          <w:szCs w:val="22"/>
        </w:rPr>
        <w:t xml:space="preserve">      </w:t>
      </w:r>
      <w:r w:rsidRPr="00834ECB">
        <w:rPr>
          <w:rFonts w:hint="eastAsia"/>
          <w:sz w:val="22"/>
          <w:szCs w:val="22"/>
        </w:rPr>
        <w:t>名</w:t>
      </w:r>
      <w:r w:rsidR="00DD0457">
        <w:rPr>
          <w:rFonts w:hint="eastAsia"/>
          <w:sz w:val="22"/>
          <w:szCs w:val="22"/>
        </w:rPr>
        <w:t xml:space="preserve"> </w:t>
      </w:r>
      <w:r w:rsidRPr="00834ECB">
        <w:rPr>
          <w:rFonts w:hint="eastAsia"/>
          <w:sz w:val="22"/>
          <w:szCs w:val="22"/>
          <w:u w:val="single"/>
        </w:rPr>
        <w:t xml:space="preserve"> </w:t>
      </w:r>
      <w:r w:rsidR="0073643F">
        <w:rPr>
          <w:rFonts w:hint="eastAsia"/>
          <w:sz w:val="22"/>
          <w:szCs w:val="22"/>
          <w:u w:val="single"/>
        </w:rPr>
        <w:t/>
      </w:r>
      <w:r w:rsidR="002C0397" w:rsidRPr="00834ECB">
        <w:rPr>
          <w:rFonts w:hint="eastAsia"/>
          <w:sz w:val="22"/>
          <w:szCs w:val="22"/>
          <w:u w:val="single"/>
        </w:rPr>
        <w:t xml:space="preserve"> </w:t>
      </w:r>
      <w:r w:rsidRPr="00834ECB">
        <w:rPr>
          <w:rFonts w:hint="eastAsia"/>
          <w:sz w:val="22"/>
          <w:szCs w:val="22"/>
          <w:u w:val="single"/>
        </w:rPr>
        <w:t xml:space="preserve">          </w:t>
      </w:r>
      <w:r w:rsidR="002C0397" w:rsidRPr="00834ECB">
        <w:rPr>
          <w:rFonts w:hint="eastAsia"/>
          <w:sz w:val="22"/>
          <w:szCs w:val="22"/>
          <w:u w:val="single"/>
        </w:rPr>
        <w:t xml:space="preserve"> </w:t>
      </w:r>
      <w:r w:rsidRPr="00834ECB">
        <w:rPr>
          <w:rFonts w:hint="eastAsia"/>
          <w:sz w:val="22"/>
          <w:szCs w:val="22"/>
          <w:u w:val="single"/>
        </w:rPr>
        <w:t xml:space="preserve">       </w:t>
      </w:r>
    </w:p>
    <w:p w14:paraId="0C681617" w14:textId="7221FFA1" w:rsidR="00465B2B" w:rsidRPr="00834ECB" w:rsidRDefault="00EB7657">
      <w:pPr>
        <w:ind w:firstLine="440"/>
        <w:rPr>
          <w:sz w:val="28"/>
          <w:szCs w:val="22"/>
          <w:u w:val="single"/>
        </w:rPr>
      </w:pPr>
      <w:r w:rsidRPr="00834ECB">
        <w:rPr>
          <w:sz w:val="22"/>
          <w:szCs w:val="22"/>
        </w:rPr>
        <w:t>学</w:t>
      </w:r>
      <w:r w:rsidRPr="00834ECB">
        <w:rPr>
          <w:rFonts w:hint="eastAsia"/>
          <w:sz w:val="22"/>
          <w:szCs w:val="22"/>
        </w:rPr>
        <w:t xml:space="preserve">      </w:t>
      </w:r>
      <w:r w:rsidRPr="00834ECB">
        <w:rPr>
          <w:sz w:val="22"/>
          <w:szCs w:val="22"/>
        </w:rPr>
        <w:t>号</w:t>
      </w:r>
      <w:r w:rsidR="00DD0457">
        <w:rPr>
          <w:rFonts w:hint="eastAsia"/>
          <w:sz w:val="22"/>
          <w:szCs w:val="22"/>
        </w:rPr>
        <w:t xml:space="preserve"> </w:t>
      </w:r>
      <w:r w:rsidRPr="00834ECB">
        <w:rPr>
          <w:rFonts w:hint="eastAsia"/>
          <w:sz w:val="22"/>
          <w:szCs w:val="22"/>
          <w:u w:val="single"/>
        </w:rPr>
        <w:t xml:space="preserve"> </w:t>
      </w:r>
      <w:r w:rsidR="002C0397" w:rsidRPr="00834ECB">
        <w:rPr>
          <w:rFonts w:hint="eastAsia"/>
          <w:sz w:val="22"/>
          <w:szCs w:val="22"/>
          <w:u w:val="single"/>
        </w:rPr>
        <w:t/>
      </w:r>
      <w:r w:rsidR="0073643F">
        <w:rPr>
          <w:rFonts w:hint="eastAsia"/>
          <w:sz w:val="22"/>
          <w:szCs w:val="22"/>
          <w:u w:val="single"/>
        </w:rPr>
        <w:t/>
      </w:r>
      <w:r w:rsidR="002C0397" w:rsidRPr="00834ECB">
        <w:rPr>
          <w:rFonts w:hint="eastAsia"/>
          <w:sz w:val="22"/>
          <w:szCs w:val="22"/>
          <w:u w:val="single"/>
        </w:rPr>
        <w:t xml:space="preserve">    </w:t>
      </w:r>
      <w:r w:rsidRPr="00834ECB">
        <w:rPr>
          <w:rFonts w:hint="eastAsia"/>
          <w:sz w:val="22"/>
          <w:szCs w:val="22"/>
          <w:u w:val="single"/>
        </w:rPr>
        <w:t xml:space="preserve">           </w:t>
      </w:r>
    </w:p>
    <w:p w14:paraId="10243106" w14:textId="521F1532" w:rsidR="00465B2B" w:rsidRDefault="00EB7657">
      <w:pPr>
        <w:ind w:firstLine="420"/>
        <w:rPr>
          <w:sz w:val="20"/>
        </w:rPr>
      </w:pPr>
      <w:r>
        <w:rPr>
          <w:rFonts w:hint="eastAsia"/>
          <w:sz w:val="21"/>
          <w:szCs w:val="21"/>
        </w:rPr>
        <w:t>实</w:t>
      </w:r>
      <w:r>
        <w:rPr>
          <w:rFonts w:hint="eastAsia"/>
          <w:sz w:val="21"/>
          <w:szCs w:val="21"/>
        </w:rPr>
        <w:t xml:space="preserve"> </w:t>
      </w:r>
      <w:r>
        <w:rPr>
          <w:rFonts w:hint="eastAsia"/>
          <w:sz w:val="21"/>
          <w:szCs w:val="21"/>
        </w:rPr>
        <w:t>验</w:t>
      </w:r>
      <w:r>
        <w:rPr>
          <w:rFonts w:hint="eastAsia"/>
          <w:sz w:val="21"/>
          <w:szCs w:val="21"/>
        </w:rPr>
        <w:t xml:space="preserve"> </w:t>
      </w:r>
      <w:r>
        <w:rPr>
          <w:rFonts w:hint="eastAsia"/>
          <w:sz w:val="21"/>
          <w:szCs w:val="21"/>
        </w:rPr>
        <w:t>日</w:t>
      </w:r>
      <w:r>
        <w:rPr>
          <w:rFonts w:hint="eastAsia"/>
          <w:sz w:val="21"/>
          <w:szCs w:val="21"/>
        </w:rPr>
        <w:t xml:space="preserve"> </w:t>
      </w:r>
      <w:r>
        <w:rPr>
          <w:rFonts w:hint="eastAsia"/>
          <w:sz w:val="21"/>
          <w:szCs w:val="21"/>
        </w:rPr>
        <w:t>期</w:t>
      </w:r>
      <w:r>
        <w:rPr>
          <w:rFonts w:hint="eastAsia"/>
          <w:sz w:val="21"/>
          <w:szCs w:val="21"/>
          <w:u w:val="single"/>
        </w:rPr>
        <w:t xml:space="preserve">  </w:t>
      </w:r>
      <w:r>
        <w:rPr>
          <w:rFonts w:hint="eastAsia"/>
          <w:u w:val="single"/>
        </w:rPr>
        <w:t>202</w:t>
      </w:r>
      <w:r w:rsidR="002C0397">
        <w:rPr>
          <w:rFonts w:hint="eastAsia"/>
          <w:u w:val="single"/>
        </w:rPr>
        <w:t>5</w:t>
      </w:r>
      <w:r>
        <w:rPr>
          <w:rFonts w:hint="eastAsia"/>
          <w:u w:val="single"/>
        </w:rPr>
        <w:t xml:space="preserve"> </w:t>
      </w:r>
      <w:r>
        <w:rPr>
          <w:rFonts w:hint="eastAsia"/>
          <w:sz w:val="21"/>
          <w:szCs w:val="21"/>
          <w:u w:val="single"/>
        </w:rPr>
        <w:t xml:space="preserve"> </w:t>
      </w:r>
      <w:r>
        <w:rPr>
          <w:rFonts w:hint="eastAsia"/>
          <w:szCs w:val="21"/>
        </w:rPr>
        <w:t>年</w:t>
      </w:r>
      <w:r>
        <w:rPr>
          <w:rFonts w:hint="eastAsia"/>
          <w:szCs w:val="21"/>
          <w:u w:val="single"/>
        </w:rPr>
        <w:t xml:space="preserve">  </w:t>
      </w:r>
      <w:r w:rsidR="002C0397">
        <w:rPr>
          <w:rFonts w:hint="eastAsia"/>
          <w:szCs w:val="21"/>
          <w:u w:val="single"/>
        </w:rPr>
        <w:t>5</w:t>
      </w:r>
      <w:r>
        <w:rPr>
          <w:rFonts w:hint="eastAsia"/>
          <w:szCs w:val="21"/>
          <w:u w:val="single"/>
        </w:rPr>
        <w:t xml:space="preserve">  </w:t>
      </w:r>
      <w:r>
        <w:rPr>
          <w:rFonts w:hint="eastAsia"/>
          <w:szCs w:val="21"/>
        </w:rPr>
        <w:t>月</w:t>
      </w:r>
      <w:r>
        <w:rPr>
          <w:rFonts w:hint="eastAsia"/>
          <w:szCs w:val="21"/>
          <w:u w:val="single"/>
        </w:rPr>
        <w:t xml:space="preserve">  </w:t>
      </w:r>
      <w:r w:rsidR="002C0397">
        <w:rPr>
          <w:rFonts w:hint="eastAsia"/>
          <w:szCs w:val="21"/>
          <w:u w:val="single"/>
        </w:rPr>
        <w:t>9</w:t>
      </w:r>
      <w:r>
        <w:rPr>
          <w:rFonts w:hint="eastAsia"/>
          <w:szCs w:val="21"/>
          <w:u w:val="single"/>
        </w:rPr>
        <w:t xml:space="preserve">   </w:t>
      </w:r>
      <w:r>
        <w:rPr>
          <w:rFonts w:hint="eastAsia"/>
          <w:sz w:val="21"/>
          <w:szCs w:val="21"/>
        </w:rPr>
        <w:t>日</w:t>
      </w:r>
    </w:p>
    <w:p w14:paraId="57795D4A" w14:textId="77777777" w:rsidR="00465B2B" w:rsidRDefault="00465B2B">
      <w:pPr>
        <w:ind w:firstLine="482"/>
        <w:rPr>
          <w:b/>
          <w:bCs/>
        </w:rPr>
      </w:pPr>
    </w:p>
    <w:p w14:paraId="65FCBCDE" w14:textId="77777777" w:rsidR="00465B2B" w:rsidRDefault="00EB7657" w:rsidP="00122704">
      <w:pPr>
        <w:ind w:firstLineChars="0" w:firstLine="0"/>
        <w:rPr>
          <w:b/>
          <w:sz w:val="28"/>
          <w:szCs w:val="28"/>
        </w:rPr>
      </w:pPr>
      <w:r>
        <w:rPr>
          <w:noProof/>
          <w:sz w:val="20"/>
        </w:rPr>
        <mc:AlternateContent>
          <mc:Choice Requires="wps">
            <w:drawing>
              <wp:anchor distT="0" distB="0" distL="114300" distR="114300" simplePos="0" relativeHeight="251659264" behindDoc="0" locked="0" layoutInCell="1" allowOverlap="1" wp14:anchorId="6685748F" wp14:editId="28D5918E">
                <wp:simplePos x="0" y="0"/>
                <wp:positionH relativeFrom="column">
                  <wp:posOffset>-424180</wp:posOffset>
                </wp:positionH>
                <wp:positionV relativeFrom="paragraph">
                  <wp:posOffset>125730</wp:posOffset>
                </wp:positionV>
                <wp:extent cx="6410325" cy="9525"/>
                <wp:effectExtent l="0" t="7620" r="9525" b="11430"/>
                <wp:wrapNone/>
                <wp:docPr id="3" name="直接连接符 3"/>
                <wp:cNvGraphicFramePr>
                  <a:graphicFrameLocks/>
                </wp:cNvGraphicFramePr>
                <a:graphic>
                  <a:graphicData uri="http://schemas.microsoft.com/office/word/2010/wordprocessingShape">
                    <wps:wsp>
                      <wps:cNvCnPr>
                        <a:cxnSpLocks noChangeShapeType="1"/>
                      </wps:cNvCnPr>
                      <wps:spPr bwMode="auto">
                        <a:xfrm flipV="1">
                          <a:off x="0" y="0"/>
                          <a:ext cx="6410325" cy="9525"/>
                        </a:xfrm>
                        <a:prstGeom prst="line">
                          <a:avLst/>
                        </a:prstGeom>
                        <a:noFill/>
                        <a:ln w="15875">
                          <a:solidFill>
                            <a:srgbClr val="739CC3"/>
                          </a:solidFill>
                          <a:round/>
                        </a:ln>
                        <a:effectLst/>
                      </wps:spPr>
                      <wps:bodyPr/>
                    </wps:wsp>
                  </a:graphicData>
                </a:graphic>
              </wp:anchor>
            </w:drawing>
          </mc:Choice>
          <mc:Fallback>
            <w:pict>
              <v:line w14:anchorId="1D0DB5FA" id="直接连接符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3.4pt,9.9pt" to="471.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" strokecolor="#739cc3" strokeweight="1.25pt"/>
            </w:pict>
          </mc:Fallback>
        </mc:AlternateContent>
      </w:r>
    </w:p>
    <w:p w14:paraId="2BE67A73" w14:textId="77777777" w:rsidR="00465B2B" w:rsidRDefault="00EB7657">
      <w:pPr>
        <w:numPr>
          <w:ilvl w:val="0"/>
          <w:numId w:val="1"/>
        </w:numPr>
        <w:ind w:left="-136" w:firstLine="562"/>
        <w:rPr>
          <w:b/>
          <w:sz w:val="28"/>
          <w:szCs w:val="28"/>
        </w:rPr>
      </w:pPr>
      <w:r>
        <w:rPr>
          <w:rFonts w:hint="eastAsia"/>
          <w:b/>
          <w:sz w:val="28"/>
          <w:szCs w:val="28"/>
        </w:rPr>
        <w:t>实验目的</w:t>
      </w:r>
    </w:p>
    <w:p w14:paraId="137A010C" w14:textId="2D3F677E" w:rsidR="002C0397" w:rsidRPr="002C0397" w:rsidRDefault="002C0397" w:rsidP="002C0397">
      <w:pPr>
        <w:pStyle w:val="a8"/>
        <w:spacing w:line="288" w:lineRule="auto"/>
        <w:ind w:firstLine="360"/>
        <w:rPr>
          <w:rFonts w:hAnsi="宋体" w:cs="宋体" w:hint="eastAsia"/>
          <w:sz w:val="24"/>
          <w:szCs w:val="24"/>
        </w:rPr>
      </w:pPr>
      <w:r w:rsidRPr="002C0397">
        <w:rPr>
          <w:rFonts w:hAnsi="宋体" w:cs="宋体" w:hint="eastAsia"/>
          <w:sz w:val="24"/>
          <w:szCs w:val="24"/>
        </w:rPr>
        <w:t>1、理解μC/OS-II实时操作系统的任务通信</w:t>
      </w:r>
      <w:r w:rsidRPr="002C0397">
        <w:rPr>
          <w:rFonts w:hAnsi="宋体" w:cs="宋体"/>
          <w:sz w:val="24"/>
          <w:szCs w:val="24"/>
        </w:rPr>
        <w:t>机制</w:t>
      </w:r>
      <w:r w:rsidRPr="002C0397">
        <w:rPr>
          <w:rFonts w:hAnsi="宋体" w:cs="宋体" w:hint="eastAsia"/>
          <w:sz w:val="24"/>
          <w:szCs w:val="24"/>
        </w:rPr>
        <w:t>。</w:t>
      </w:r>
    </w:p>
    <w:p w14:paraId="4A86EA9F" w14:textId="77777777" w:rsidR="002C0397" w:rsidRPr="002C0397" w:rsidRDefault="002C0397" w:rsidP="002C0397">
      <w:pPr>
        <w:pStyle w:val="a8"/>
        <w:spacing w:line="288" w:lineRule="auto"/>
        <w:ind w:firstLine="360"/>
        <w:rPr>
          <w:rFonts w:hAnsi="宋体" w:cs="宋体" w:hint="eastAsia"/>
          <w:sz w:val="24"/>
          <w:szCs w:val="24"/>
        </w:rPr>
      </w:pPr>
      <w:r w:rsidRPr="002C0397">
        <w:rPr>
          <w:rFonts w:hAnsi="宋体" w:cs="宋体" w:hint="eastAsia"/>
          <w:sz w:val="24"/>
          <w:szCs w:val="24"/>
        </w:rPr>
        <w:t>2、理解操作系统中读者和写者通信模型；</w:t>
      </w:r>
    </w:p>
    <w:p w14:paraId="34E3B79E" w14:textId="77777777" w:rsidR="002C0397" w:rsidRPr="002C0397" w:rsidRDefault="002C0397" w:rsidP="002C0397">
      <w:pPr>
        <w:pStyle w:val="a8"/>
        <w:spacing w:line="288" w:lineRule="auto"/>
        <w:ind w:firstLine="360"/>
        <w:rPr>
          <w:rFonts w:hAnsi="宋体" w:cs="宋体" w:hint="eastAsia"/>
          <w:sz w:val="24"/>
          <w:szCs w:val="24"/>
        </w:rPr>
      </w:pPr>
      <w:r w:rsidRPr="002C0397">
        <w:rPr>
          <w:rFonts w:hAnsi="宋体" w:cs="宋体"/>
          <w:sz w:val="24"/>
          <w:szCs w:val="24"/>
        </w:rPr>
        <w:t>3</w:t>
      </w:r>
      <w:r w:rsidRPr="002C0397">
        <w:rPr>
          <w:rFonts w:hAnsi="宋体" w:cs="宋体" w:hint="eastAsia"/>
          <w:sz w:val="24"/>
          <w:szCs w:val="24"/>
        </w:rPr>
        <w:t>、学习如何在STM32F1微控制器上实现多任务</w:t>
      </w:r>
      <w:r w:rsidRPr="002C0397">
        <w:rPr>
          <w:rFonts w:hAnsi="宋体" w:cs="宋体"/>
          <w:sz w:val="24"/>
          <w:szCs w:val="24"/>
        </w:rPr>
        <w:t>通信</w:t>
      </w:r>
      <w:r w:rsidRPr="002C0397">
        <w:rPr>
          <w:rFonts w:hAnsi="宋体" w:cs="宋体" w:hint="eastAsia"/>
          <w:sz w:val="24"/>
          <w:szCs w:val="24"/>
        </w:rPr>
        <w:t>。</w:t>
      </w:r>
    </w:p>
    <w:p w14:paraId="0F358CBC" w14:textId="1BF4BC84" w:rsidR="00465B2B" w:rsidRPr="002C0397" w:rsidRDefault="002C0397" w:rsidP="002C0397">
      <w:pPr>
        <w:pStyle w:val="a8"/>
        <w:spacing w:line="288" w:lineRule="auto"/>
        <w:ind w:firstLine="360"/>
        <w:rPr>
          <w:rFonts w:hAnsi="宋体" w:cs="宋体" w:hint="eastAsia"/>
          <w:sz w:val="24"/>
          <w:szCs w:val="24"/>
        </w:rPr>
      </w:pPr>
      <w:r w:rsidRPr="002C0397">
        <w:rPr>
          <w:rFonts w:hAnsi="宋体" w:cs="宋体"/>
          <w:sz w:val="24"/>
          <w:szCs w:val="24"/>
        </w:rPr>
        <w:t>4</w:t>
      </w:r>
      <w:r w:rsidRPr="002C0397">
        <w:rPr>
          <w:rFonts w:hAnsi="宋体" w:cs="宋体" w:hint="eastAsia"/>
          <w:sz w:val="24"/>
          <w:szCs w:val="24"/>
        </w:rPr>
        <w:t>、掌握使用信号量处理读者-写者问题。</w:t>
      </w:r>
    </w:p>
    <w:p w14:paraId="1464B33C" w14:textId="77777777" w:rsidR="00465B2B" w:rsidRDefault="00EB7657">
      <w:pPr>
        <w:numPr>
          <w:ilvl w:val="0"/>
          <w:numId w:val="1"/>
        </w:numPr>
        <w:ind w:left="-136" w:firstLine="562"/>
        <w:rPr>
          <w:b/>
          <w:sz w:val="28"/>
          <w:szCs w:val="28"/>
        </w:rPr>
      </w:pPr>
      <w:r>
        <w:rPr>
          <w:rFonts w:hint="eastAsia"/>
          <w:b/>
          <w:sz w:val="28"/>
          <w:szCs w:val="28"/>
        </w:rPr>
        <w:t>实验内容</w:t>
      </w:r>
    </w:p>
    <w:p w14:paraId="350921DE" w14:textId="70B2DD69" w:rsidR="002C0397" w:rsidRPr="002C0397" w:rsidRDefault="00E86038" w:rsidP="00122704">
      <w:pPr>
        <w:ind w:firstLineChars="0" w:firstLine="357"/>
        <w:rPr>
          <w:rFonts w:asciiTheme="minorEastAsia" w:eastAsiaTheme="minorEastAsia" w:hAnsiTheme="minorEastAsia" w:hint="eastAsia"/>
          <w:bCs/>
        </w:rPr>
      </w:pPr>
      <w:r>
        <w:rPr>
          <w:rFonts w:asciiTheme="minorEastAsia" w:eastAsiaTheme="minorEastAsia" w:hAnsiTheme="minorEastAsia" w:hint="eastAsia"/>
          <w:bCs/>
        </w:rPr>
        <w:t>1、</w:t>
      </w:r>
      <w:r w:rsidR="002C0397" w:rsidRPr="002C0397">
        <w:rPr>
          <w:rFonts w:asciiTheme="minorEastAsia" w:eastAsiaTheme="minorEastAsia" w:hAnsiTheme="minorEastAsia" w:hint="eastAsia"/>
          <w:bCs/>
        </w:rPr>
        <w:t>在开始任务中创建三个读者任务和一个写者任务,任务函数分别命名为为Task1_read，Task2_read，Task3_read和Task4_write,使用信号量同步这些任务，确保在读者读取数据时写者不能写入数据，确保在写者写入数据时没有读者正在读取数据。</w:t>
      </w:r>
    </w:p>
    <w:p w14:paraId="3A650921" w14:textId="2195A0EA" w:rsidR="002C0397" w:rsidRPr="002C0397" w:rsidRDefault="00E86038" w:rsidP="00122704">
      <w:pPr>
        <w:ind w:firstLineChars="0" w:firstLine="357"/>
        <w:rPr>
          <w:rFonts w:asciiTheme="minorEastAsia" w:eastAsiaTheme="minorEastAsia" w:hAnsiTheme="minorEastAsia" w:hint="eastAsia"/>
          <w:bCs/>
        </w:rPr>
      </w:pPr>
      <w:r>
        <w:rPr>
          <w:rFonts w:asciiTheme="minorEastAsia" w:eastAsiaTheme="minorEastAsia" w:hAnsiTheme="minorEastAsia" w:hint="eastAsia"/>
          <w:bCs/>
        </w:rPr>
        <w:t>2、</w:t>
      </w:r>
      <w:r w:rsidR="002C0397" w:rsidRPr="002C0397">
        <w:rPr>
          <w:rFonts w:asciiTheme="minorEastAsia" w:eastAsiaTheme="minorEastAsia" w:hAnsiTheme="minorEastAsia" w:hint="eastAsia"/>
          <w:bCs/>
        </w:rPr>
        <w:t>要求初始时按照读者1读者2读者3的顺序来访问读信号量。</w:t>
      </w:r>
    </w:p>
    <w:p w14:paraId="09647D6F" w14:textId="49A4C9C7" w:rsidR="002C0397" w:rsidRPr="002C0397" w:rsidRDefault="00E86038" w:rsidP="00122704">
      <w:pPr>
        <w:ind w:firstLineChars="0" w:firstLine="357"/>
        <w:rPr>
          <w:rFonts w:asciiTheme="minorEastAsia" w:eastAsiaTheme="minorEastAsia" w:hAnsiTheme="minorEastAsia"/>
          <w:bCs/>
        </w:rPr>
      </w:pPr>
      <w:r>
        <w:rPr>
          <w:rFonts w:asciiTheme="minorEastAsia" w:eastAsiaTheme="minorEastAsia" w:hAnsiTheme="minorEastAsia" w:hint="eastAsia"/>
          <w:bCs/>
        </w:rPr>
        <w:t>3、</w:t>
      </w:r>
      <w:r w:rsidR="002C0397" w:rsidRPr="002C0397">
        <w:rPr>
          <w:rFonts w:asciiTheme="minorEastAsia" w:eastAsiaTheme="minorEastAsia" w:hAnsiTheme="minorEastAsia" w:hint="eastAsia"/>
          <w:bCs/>
        </w:rPr>
        <w:t>使用USART进行数据输出，打印读者人数以及系统状态以观察任务的执行情况和资源访问顺序。</w:t>
      </w:r>
    </w:p>
    <w:p w14:paraId="030DDF6E" w14:textId="77777777" w:rsidR="00465B2B" w:rsidRDefault="0021417A">
      <w:pPr>
        <w:numPr>
          <w:ilvl w:val="0"/>
          <w:numId w:val="1"/>
        </w:numPr>
        <w:ind w:left="-136" w:firstLine="562"/>
        <w:rPr>
          <w:b/>
          <w:sz w:val="28"/>
          <w:szCs w:val="28"/>
        </w:rPr>
      </w:pPr>
      <w:r>
        <w:rPr>
          <w:rFonts w:hint="eastAsia"/>
          <w:b/>
          <w:sz w:val="28"/>
          <w:szCs w:val="28"/>
        </w:rPr>
        <w:t>实验步骤</w:t>
      </w:r>
    </w:p>
    <w:p w14:paraId="534A3787" w14:textId="77777777" w:rsidR="002C0397" w:rsidRPr="00834ECB" w:rsidRDefault="002C0397" w:rsidP="00122704">
      <w:pPr>
        <w:numPr>
          <w:ilvl w:val="0"/>
          <w:numId w:val="5"/>
        </w:numPr>
        <w:spacing w:line="288" w:lineRule="auto"/>
        <w:ind w:firstLineChars="0" w:firstLine="357"/>
        <w:rPr>
          <w:rFonts w:asciiTheme="minorEastAsia" w:eastAsiaTheme="minorEastAsia" w:hAnsiTheme="minorEastAsia" w:hint="eastAsia"/>
        </w:rPr>
      </w:pPr>
      <w:r w:rsidRPr="00834ECB">
        <w:rPr>
          <w:rFonts w:asciiTheme="minorEastAsia" w:eastAsiaTheme="minorEastAsia" w:hAnsiTheme="minorEastAsia" w:hint="eastAsia"/>
        </w:rPr>
        <w:t>准备阶段</w:t>
      </w:r>
    </w:p>
    <w:p w14:paraId="6141119B"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①使用Keil uVision5作为开发环境，安装必要的编译器和调试工具。</w:t>
      </w:r>
    </w:p>
    <w:p w14:paraId="184D3FCD"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lastRenderedPageBreak/>
        <w:t>②准备STM32F1开发板，并确保所有相关硬件（如USART）正常工作。</w:t>
      </w:r>
    </w:p>
    <w:p w14:paraId="669562CD"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③确保UCOSII操作系统在硬件平台上成功移植。</w:t>
      </w:r>
    </w:p>
    <w:p w14:paraId="0BFC4FAE" w14:textId="34D16E9A" w:rsidR="002C0397" w:rsidRPr="00834ECB" w:rsidRDefault="00142BD0" w:rsidP="00122704">
      <w:pPr>
        <w:numPr>
          <w:ilvl w:val="0"/>
          <w:numId w:val="5"/>
        </w:numPr>
        <w:spacing w:line="288" w:lineRule="auto"/>
        <w:ind w:firstLineChars="0" w:firstLine="357"/>
        <w:rPr>
          <w:rFonts w:asciiTheme="minorEastAsia" w:eastAsiaTheme="minorEastAsia" w:hAnsiTheme="minorEastAsia" w:cs="宋体" w:hint="eastAsia"/>
        </w:rPr>
      </w:pPr>
      <w:r>
        <w:rPr>
          <w:rFonts w:asciiTheme="minorEastAsia" w:eastAsiaTheme="minorEastAsia" w:hAnsiTheme="minorEastAsia" w:cs="宋体" w:hint="eastAsia"/>
        </w:rPr>
        <w:t>操作</w:t>
      </w:r>
      <w:r w:rsidR="002C0397" w:rsidRPr="00834ECB">
        <w:rPr>
          <w:rFonts w:asciiTheme="minorEastAsia" w:eastAsiaTheme="minorEastAsia" w:hAnsiTheme="minorEastAsia" w:cs="宋体" w:hint="eastAsia"/>
        </w:rPr>
        <w:t>步骤</w:t>
      </w:r>
    </w:p>
    <w:p w14:paraId="69898DB1" w14:textId="77777777" w:rsidR="002C0397" w:rsidRPr="002C0397" w:rsidRDefault="002C0397" w:rsidP="00122704">
      <w:pPr>
        <w:spacing w:line="288" w:lineRule="auto"/>
        <w:ind w:firstLineChars="0" w:firstLine="357"/>
        <w:rPr>
          <w:rFonts w:asciiTheme="minorEastAsia" w:eastAsiaTheme="minorEastAsia" w:hAnsiTheme="minorEastAsia" w:cs="宋体" w:hint="eastAsia"/>
        </w:rPr>
      </w:pPr>
      <w:r w:rsidRPr="002C0397">
        <w:rPr>
          <w:rFonts w:asciiTheme="minorEastAsia" w:eastAsiaTheme="minorEastAsia" w:hAnsiTheme="minorEastAsia" w:cs="宋体" w:hint="eastAsia"/>
        </w:rPr>
        <w:t>1）初始化并启动UCOSII，创建开始任务和子任务</w:t>
      </w:r>
    </w:p>
    <w:p w14:paraId="5D0DA414" w14:textId="51DDADE9" w:rsidR="002C0397" w:rsidRPr="002C0397" w:rsidRDefault="002C0397" w:rsidP="00122704">
      <w:pPr>
        <w:spacing w:line="288" w:lineRule="auto"/>
        <w:ind w:firstLineChars="0" w:firstLine="357"/>
        <w:rPr>
          <w:rFonts w:asciiTheme="minorEastAsia" w:eastAsiaTheme="minorEastAsia" w:hAnsiTheme="minorEastAsia" w:cs="宋体" w:hint="eastAsia"/>
        </w:rPr>
      </w:pPr>
      <w:r w:rsidRPr="002C0397">
        <w:rPr>
          <w:rFonts w:asciiTheme="minorEastAsia" w:eastAsiaTheme="minorEastAsia" w:hAnsiTheme="minorEastAsia" w:cs="宋体" w:hint="eastAsia"/>
        </w:rPr>
        <w:t>在之前的实验中我们知道，在使用UCOSII时最开始要初始化UCOSII启动操作系统。然后创建开始任务并在开始任务中创建本实验需要的子任务，这里不再赘述。</w:t>
      </w:r>
    </w:p>
    <w:p w14:paraId="6F5C78DE"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2）创建信号量</w:t>
      </w:r>
    </w:p>
    <w:p w14:paraId="4995C22D" w14:textId="5CAF3127" w:rsidR="002C0397" w:rsidRPr="00834ECB" w:rsidRDefault="002C0397" w:rsidP="00122704">
      <w:pPr>
        <w:spacing w:line="288" w:lineRule="auto"/>
        <w:ind w:firstLineChars="0" w:firstLine="357"/>
        <w:rPr>
          <w:rFonts w:asciiTheme="minorEastAsia" w:eastAsiaTheme="minorEastAsia" w:hAnsiTheme="minorEastAsia" w:cs="宋体"/>
        </w:rPr>
      </w:pPr>
      <w:r w:rsidRPr="00834ECB">
        <w:rPr>
          <w:rFonts w:asciiTheme="minorEastAsia" w:eastAsiaTheme="minorEastAsia" w:hAnsiTheme="minorEastAsia" w:cs="宋体" w:hint="eastAsia"/>
        </w:rPr>
        <w:t>要想使用信号量,肯定需要先创建一个信号量,我们使用函数OSSemCreate(INT8U cnt)来创建信号量，通过查看函数的定义类型我们可以知道该函数返回OS_EVENT*类型的函数。</w:t>
      </w:r>
      <w:r w:rsidRPr="00834ECB">
        <w:rPr>
          <w:rFonts w:asciiTheme="minorEastAsia" w:eastAsiaTheme="minorEastAsia" w:hAnsiTheme="minorEastAsia" w:cs="宋体"/>
        </w:rPr>
        <w:t>OS_EVENT 是一个非常重要的数据结构，用于实现任务同步和通信。这个结构是操作系统中所有事件控制块（ECB）的基础，如信号量、互斥锁、消息队列和事件标志组。</w:t>
      </w:r>
      <w:r w:rsidRPr="00834ECB">
        <w:rPr>
          <w:rFonts w:asciiTheme="minorEastAsia" w:eastAsiaTheme="minorEastAsia" w:hAnsiTheme="minorEastAsia" w:cs="宋体" w:hint="eastAsia"/>
        </w:rPr>
        <w:t>所以我们要建立一个OS_EVENT*型的变量来接收OSSemCreate()的返回值，即是我们需要的信号量。</w:t>
      </w:r>
    </w:p>
    <w:p w14:paraId="436A2397" w14:textId="77777777" w:rsidR="002C0397" w:rsidRPr="00834ECB" w:rsidRDefault="002C0397" w:rsidP="00122704">
      <w:pPr>
        <w:numPr>
          <w:ilvl w:val="0"/>
          <w:numId w:val="6"/>
        </w:num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请求信号量和释放信号量</w:t>
      </w:r>
    </w:p>
    <w:p w14:paraId="59E42F72"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①请求信号量，当一个任务需要独占式的访问某个特定的系统资源时，需要请求信号量来实现对数据的访问，使用OSSemPend函数实现信号量的请求，OSSemPend的函数原型为</w:t>
      </w:r>
    </w:p>
    <w:p w14:paraId="21FD0F38"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INT8U OSSemPend(OS_EVENT *pevent, INT16U timeout, INT8U *err);</w:t>
      </w:r>
    </w:p>
    <w:p w14:paraId="7A7B476E"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②释放信号量，,在任务访问完共享资源以后必须释放信号量，释放信号量也叫发送信号量，使用函数OSSemPost发送信号量。OSSemPost函数原型为</w:t>
      </w:r>
    </w:p>
    <w:p w14:paraId="66705253"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INT8U OSSemPost(OS_EVENT *pevent);</w:t>
      </w:r>
    </w:p>
    <w:p w14:paraId="19001DC9" w14:textId="77777777" w:rsidR="002C0397" w:rsidRPr="00834ECB" w:rsidRDefault="002C0397" w:rsidP="00122704">
      <w:pPr>
        <w:numPr>
          <w:ilvl w:val="0"/>
          <w:numId w:val="6"/>
        </w:num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读者写者任务的互斥</w:t>
      </w:r>
    </w:p>
    <w:p w14:paraId="348367B6"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实验中最重要的就是实现读者写者任务的互斥，为了实现上述操作，记录读者数量read_count，在请求读者资源时read_count++，假如读者数量为1则请求写者资源，并且当读者结束本次读操作后read_count--，假如此时读者数量为0那么释放写者信号量资源。如下：</w:t>
      </w:r>
    </w:p>
    <w:p w14:paraId="302E73BB"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读任务：</w:t>
      </w:r>
    </w:p>
    <w:p w14:paraId="011A92C5"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While(1)</w:t>
      </w:r>
    </w:p>
    <w:p w14:paraId="737D4E21"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w:t>
      </w:r>
    </w:p>
    <w:p w14:paraId="292B3B88"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OSSemPend(r, 0, &amp;err); // 请求读者信号量</w:t>
      </w:r>
    </w:p>
    <w:p w14:paraId="7A9792DD"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read_count++;</w:t>
      </w:r>
    </w:p>
    <w:p w14:paraId="23EA2CE9"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if (read_count ==1) {</w:t>
      </w:r>
    </w:p>
    <w:p w14:paraId="69C9AD99"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OSSemPend(w, 0, &amp;err); // 请求写者信号量</w:t>
      </w:r>
    </w:p>
    <w:p w14:paraId="7915C74E"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w:t>
      </w:r>
    </w:p>
    <w:p w14:paraId="538BFDC9"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OSSemPost(r); // 释放读者信号量</w:t>
      </w:r>
    </w:p>
    <w:p w14:paraId="3C93EB00"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OSTimeDlyHMSM(0, 0, 1, 0);//模拟读取操作时间</w:t>
      </w:r>
    </w:p>
    <w:p w14:paraId="11AB36D2"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OSSemPend(r, 0, &amp;err);//请求读者信号量</w:t>
      </w:r>
    </w:p>
    <w:p w14:paraId="7062C544"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read_count--;</w:t>
      </w:r>
    </w:p>
    <w:p w14:paraId="1836BDA3"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if (read_count == 0) {</w:t>
      </w:r>
    </w:p>
    <w:p w14:paraId="0715DA7A"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OSSemPost(w); // 最后一个读者释放写者信号量</w:t>
      </w:r>
    </w:p>
    <w:p w14:paraId="6C6B4000"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lastRenderedPageBreak/>
        <w:t xml:space="preserve">        }</w:t>
      </w:r>
    </w:p>
    <w:p w14:paraId="69833D5A"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OSSemPost(r);// 释放读者信号量</w:t>
      </w:r>
    </w:p>
    <w:p w14:paraId="6AD5A18D"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 xml:space="preserve">        OSTimeDlyHMSM(0, 0, 2, 0);//模拟读取操作之后的间隔}</w:t>
      </w:r>
    </w:p>
    <w:p w14:paraId="20A381BB"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写任务中和上面代码同理，在请求到写任务的资源时同时请求读任务的资源实现读写互斥。如下：</w:t>
      </w:r>
    </w:p>
    <w:p w14:paraId="3BB49ECD"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While(1)</w:t>
      </w:r>
    </w:p>
    <w:p w14:paraId="1B3CFD56"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w:t>
      </w:r>
      <w:r w:rsidRPr="00834ECB">
        <w:rPr>
          <w:rFonts w:asciiTheme="minorEastAsia" w:eastAsiaTheme="minorEastAsia" w:hAnsiTheme="minorEastAsia" w:cs="宋体"/>
        </w:rPr>
        <w:tab/>
      </w:r>
      <w:r w:rsidRPr="00834ECB">
        <w:rPr>
          <w:rFonts w:asciiTheme="minorEastAsia" w:eastAsiaTheme="minorEastAsia" w:hAnsiTheme="minorEastAsia" w:cs="宋体"/>
        </w:rPr>
        <w:tab/>
      </w:r>
    </w:p>
    <w:p w14:paraId="0DCF7E13"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printf("write ready\r\n");</w:t>
      </w:r>
    </w:p>
    <w:p w14:paraId="6C244A5C"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OSSemPend(w,0,&amp;err);</w:t>
      </w:r>
    </w:p>
    <w:p w14:paraId="474592BF"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OSSemPend(r,0,&amp;err);</w:t>
      </w:r>
    </w:p>
    <w:p w14:paraId="531B95CF"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 xml:space="preserve">    printf("Writer writing\n");</w:t>
      </w:r>
    </w:p>
    <w:p w14:paraId="644EF9AB"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 xml:space="preserve">    OSTimeDlyHMSM(0, 0, 2, 0);</w:t>
      </w:r>
    </w:p>
    <w:p w14:paraId="44CCFC4C"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printf("Writer finished writing\n");</w:t>
      </w:r>
    </w:p>
    <w:p w14:paraId="06F7CE06"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OSSemPost(r);</w:t>
      </w:r>
      <w:r w:rsidRPr="00834ECB">
        <w:rPr>
          <w:rFonts w:asciiTheme="minorEastAsia" w:eastAsiaTheme="minorEastAsia" w:hAnsiTheme="minorEastAsia" w:cs="宋体"/>
        </w:rPr>
        <w:tab/>
      </w:r>
    </w:p>
    <w:p w14:paraId="6BA76A8F"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OSSemPost(w);</w:t>
      </w:r>
    </w:p>
    <w:p w14:paraId="10AFDA80" w14:textId="77777777" w:rsidR="002C0397"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rPr>
        <w:tab/>
      </w:r>
      <w:r w:rsidRPr="00834ECB">
        <w:rPr>
          <w:rFonts w:asciiTheme="minorEastAsia" w:eastAsiaTheme="minorEastAsia" w:hAnsiTheme="minorEastAsia" w:cs="宋体"/>
        </w:rPr>
        <w:tab/>
        <w:t>OSTimeDlyHMSM(0,0,1,0);</w:t>
      </w:r>
    </w:p>
    <w:p w14:paraId="1FCD5216" w14:textId="32233CCA" w:rsidR="00834ECB" w:rsidRPr="00834ECB" w:rsidRDefault="002C0397" w:rsidP="00122704">
      <w:pPr>
        <w:spacing w:line="288" w:lineRule="auto"/>
        <w:ind w:firstLineChars="0" w:firstLine="357"/>
        <w:rPr>
          <w:rFonts w:asciiTheme="minorEastAsia" w:eastAsiaTheme="minorEastAsia" w:hAnsiTheme="minorEastAsia" w:cs="宋体" w:hint="eastAsia"/>
        </w:rPr>
      </w:pPr>
      <w:r w:rsidRPr="00834ECB">
        <w:rPr>
          <w:rFonts w:asciiTheme="minorEastAsia" w:eastAsiaTheme="minorEastAsia" w:hAnsiTheme="minorEastAsia" w:cs="宋体" w:hint="eastAsia"/>
        </w:rPr>
        <w:t>}</w:t>
      </w:r>
    </w:p>
    <w:p w14:paraId="5FDD358F" w14:textId="39D5FEE4" w:rsidR="002C0397" w:rsidRDefault="0021417A" w:rsidP="002C0397">
      <w:pPr>
        <w:numPr>
          <w:ilvl w:val="0"/>
          <w:numId w:val="1"/>
        </w:numPr>
        <w:ind w:left="-136" w:firstLine="562"/>
        <w:rPr>
          <w:b/>
          <w:sz w:val="28"/>
          <w:szCs w:val="28"/>
        </w:rPr>
      </w:pPr>
      <w:r>
        <w:rPr>
          <w:rFonts w:hint="eastAsia"/>
          <w:b/>
          <w:sz w:val="28"/>
          <w:szCs w:val="28"/>
        </w:rPr>
        <w:t>实验结果</w:t>
      </w:r>
      <w:r>
        <w:rPr>
          <w:b/>
          <w:sz w:val="28"/>
          <w:szCs w:val="28"/>
        </w:rPr>
        <w:t>与分析</w:t>
      </w:r>
    </w:p>
    <w:p w14:paraId="589E8CAE" w14:textId="6AEA83B6" w:rsidR="00774816" w:rsidRDefault="00774816" w:rsidP="00774816">
      <w:pPr>
        <w:pStyle w:val="a5"/>
        <w:numPr>
          <w:ilvl w:val="0"/>
          <w:numId w:val="8"/>
        </w:numPr>
        <w:ind w:firstLineChars="0"/>
        <w:rPr>
          <w:bCs/>
        </w:rPr>
      </w:pPr>
      <w:r>
        <w:rPr>
          <w:rFonts w:hint="eastAsia"/>
          <w:bCs/>
        </w:rPr>
        <w:t>创建对应信号量全局变量，并分配堆栈空间。</w:t>
      </w:r>
    </w:p>
    <w:p w14:paraId="40FCD251" w14:textId="61590404" w:rsidR="00774816" w:rsidRDefault="00774816" w:rsidP="00774816">
      <w:pPr>
        <w:ind w:left="426" w:firstLineChars="0" w:firstLine="0"/>
        <w:rPr>
          <w:bCs/>
        </w:rPr>
      </w:pPr>
      <w:r>
        <w:rPr>
          <w:noProof/>
        </w:rPr>
        <w:drawing>
          <wp:inline distT="0" distB="0" distL="0" distR="0" wp14:anchorId="2EFC0544" wp14:editId="4F2DC4A9">
            <wp:extent cx="4146176" cy="2173322"/>
            <wp:effectExtent l="0" t="0" r="6985" b="0"/>
            <wp:docPr id="1762574637" name="图片 1"/>
            <wp:cNvGraphicFramePr>
              <a:graphicFrameLocks noChangeAspect="1"/>
            </wp:cNvGraphicFramePr>
            <a:graphic>
              <a:graphicData uri="http://schemas.openxmlformats.org/drawingml/2006/picture">
                <pic:pic>
                  <pic:nvPicPr>
                    <pic:cNvPr id="1762574637" name=""/>
                    <pic:cNvPicPr/>
                  </pic:nvPicPr>
                  <pic:blipFill>
                    <a:blip r:embed="rId8"/>
                    <a:stretch>
                      <a:fillRect/>
                    </a:stretch>
                  </pic:blipFill>
                  <pic:spPr>
                    <a:xfrm>
                      <a:off x="0" y="0"/>
                      <a:ext cx="4156254" cy="2178605"/>
                    </a:xfrm>
                    <a:prstGeom prst="rect">
                      <a:avLst/>
                    </a:prstGeom>
                  </pic:spPr>
                </pic:pic>
              </a:graphicData>
            </a:graphic>
          </wp:inline>
        </w:drawing>
      </w:r>
    </w:p>
    <w:p w14:paraId="64251EFC" w14:textId="58F26FB0" w:rsidR="00902266" w:rsidRDefault="00902266" w:rsidP="00902266">
      <w:pPr>
        <w:pStyle w:val="a5"/>
        <w:numPr>
          <w:ilvl w:val="0"/>
          <w:numId w:val="8"/>
        </w:numPr>
        <w:ind w:firstLineChars="0"/>
        <w:rPr>
          <w:bCs/>
        </w:rPr>
      </w:pPr>
      <w:r>
        <w:rPr>
          <w:rFonts w:hint="eastAsia"/>
          <w:bCs/>
        </w:rPr>
        <w:t>创建写者任务函数。</w:t>
      </w:r>
    </w:p>
    <w:p w14:paraId="694192CE" w14:textId="2BBE2D50" w:rsidR="00123903" w:rsidRDefault="00123903" w:rsidP="00123903">
      <w:pPr>
        <w:ind w:left="426" w:firstLineChars="0" w:firstLine="0"/>
        <w:rPr>
          <w:bCs/>
        </w:rPr>
      </w:pPr>
      <w:r>
        <w:rPr>
          <w:noProof/>
        </w:rPr>
        <w:drawing>
          <wp:inline distT="0" distB="0" distL="0" distR="0" wp14:anchorId="39DD160D" wp14:editId="0CBFBE1E">
            <wp:extent cx="3866570" cy="1788459"/>
            <wp:effectExtent l="0" t="0" r="635" b="2540"/>
            <wp:docPr id="1539722131" name="图片 1"/>
            <wp:cNvGraphicFramePr>
              <a:graphicFrameLocks noChangeAspect="1"/>
            </wp:cNvGraphicFramePr>
            <a:graphic>
              <a:graphicData uri="http://schemas.openxmlformats.org/drawingml/2006/picture">
                <pic:pic>
                  <pic:nvPicPr>
                    <pic:cNvPr id="1539722131" name=""/>
                    <pic:cNvPicPr/>
                  </pic:nvPicPr>
                  <pic:blipFill>
                    <a:blip r:embed="rId9"/>
                    <a:stretch>
                      <a:fillRect/>
                    </a:stretch>
                  </pic:blipFill>
                  <pic:spPr>
                    <a:xfrm>
                      <a:off x="0" y="0"/>
                      <a:ext cx="3873580" cy="1791702"/>
                    </a:xfrm>
                    <a:prstGeom prst="rect">
                      <a:avLst/>
                    </a:prstGeom>
                  </pic:spPr>
                </pic:pic>
              </a:graphicData>
            </a:graphic>
          </wp:inline>
        </w:drawing>
      </w:r>
    </w:p>
    <w:p w14:paraId="35509D65" w14:textId="540D66C9" w:rsidR="00B67BAF" w:rsidRDefault="00B67BAF" w:rsidP="00B67BAF">
      <w:pPr>
        <w:pStyle w:val="a5"/>
        <w:numPr>
          <w:ilvl w:val="0"/>
          <w:numId w:val="8"/>
        </w:numPr>
        <w:ind w:firstLineChars="0"/>
        <w:rPr>
          <w:bCs/>
        </w:rPr>
      </w:pPr>
      <w:r>
        <w:rPr>
          <w:rFonts w:hint="eastAsia"/>
          <w:bCs/>
        </w:rPr>
        <w:lastRenderedPageBreak/>
        <w:t>创建读者</w:t>
      </w:r>
      <w:r>
        <w:rPr>
          <w:rFonts w:hint="eastAsia"/>
          <w:bCs/>
        </w:rPr>
        <w:t>1</w:t>
      </w:r>
      <w:r>
        <w:rPr>
          <w:rFonts w:hint="eastAsia"/>
          <w:bCs/>
        </w:rPr>
        <w:t>、读者</w:t>
      </w:r>
      <w:r>
        <w:rPr>
          <w:rFonts w:hint="eastAsia"/>
          <w:bCs/>
        </w:rPr>
        <w:t>2</w:t>
      </w:r>
      <w:r>
        <w:rPr>
          <w:rFonts w:hint="eastAsia"/>
          <w:bCs/>
        </w:rPr>
        <w:t>、读者</w:t>
      </w:r>
      <w:r>
        <w:rPr>
          <w:rFonts w:hint="eastAsia"/>
          <w:bCs/>
        </w:rPr>
        <w:t>3</w:t>
      </w:r>
      <w:r>
        <w:rPr>
          <w:rFonts w:hint="eastAsia"/>
          <w:bCs/>
        </w:rPr>
        <w:t>任务函数。</w:t>
      </w:r>
    </w:p>
    <w:p w14:paraId="48F28DEC" w14:textId="1D83DE48" w:rsidR="008C24E2" w:rsidRDefault="008C24E2" w:rsidP="008C24E2">
      <w:pPr>
        <w:ind w:left="426" w:firstLineChars="0" w:firstLine="0"/>
        <w:rPr>
          <w:bCs/>
        </w:rPr>
      </w:pPr>
      <w:r>
        <w:rPr>
          <w:noProof/>
        </w:rPr>
        <w:drawing>
          <wp:inline distT="0" distB="0" distL="0" distR="0" wp14:anchorId="66F33B3B" wp14:editId="394C6997">
            <wp:extent cx="4339071" cy="8579224"/>
            <wp:effectExtent l="0" t="0" r="4445" b="0"/>
            <wp:docPr id="190643240" name="图片 1"/>
            <wp:cNvGraphicFramePr>
              <a:graphicFrameLocks noChangeAspect="1"/>
            </wp:cNvGraphicFramePr>
            <a:graphic>
              <a:graphicData uri="http://schemas.openxmlformats.org/drawingml/2006/picture">
                <pic:pic>
                  <pic:nvPicPr>
                    <pic:cNvPr id="190643240" name=""/>
                    <pic:cNvPicPr/>
                  </pic:nvPicPr>
                  <pic:blipFill>
                    <a:blip r:embed="rId10"/>
                    <a:stretch>
                      <a:fillRect/>
                    </a:stretch>
                  </pic:blipFill>
                  <pic:spPr>
                    <a:xfrm>
                      <a:off x="0" y="0"/>
                      <a:ext cx="4344011" cy="8588991"/>
                    </a:xfrm>
                    <a:prstGeom prst="rect">
                      <a:avLst/>
                    </a:prstGeom>
                  </pic:spPr>
                </pic:pic>
              </a:graphicData>
            </a:graphic>
          </wp:inline>
        </w:drawing>
      </w:r>
    </w:p>
    <w:p w14:paraId="6095554F" w14:textId="52A75A1F" w:rsidR="008C24E2" w:rsidRDefault="006A41F3" w:rsidP="006A41F3">
      <w:pPr>
        <w:pStyle w:val="a5"/>
        <w:numPr>
          <w:ilvl w:val="0"/>
          <w:numId w:val="8"/>
        </w:numPr>
        <w:ind w:firstLineChars="0"/>
        <w:rPr>
          <w:bCs/>
        </w:rPr>
      </w:pPr>
      <w:r>
        <w:rPr>
          <w:bCs/>
        </w:rPr>
        <w:lastRenderedPageBreak/>
        <w:t>M</w:t>
      </w:r>
      <w:r>
        <w:rPr>
          <w:rFonts w:hint="eastAsia"/>
          <w:bCs/>
        </w:rPr>
        <w:t>ain</w:t>
      </w:r>
      <w:r>
        <w:rPr>
          <w:rFonts w:hint="eastAsia"/>
          <w:bCs/>
        </w:rPr>
        <w:t>函数创建对应的</w:t>
      </w:r>
      <w:r>
        <w:rPr>
          <w:rFonts w:hint="eastAsia"/>
          <w:bCs/>
        </w:rPr>
        <w:t>4</w:t>
      </w:r>
      <w:r>
        <w:rPr>
          <w:rFonts w:hint="eastAsia"/>
          <w:bCs/>
        </w:rPr>
        <w:t>个任务，并初始化串口通信，启动操作系统。</w:t>
      </w:r>
    </w:p>
    <w:p w14:paraId="7E450A78" w14:textId="6A7F72D3" w:rsidR="00BD7AB6" w:rsidRDefault="00BD7AB6" w:rsidP="00BD7AB6">
      <w:pPr>
        <w:ind w:left="426" w:firstLineChars="0" w:firstLine="0"/>
        <w:rPr>
          <w:bCs/>
        </w:rPr>
      </w:pPr>
      <w:r>
        <w:rPr>
          <w:noProof/>
        </w:rPr>
        <w:drawing>
          <wp:inline distT="0" distB="0" distL="0" distR="0" wp14:anchorId="36650842" wp14:editId="6C5844BC">
            <wp:extent cx="5423647" cy="2804112"/>
            <wp:effectExtent l="0" t="0" r="5715" b="0"/>
            <wp:docPr id="746450448" name="图片 1"/>
            <wp:cNvGraphicFramePr>
              <a:graphicFrameLocks noChangeAspect="1"/>
            </wp:cNvGraphicFramePr>
            <a:graphic>
              <a:graphicData uri="http://schemas.openxmlformats.org/drawingml/2006/picture">
                <pic:pic>
                  <pic:nvPicPr>
                    <pic:cNvPr id="746450448" name=""/>
                    <pic:cNvPicPr/>
                  </pic:nvPicPr>
                  <pic:blipFill>
                    <a:blip r:embed="rId11"/>
                    <a:stretch>
                      <a:fillRect/>
                    </a:stretch>
                  </pic:blipFill>
                  <pic:spPr>
                    <a:xfrm>
                      <a:off x="0" y="0"/>
                      <a:ext cx="5429836" cy="2807312"/>
                    </a:xfrm>
                    <a:prstGeom prst="rect">
                      <a:avLst/>
                    </a:prstGeom>
                  </pic:spPr>
                </pic:pic>
              </a:graphicData>
            </a:graphic>
          </wp:inline>
        </w:drawing>
      </w:r>
    </w:p>
    <w:p w14:paraId="5DC9C394" w14:textId="631C8C31" w:rsidR="00D37432" w:rsidRPr="00D37432" w:rsidRDefault="00D37432" w:rsidP="00D37432">
      <w:pPr>
        <w:pStyle w:val="a5"/>
        <w:numPr>
          <w:ilvl w:val="0"/>
          <w:numId w:val="8"/>
        </w:numPr>
        <w:ind w:firstLineChars="0"/>
        <w:rPr>
          <w:rFonts w:hint="eastAsia"/>
          <w:bCs/>
        </w:rPr>
      </w:pPr>
      <w:r>
        <w:rPr>
          <w:rFonts w:hint="eastAsia"/>
          <w:bCs/>
        </w:rPr>
        <w:t>将程序编译后烧录，运行结果如下图所示，读者和写者为互斥状态，只要有读者在读取写者就需要等待，只有当读者</w:t>
      </w:r>
      <w:r>
        <w:rPr>
          <w:rFonts w:hint="eastAsia"/>
          <w:bCs/>
        </w:rPr>
        <w:t>count</w:t>
      </w:r>
      <w:r>
        <w:rPr>
          <w:rFonts w:hint="eastAsia"/>
          <w:bCs/>
        </w:rPr>
        <w:t>为</w:t>
      </w:r>
      <w:r>
        <w:rPr>
          <w:rFonts w:hint="eastAsia"/>
          <w:bCs/>
        </w:rPr>
        <w:t>0</w:t>
      </w:r>
      <w:r>
        <w:rPr>
          <w:rFonts w:hint="eastAsia"/>
          <w:bCs/>
        </w:rPr>
        <w:t>的时候写者才能写入，符合实验预期。</w:t>
      </w:r>
    </w:p>
    <w:p w14:paraId="2D1AFD81" w14:textId="6381AE6B" w:rsidR="002C0397" w:rsidRDefault="00451F38" w:rsidP="002C0397">
      <w:pPr>
        <w:ind w:firstLineChars="0"/>
        <w:rPr>
          <w:b/>
          <w:sz w:val="28"/>
          <w:szCs w:val="28"/>
        </w:rPr>
      </w:pPr>
      <w:r>
        <w:rPr>
          <w:noProof/>
        </w:rPr>
        <w:drawing>
          <wp:inline distT="0" distB="0" distL="0" distR="0" wp14:anchorId="010D20F5" wp14:editId="36726E95">
            <wp:extent cx="6120130" cy="2686685"/>
            <wp:effectExtent l="0" t="0" r="0" b="0"/>
            <wp:docPr id="1290246184" name="图片 1"/>
            <wp:cNvGraphicFramePr>
              <a:graphicFrameLocks noChangeAspect="1"/>
            </wp:cNvGraphicFramePr>
            <a:graphic>
              <a:graphicData uri="http://schemas.openxmlformats.org/drawingml/2006/picture">
                <pic:pic>
                  <pic:nvPicPr>
                    <pic:cNvPr id="1290246184" name=""/>
                    <pic:cNvPicPr/>
                  </pic:nvPicPr>
                  <pic:blipFill>
                    <a:blip r:embed="rId12"/>
                    <a:stretch>
                      <a:fillRect/>
                    </a:stretch>
                  </pic:blipFill>
                  <pic:spPr>
                    <a:xfrm>
                      <a:off x="0" y="0"/>
                      <a:ext cx="6120130" cy="2686685"/>
                    </a:xfrm>
                    <a:prstGeom prst="rect">
                      <a:avLst/>
                    </a:prstGeom>
                  </pic:spPr>
                </pic:pic>
              </a:graphicData>
            </a:graphic>
          </wp:inline>
        </w:drawing>
      </w:r>
    </w:p>
    <w:p w14:paraId="4FD3D1DE" w14:textId="77777777" w:rsidR="00465B2B" w:rsidRDefault="00EB7657">
      <w:pPr>
        <w:adjustRightInd w:val="0"/>
        <w:spacing w:line="500" w:lineRule="atLeast"/>
        <w:ind w:firstLineChars="0" w:firstLine="420"/>
        <w:rPr>
          <w:b/>
          <w:bCs/>
          <w:sz w:val="28"/>
          <w:szCs w:val="28"/>
        </w:rPr>
      </w:pPr>
      <w:r>
        <w:rPr>
          <w:rFonts w:hint="eastAsia"/>
          <w:b/>
          <w:bCs/>
          <w:sz w:val="28"/>
          <w:szCs w:val="28"/>
        </w:rPr>
        <w:t>五、实验</w:t>
      </w:r>
      <w:r w:rsidR="0021417A">
        <w:rPr>
          <w:rFonts w:hint="eastAsia"/>
          <w:b/>
          <w:bCs/>
          <w:sz w:val="28"/>
          <w:szCs w:val="28"/>
        </w:rPr>
        <w:t>总结</w:t>
      </w:r>
    </w:p>
    <w:p w14:paraId="12EE8C59" w14:textId="0083A72C"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通过本次“读者写者问题”的实验，我深入理解了μC/OS-II实时操作系统中任务通信与同步机制的原理和实际应用，尤其是信号量在多任务并发访问共享资源时的协调作用。实验过程中，借助信号量机制，实现了多个读者任务与单个写者任务对共享资源的互斥访问，保证了数据的一致性和系统的稳定性。</w:t>
      </w:r>
    </w:p>
    <w:p w14:paraId="4196113D" w14:textId="55B0F376"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具体收获如下：</w:t>
      </w:r>
    </w:p>
    <w:p w14:paraId="35203245" w14:textId="559F4C03" w:rsidR="00EB1186" w:rsidRPr="00EB1186" w:rsidRDefault="00EB1186" w:rsidP="00EB1186">
      <w:pPr>
        <w:pStyle w:val="a5"/>
        <w:numPr>
          <w:ilvl w:val="0"/>
          <w:numId w:val="9"/>
        </w:numPr>
        <w:ind w:firstLineChars="0"/>
        <w:rPr>
          <w:rFonts w:asciiTheme="minorEastAsia" w:eastAsiaTheme="minorEastAsia" w:hAnsiTheme="minorEastAsia" w:hint="eastAsia"/>
        </w:rPr>
      </w:pPr>
      <w:r w:rsidRPr="00EB1186">
        <w:rPr>
          <w:rFonts w:asciiTheme="minorEastAsia" w:eastAsiaTheme="minorEastAsia" w:hAnsiTheme="minorEastAsia" w:hint="eastAsia"/>
        </w:rPr>
        <w:t>信号量的创建与使用</w:t>
      </w:r>
    </w:p>
    <w:p w14:paraId="29836F45" w14:textId="0078E3B8"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使用OSSemCreate函数创建信号量，并通过OSSemPend和OSSemPost对信号量进行请求</w:t>
      </w:r>
      <w:r w:rsidRPr="00EB1186">
        <w:rPr>
          <w:rFonts w:asciiTheme="minorEastAsia" w:eastAsiaTheme="minorEastAsia" w:hAnsiTheme="minorEastAsia" w:hint="eastAsia"/>
        </w:rPr>
        <w:lastRenderedPageBreak/>
        <w:t>和释放，实现了对共享资源的有序访问。</w:t>
      </w:r>
    </w:p>
    <w:p w14:paraId="32507645" w14:textId="45A5B592" w:rsidR="00EB1186" w:rsidRPr="00EB1186" w:rsidRDefault="00EB1186" w:rsidP="00EB1186">
      <w:pPr>
        <w:pStyle w:val="a5"/>
        <w:numPr>
          <w:ilvl w:val="0"/>
          <w:numId w:val="9"/>
        </w:numPr>
        <w:ind w:firstLineChars="0"/>
        <w:rPr>
          <w:rFonts w:asciiTheme="minorEastAsia" w:eastAsiaTheme="minorEastAsia" w:hAnsiTheme="minorEastAsia" w:hint="eastAsia"/>
        </w:rPr>
      </w:pPr>
      <w:r w:rsidRPr="00EB1186">
        <w:rPr>
          <w:rFonts w:asciiTheme="minorEastAsia" w:eastAsiaTheme="minorEastAsia" w:hAnsiTheme="minorEastAsia" w:hint="eastAsia"/>
        </w:rPr>
        <w:t>读者写者互斥原理</w:t>
      </w:r>
    </w:p>
    <w:p w14:paraId="54771DEE" w14:textId="38C4AD5C"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通过记录当前读者数量read_count，实现了“只要有读者在读，写者必须等待；只有没有读者时，写者才能写入”的同步机制。该方式有效避免了读写冲突，保障了数据的正确性。</w:t>
      </w:r>
    </w:p>
    <w:p w14:paraId="78C40A3A" w14:textId="2929CFD4" w:rsidR="00EB1186" w:rsidRPr="00EB1186" w:rsidRDefault="00EB1186" w:rsidP="00EB1186">
      <w:pPr>
        <w:pStyle w:val="a5"/>
        <w:numPr>
          <w:ilvl w:val="0"/>
          <w:numId w:val="9"/>
        </w:numPr>
        <w:ind w:firstLineChars="0"/>
        <w:rPr>
          <w:rFonts w:asciiTheme="minorEastAsia" w:eastAsiaTheme="minorEastAsia" w:hAnsiTheme="minorEastAsia" w:hint="eastAsia"/>
        </w:rPr>
      </w:pPr>
      <w:r w:rsidRPr="00EB1186">
        <w:rPr>
          <w:rFonts w:asciiTheme="minorEastAsia" w:eastAsiaTheme="minorEastAsia" w:hAnsiTheme="minorEastAsia" w:hint="eastAsia"/>
        </w:rPr>
        <w:t>多任务通信与调度</w:t>
      </w:r>
    </w:p>
    <w:p w14:paraId="29C0E1E4" w14:textId="6C3B8002"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利用μC/OS-II的多任务调度机制，分别创建并管理了三个读者任务和一个写者任务，实现了任务的并发执行，并通过串口输出实时观察系统运行状态和任务切换顺序，验证了同步机制的有效性。</w:t>
      </w:r>
    </w:p>
    <w:p w14:paraId="67A6ADA9" w14:textId="5627EAE6" w:rsidR="00EB1186" w:rsidRPr="00EB1186" w:rsidRDefault="00EB1186" w:rsidP="00EB1186">
      <w:pPr>
        <w:pStyle w:val="a5"/>
        <w:numPr>
          <w:ilvl w:val="0"/>
          <w:numId w:val="9"/>
        </w:numPr>
        <w:ind w:firstLineChars="0"/>
        <w:rPr>
          <w:rFonts w:asciiTheme="minorEastAsia" w:eastAsiaTheme="minorEastAsia" w:hAnsiTheme="minorEastAsia" w:hint="eastAsia"/>
        </w:rPr>
      </w:pPr>
      <w:r w:rsidRPr="00EB1186">
        <w:rPr>
          <w:rFonts w:asciiTheme="minorEastAsia" w:eastAsiaTheme="minorEastAsia" w:hAnsiTheme="minorEastAsia" w:hint="eastAsia"/>
        </w:rPr>
        <w:t>嵌入式开发流程</w:t>
      </w:r>
    </w:p>
    <w:p w14:paraId="26E26A55" w14:textId="41AAAD02" w:rsidR="00EB1186" w:rsidRPr="00EB1186"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熟悉了Keil uVision5开发环境和STM32F1开发板的开发流程，包括操作系统移植、任务创建、硬件调试和串口通信等环节。</w:t>
      </w:r>
    </w:p>
    <w:p w14:paraId="0C27142F" w14:textId="5715F5CD" w:rsidR="00465B2B" w:rsidRPr="005869CB" w:rsidRDefault="00EB1186" w:rsidP="00EB1186">
      <w:pPr>
        <w:ind w:firstLine="480"/>
        <w:rPr>
          <w:rFonts w:asciiTheme="minorEastAsia" w:eastAsiaTheme="minorEastAsia" w:hAnsiTheme="minorEastAsia" w:hint="eastAsia"/>
        </w:rPr>
      </w:pPr>
      <w:r w:rsidRPr="00EB1186">
        <w:rPr>
          <w:rFonts w:asciiTheme="minorEastAsia" w:eastAsiaTheme="minorEastAsia" w:hAnsiTheme="minorEastAsia" w:hint="eastAsia"/>
        </w:rPr>
        <w:t>总体而言，本实验不仅加深了我对操作系统任务同步与通信机制的理解，还提升了实际编程、调试和解决问题的能力。在实现过程中，我体会到理论与实践结合的重要性，信号量等同步工具的正确使用对于保证系统稳定和高效运行至关重要。今后在实际项目开发中，我将更加注重多任务协作与资源管理，努力提升自己的嵌入式系统开发能力。</w:t>
      </w:r>
    </w:p>
    <w:sectPr w:rsidR="00465B2B" w:rsidRPr="005869CB">
      <w:headerReference w:type="even" r:id="rId13"/>
      <w:headerReference w:type="default" r:id="rId14"/>
      <w:footerReference w:type="even" r:id="rId15"/>
      <w:footerReference w:type="default" r:id="rId16"/>
      <w:headerReference w:type="first" r:id="rId17"/>
      <w:footerReference w:type="first" r:id="rId18"/>
      <w:pgSz w:w="11906" w:h="16838"/>
      <w:pgMar w:top="567"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E065" w14:textId="77777777" w:rsidR="00EF5E19" w:rsidRDefault="00EF5E19">
      <w:pPr>
        <w:spacing w:line="240" w:lineRule="auto"/>
        <w:ind w:firstLine="480"/>
      </w:pPr>
      <w:r>
        <w:separator/>
      </w:r>
    </w:p>
  </w:endnote>
  <w:endnote w:type="continuationSeparator" w:id="0">
    <w:p w14:paraId="0DD20CFA" w14:textId="77777777" w:rsidR="00EF5E19" w:rsidRDefault="00EF5E1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D16B" w14:textId="77777777" w:rsidR="002C0397" w:rsidRDefault="002C0397">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85C9" w14:textId="77777777" w:rsidR="00465B2B" w:rsidRDefault="00EB7657">
    <w:pPr>
      <w:pStyle w:val="a3"/>
      <w:ind w:firstLine="360"/>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21417A">
      <w:rPr>
        <w:noProof/>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21417A">
        <w:rPr>
          <w:noProof/>
        </w:rPr>
        <w:t>1</w:t>
      </w:r>
    </w:fldSimple>
    <w:r>
      <w:rPr>
        <w:rFonts w:hint="eastAsia"/>
      </w:rPr>
      <w:t xml:space="preserve"> </w:t>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A0F1" w14:textId="77777777" w:rsidR="002C0397" w:rsidRDefault="002C039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D01C" w14:textId="77777777" w:rsidR="00EF5E19" w:rsidRDefault="00EF5E19">
      <w:pPr>
        <w:spacing w:line="240" w:lineRule="auto"/>
        <w:ind w:firstLine="480"/>
      </w:pPr>
      <w:r>
        <w:separator/>
      </w:r>
    </w:p>
  </w:footnote>
  <w:footnote w:type="continuationSeparator" w:id="0">
    <w:p w14:paraId="22E8191D" w14:textId="77777777" w:rsidR="00EF5E19" w:rsidRDefault="00EF5E1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C9FC" w14:textId="77777777" w:rsidR="002C0397" w:rsidRDefault="002C039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A1D4" w14:textId="77777777" w:rsidR="002C0397" w:rsidRDefault="002C039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4ED9" w14:textId="77777777" w:rsidR="002C0397" w:rsidRDefault="002C0397">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71CC2D"/>
    <w:multiLevelType w:val="singleLevel"/>
    <w:tmpl w:val="AF71CC2D"/>
    <w:lvl w:ilvl="0">
      <w:start w:val="1"/>
      <w:numFmt w:val="decimal"/>
      <w:suff w:val="nothing"/>
      <w:lvlText w:val="%1、"/>
      <w:lvlJc w:val="left"/>
    </w:lvl>
  </w:abstractNum>
  <w:abstractNum w:abstractNumId="1" w15:restartNumberingAfterBreak="0">
    <w:nsid w:val="B473CDAE"/>
    <w:multiLevelType w:val="singleLevel"/>
    <w:tmpl w:val="B473CDAE"/>
    <w:lvl w:ilvl="0">
      <w:start w:val="1"/>
      <w:numFmt w:val="chineseCounting"/>
      <w:suff w:val="nothing"/>
      <w:lvlText w:val="%1、"/>
      <w:lvlJc w:val="left"/>
      <w:rPr>
        <w:rFonts w:hint="eastAsia"/>
      </w:rPr>
    </w:lvl>
  </w:abstractNum>
  <w:abstractNum w:abstractNumId="2" w15:restartNumberingAfterBreak="0">
    <w:nsid w:val="FE01BFBE"/>
    <w:multiLevelType w:val="singleLevel"/>
    <w:tmpl w:val="FE01BFBE"/>
    <w:lvl w:ilvl="0">
      <w:start w:val="3"/>
      <w:numFmt w:val="decimal"/>
      <w:suff w:val="nothing"/>
      <w:lvlText w:val="%1）"/>
      <w:lvlJc w:val="left"/>
    </w:lvl>
  </w:abstractNum>
  <w:abstractNum w:abstractNumId="3" w15:restartNumberingAfterBreak="0">
    <w:nsid w:val="11D90C73"/>
    <w:multiLevelType w:val="singleLevel"/>
    <w:tmpl w:val="11D90C73"/>
    <w:lvl w:ilvl="0">
      <w:start w:val="1"/>
      <w:numFmt w:val="decimal"/>
      <w:suff w:val="nothing"/>
      <w:lvlText w:val="%1、"/>
      <w:lvlJc w:val="left"/>
    </w:lvl>
  </w:abstractNum>
  <w:abstractNum w:abstractNumId="4" w15:restartNumberingAfterBreak="0">
    <w:nsid w:val="2254178F"/>
    <w:multiLevelType w:val="hybridMultilevel"/>
    <w:tmpl w:val="732E18AA"/>
    <w:lvl w:ilvl="0" w:tplc="1486CAE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FA45F34"/>
    <w:multiLevelType w:val="multilevel"/>
    <w:tmpl w:val="0ECAD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E0F3E"/>
    <w:multiLevelType w:val="multilevel"/>
    <w:tmpl w:val="498E0F3E"/>
    <w:lvl w:ilvl="0">
      <w:start w:val="1"/>
      <w:numFmt w:val="decimal"/>
      <w:lvlText w:val="%1."/>
      <w:lvlJc w:val="left"/>
      <w:pPr>
        <w:ind w:left="360" w:hanging="360"/>
      </w:pPr>
      <w:rPr>
        <w:rFonts w:hint="default"/>
        <w:sz w:val="28"/>
        <w:szCs w:val="4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DFF7FF2"/>
    <w:multiLevelType w:val="hybridMultilevel"/>
    <w:tmpl w:val="880E1F6A"/>
    <w:lvl w:ilvl="0" w:tplc="DB0AAFAA">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8" w15:restartNumberingAfterBreak="0">
    <w:nsid w:val="66D0A1B3"/>
    <w:multiLevelType w:val="singleLevel"/>
    <w:tmpl w:val="66D0A1B3"/>
    <w:lvl w:ilvl="0">
      <w:start w:val="1"/>
      <w:numFmt w:val="decimal"/>
      <w:suff w:val="nothing"/>
      <w:lvlText w:val="%1、"/>
      <w:lvlJc w:val="left"/>
    </w:lvl>
  </w:abstractNum>
  <w:num w:numId="1" w16cid:durableId="1959988922">
    <w:abstractNumId w:val="1"/>
  </w:num>
  <w:num w:numId="2" w16cid:durableId="1541823931">
    <w:abstractNumId w:val="3"/>
  </w:num>
  <w:num w:numId="3" w16cid:durableId="1227257123">
    <w:abstractNumId w:val="0"/>
  </w:num>
  <w:num w:numId="4" w16cid:durableId="1623002503">
    <w:abstractNumId w:val="6"/>
  </w:num>
  <w:num w:numId="5" w16cid:durableId="1013066625">
    <w:abstractNumId w:val="8"/>
  </w:num>
  <w:num w:numId="6" w16cid:durableId="954364467">
    <w:abstractNumId w:val="2"/>
  </w:num>
  <w:num w:numId="7" w16cid:durableId="669677784">
    <w:abstractNumId w:val="5"/>
  </w:num>
  <w:num w:numId="8" w16cid:durableId="1452364200">
    <w:abstractNumId w:val="7"/>
  </w:num>
  <w:num w:numId="9" w16cid:durableId="149952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C44A7C"/>
    <w:rsid w:val="00122704"/>
    <w:rsid w:val="00123903"/>
    <w:rsid w:val="00142BD0"/>
    <w:rsid w:val="0016783F"/>
    <w:rsid w:val="001A5D99"/>
    <w:rsid w:val="00200F64"/>
    <w:rsid w:val="0021417A"/>
    <w:rsid w:val="002C0397"/>
    <w:rsid w:val="00380B88"/>
    <w:rsid w:val="00451F38"/>
    <w:rsid w:val="00465B2B"/>
    <w:rsid w:val="005646C8"/>
    <w:rsid w:val="005869CB"/>
    <w:rsid w:val="0064461B"/>
    <w:rsid w:val="006A41F3"/>
    <w:rsid w:val="00733B46"/>
    <w:rsid w:val="0073643F"/>
    <w:rsid w:val="00774816"/>
    <w:rsid w:val="0078713A"/>
    <w:rsid w:val="00834ECB"/>
    <w:rsid w:val="008A3EB8"/>
    <w:rsid w:val="008C24E2"/>
    <w:rsid w:val="00902266"/>
    <w:rsid w:val="00961C4E"/>
    <w:rsid w:val="00AA6AA3"/>
    <w:rsid w:val="00B67BAF"/>
    <w:rsid w:val="00B71803"/>
    <w:rsid w:val="00BD7AB6"/>
    <w:rsid w:val="00C22308"/>
    <w:rsid w:val="00C44592"/>
    <w:rsid w:val="00D37432"/>
    <w:rsid w:val="00DD0457"/>
    <w:rsid w:val="00DE13C8"/>
    <w:rsid w:val="00E32DA8"/>
    <w:rsid w:val="00E46DC4"/>
    <w:rsid w:val="00E86038"/>
    <w:rsid w:val="00EA00B8"/>
    <w:rsid w:val="00EB1186"/>
    <w:rsid w:val="00EB7657"/>
    <w:rsid w:val="00EF5E19"/>
    <w:rsid w:val="00F40AEA"/>
    <w:rsid w:val="11BB36FE"/>
    <w:rsid w:val="163A2EA3"/>
    <w:rsid w:val="1C7843C8"/>
    <w:rsid w:val="281425BA"/>
    <w:rsid w:val="32D02F64"/>
    <w:rsid w:val="3A2803FA"/>
    <w:rsid w:val="3A643033"/>
    <w:rsid w:val="4E774F93"/>
    <w:rsid w:val="503C2A0A"/>
    <w:rsid w:val="50F01396"/>
    <w:rsid w:val="5F066BB1"/>
    <w:rsid w:val="63443CF1"/>
    <w:rsid w:val="66C44A7C"/>
    <w:rsid w:val="66C95E16"/>
    <w:rsid w:val="6A6D3A79"/>
    <w:rsid w:val="6DF23270"/>
    <w:rsid w:val="72116CA1"/>
    <w:rsid w:val="721E659C"/>
    <w:rsid w:val="725643B1"/>
    <w:rsid w:val="75FF0488"/>
    <w:rsid w:val="7D091443"/>
    <w:rsid w:val="7E953C01"/>
    <w:rsid w:val="7EDD7B9A"/>
    <w:rsid w:val="7EE5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3EEE7B"/>
  <w15:docId w15:val="{52155833-891D-4424-BDC1-FFCB8B4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ascii="Times New Roman" w:eastAsia="宋体" w:hAnsi="Times New Roman" w:cs="Times New Roman"/>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szCs w:val="18"/>
    </w:rPr>
  </w:style>
  <w:style w:type="paragraph" w:styleId="a4">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paragraph" w:styleId="a5">
    <w:name w:val="List Paragraph"/>
    <w:basedOn w:val="a"/>
    <w:uiPriority w:val="34"/>
    <w:qFormat/>
    <w:pPr>
      <w:ind w:firstLine="420"/>
    </w:pPr>
  </w:style>
  <w:style w:type="paragraph" w:styleId="a6">
    <w:name w:val="header"/>
    <w:basedOn w:val="a"/>
    <w:link w:val="a7"/>
    <w:rsid w:val="002C0397"/>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2C0397"/>
    <w:rPr>
      <w:rFonts w:ascii="Times New Roman" w:eastAsia="宋体" w:hAnsi="Times New Roman" w:cs="Times New Roman"/>
      <w:kern w:val="2"/>
      <w:sz w:val="18"/>
      <w:szCs w:val="18"/>
    </w:rPr>
  </w:style>
  <w:style w:type="paragraph" w:styleId="a8">
    <w:name w:val="Plain Text"/>
    <w:basedOn w:val="a"/>
    <w:link w:val="a9"/>
    <w:unhideWhenUsed/>
    <w:qFormat/>
    <w:rsid w:val="002C0397"/>
    <w:pPr>
      <w:spacing w:line="240" w:lineRule="auto"/>
      <w:ind w:firstLineChars="0" w:firstLine="0"/>
    </w:pPr>
    <w:rPr>
      <w:rFonts w:ascii="宋体" w:hAnsi="Courier New" w:cs="Courier New"/>
      <w:sz w:val="21"/>
      <w:szCs w:val="21"/>
    </w:rPr>
  </w:style>
  <w:style w:type="character" w:customStyle="1" w:styleId="a9">
    <w:name w:val="纯文本 字符"/>
    <w:basedOn w:val="a0"/>
    <w:link w:val="a8"/>
    <w:rsid w:val="002C0397"/>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726104">
      <w:bodyDiv w:val="1"/>
      <w:marLeft w:val="0"/>
      <w:marRight w:val="0"/>
      <w:marTop w:val="0"/>
      <w:marBottom w:val="0"/>
      <w:divBdr>
        <w:top w:val="none" w:sz="0" w:space="0" w:color="auto"/>
        <w:left w:val="none" w:sz="0" w:space="0" w:color="auto"/>
        <w:bottom w:val="none" w:sz="0" w:space="0" w:color="auto"/>
        <w:right w:val="none" w:sz="0" w:space="0" w:color="auto"/>
      </w:divBdr>
    </w:div>
    <w:div w:id="1015231878">
      <w:bodyDiv w:val="1"/>
      <w:marLeft w:val="0"/>
      <w:marRight w:val="0"/>
      <w:marTop w:val="0"/>
      <w:marBottom w:val="0"/>
      <w:divBdr>
        <w:top w:val="none" w:sz="0" w:space="0" w:color="auto"/>
        <w:left w:val="none" w:sz="0" w:space="0" w:color="auto"/>
        <w:bottom w:val="none" w:sz="0" w:space="0" w:color="auto"/>
        <w:right w:val="none" w:sz="0" w:space="0" w:color="auto"/>
      </w:divBdr>
    </w:div>
    <w:div w:id="1348368124">
      <w:bodyDiv w:val="1"/>
      <w:marLeft w:val="0"/>
      <w:marRight w:val="0"/>
      <w:marTop w:val="0"/>
      <w:marBottom w:val="0"/>
      <w:divBdr>
        <w:top w:val="none" w:sz="0" w:space="0" w:color="auto"/>
        <w:left w:val="none" w:sz="0" w:space="0" w:color="auto"/>
        <w:bottom w:val="none" w:sz="0" w:space="0" w:color="auto"/>
        <w:right w:val="none" w:sz="0" w:space="0" w:color="auto"/>
      </w:divBdr>
    </w:div>
    <w:div w:id="1684622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453</Words>
  <Characters>2585</Characters>
  <Application>Microsoft Office Word</Application>
  <DocSecurity>0</DocSecurity>
  <Lines>21</Lines>
  <Paragraphs>6</Paragraphs>
  <ScaleCrop>false</ScaleCrop>
  <Company>Microsoft</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5303B</dc:creator>
  <cp:lastModifiedBy>colacat neikui</cp:lastModifiedBy>
  <cp:revision>30</cp:revision>
  <dcterms:created xsi:type="dcterms:W3CDTF">2020-07-05T01:29:00Z</dcterms:created>
  <dcterms:modified xsi:type="dcterms:W3CDTF">2025-05-19T16:10:00Z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