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du wp14">
  <w:body>
    <w:p w14:paraId="4E7DB513" w14:textId="77777777" w:rsidR="00DA1743" w:rsidRDefault="00000000">
      <w:pPr>
        <w:pStyle w:val="1"/>
        <w:ind w:firstLineChars="0" w:firstLine="0"/>
        <w:jc w:val="center"/>
      </w:pPr>
      <w:r>
        <w:rPr>
          <w:rFonts w:hint="eastAsia"/>
        </w:rPr>
        <w:t>桂</w:t>
      </w:r>
      <w:r>
        <w:rPr>
          <w:rFonts w:hint="eastAsia"/>
        </w:rPr>
        <w:t xml:space="preserve"> 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rPr>
          <w:rFonts w:hint="eastAsia"/>
        </w:rPr>
        <w:t>子</w:t>
      </w:r>
      <w:r>
        <w:rPr>
          <w:rFonts w:hint="eastAsia"/>
        </w:rPr>
        <w:t xml:space="preserve"> </w:t>
      </w:r>
      <w:r>
        <w:rPr>
          <w:rFonts w:hint="eastAsia"/>
        </w:rPr>
        <w:t>科</w:t>
      </w:r>
      <w:r>
        <w:rPr>
          <w:rFonts w:hint="eastAsia"/>
        </w:rPr>
        <w:t xml:space="preserve"> </w:t>
      </w:r>
      <w:r>
        <w:rPr>
          <w:rFonts w:hint="eastAsia"/>
        </w:rPr>
        <w:t>技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</w:p>
    <w:p w14:paraId="479878B0" w14:textId="77777777" w:rsidR="00DA1743" w:rsidRDefault="00000000">
      <w:pPr>
        <w:pStyle w:val="2"/>
        <w:spacing w:line="415" w:lineRule="auto"/>
        <w:ind w:firstLine="420"/>
        <w:jc w:val="center"/>
        <w:rPr>
          <w:b w:val="0"/>
          <w:bCs w:val="0"/>
        </w:rPr>
      </w:pPr>
      <w:r>
        <w:rPr>
          <w:rFonts w:ascii="宋体" w:eastAsia="宋体" w:hAnsi="宋体" w:hint="eastAsia"/>
          <w:b w:val="0"/>
          <w:bCs w:val="0"/>
          <w:u w:val="single"/>
        </w:rPr>
        <w:t xml:space="preserve">    无线传感器网络   </w:t>
      </w:r>
      <w:r>
        <w:rPr>
          <w:rFonts w:hint="eastAsia"/>
          <w:b w:val="0"/>
          <w:bCs w:val="0"/>
        </w:rPr>
        <w:t xml:space="preserve">  </w:t>
      </w:r>
      <w:r>
        <w:rPr>
          <w:rFonts w:ascii="宋体" w:eastAsia="宋体" w:hAnsi="宋体" w:hint="eastAsia"/>
          <w:b w:val="0"/>
          <w:bCs w:val="0"/>
        </w:rPr>
        <w:t>实 验 报 告</w:t>
      </w:r>
    </w:p>
    <w:tbl>
      <w:tblPr>
        <w:tblpPr w:leftFromText="180" w:rightFromText="180" w:vertAnchor="text" w:horzAnchor="page" w:tblpX="6315" w:tblpY="46"/>
        <w:tblW w:w="0" w:type="auto"/>
        <w:tblBorders>
          <w:lef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0"/>
      </w:tblGrid>
      <w:tr w:rsidR="00DA1743" w14:paraId="5A7A4CCE" w14:textId="77777777">
        <w:trPr>
          <w:trHeight w:val="3393"/>
        </w:trPr>
        <w:tc>
          <w:tcPr>
            <w:tcW w:w="4620" w:type="dxa"/>
          </w:tcPr>
          <w:p w14:paraId="3F5AC929" w14:textId="77777777" w:rsidR="00DA1743" w:rsidRDefault="00000000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 w14:paraId="18E3FFD7" w14:textId="77777777" w:rsidR="00DA1743" w:rsidRDefault="00000000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  <w:p w14:paraId="7DDA9BB1" w14:textId="77777777" w:rsidR="00DA1743" w:rsidRDefault="00DA1743">
            <w:pPr>
              <w:ind w:firstLine="420"/>
              <w:rPr>
                <w:szCs w:val="21"/>
              </w:rPr>
            </w:pPr>
          </w:p>
          <w:p w14:paraId="4693C52B" w14:textId="77777777" w:rsidR="00DA1743" w:rsidRDefault="00DA1743">
            <w:pPr>
              <w:ind w:firstLine="420"/>
              <w:rPr>
                <w:szCs w:val="21"/>
              </w:rPr>
            </w:pPr>
          </w:p>
          <w:p w14:paraId="2DFFE3CE" w14:textId="77777777" w:rsidR="00DA1743" w:rsidRDefault="00000000">
            <w:pPr>
              <w:ind w:firstLine="420"/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94C41A" wp14:editId="3A33FC6D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276860</wp:posOffset>
                      </wp:positionV>
                      <wp:extent cx="1445895" cy="339090"/>
                      <wp:effectExtent l="0" t="0" r="0" b="0"/>
                      <wp:wrapNone/>
                      <wp:docPr id="3" name="文本框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596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6C8DAD" w14:textId="77777777" w:rsidR="00DA1743" w:rsidRDefault="00000000">
                                  <w:pPr>
                                    <w:ind w:firstLineChars="0" w:firstLine="0"/>
                                    <w:rPr>
                                      <w:szCs w:val="21"/>
                                      <w:shd w:val="clear" w:color="FFFFFF" w:fill="D9D9D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>指导教师签名：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94C4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106.6pt;margin-top:21.8pt;width:113.85pt;height:2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" filled="f" stroked="f">
                      <v:textbox inset="2.53997mm,1.27mm,2.53997mm,1.27mm">
                        <w:txbxContent>
                          <w:p w14:paraId="796C8DAD" w14:textId="77777777" w:rsidR="00DA1743" w:rsidRDefault="00000000">
                            <w:pPr>
                              <w:ind w:firstLineChars="0" w:firstLine="0"/>
                              <w:rPr>
                                <w:szCs w:val="21"/>
                                <w:shd w:val="clear" w:color="FFFFFF" w:fill="D9D9D9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>指导教师签名：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D31FDD" w14:textId="77777777" w:rsidR="00DA1743" w:rsidRDefault="00000000">
            <w:p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成绩：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</w:tr>
    </w:tbl>
    <w:p w14:paraId="20E16DC7" w14:textId="77777777" w:rsidR="00DA1743" w:rsidRDefault="00000000">
      <w:pPr>
        <w:ind w:firstLine="420"/>
        <w:rPr>
          <w:szCs w:val="21"/>
        </w:rPr>
      </w:pPr>
      <w:r>
        <w:rPr>
          <w:rFonts w:hint="eastAsia"/>
          <w:szCs w:val="21"/>
        </w:rPr>
        <w:t>实验名称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>实验</w:t>
      </w:r>
      <w:r>
        <w:rPr>
          <w:rFonts w:hint="eastAsia"/>
          <w:b/>
          <w:szCs w:val="21"/>
          <w:u w:val="single"/>
        </w:rPr>
        <w:t>1</w:t>
      </w:r>
      <w:r>
        <w:rPr>
          <w:rFonts w:hint="eastAsia"/>
          <w:b/>
          <w:szCs w:val="21"/>
          <w:u w:val="single"/>
        </w:rPr>
        <w:t>：</w:t>
      </w:r>
      <w:r>
        <w:rPr>
          <w:rFonts w:hint="eastAsia"/>
          <w:b/>
          <w:szCs w:val="21"/>
          <w:u w:val="single"/>
        </w:rPr>
        <w:t xml:space="preserve"> MAC</w:t>
      </w:r>
      <w:r>
        <w:rPr>
          <w:rFonts w:hint="eastAsia"/>
          <w:b/>
          <w:szCs w:val="21"/>
          <w:u w:val="single"/>
        </w:rPr>
        <w:t>协议（设计）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 xml:space="preserve">  </w:t>
      </w:r>
    </w:p>
    <w:p w14:paraId="033D3733" w14:textId="77777777" w:rsidR="00DA1743" w:rsidRDefault="00000000">
      <w:pPr>
        <w:ind w:firstLineChars="193" w:firstLine="405"/>
        <w:rPr>
          <w:szCs w:val="21"/>
        </w:rPr>
      </w:pP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院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</w:rPr>
        <w:t>计算机与信息安全学院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 xml:space="preserve"> </w:t>
      </w:r>
    </w:p>
    <w:p w14:paraId="5E7B5314" w14:textId="77777777" w:rsidR="00DA1743" w:rsidRDefault="00000000">
      <w:pPr>
        <w:ind w:firstLine="420"/>
        <w:rPr>
          <w:szCs w:val="21"/>
        </w:rPr>
      </w:pPr>
      <w:r>
        <w:rPr>
          <w:rFonts w:hint="eastAsia"/>
          <w:szCs w:val="21"/>
        </w:rPr>
        <w:t>专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业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u w:val="single"/>
        </w:rPr>
        <w:t xml:space="preserve">       20</w:t>
      </w:r>
      <w:r>
        <w:rPr>
          <w:szCs w:val="21"/>
          <w:u w:val="single"/>
        </w:rPr>
        <w:t>20</w:t>
      </w:r>
      <w:r>
        <w:rPr>
          <w:rFonts w:hint="eastAsia"/>
          <w:szCs w:val="21"/>
          <w:u w:val="single"/>
        </w:rPr>
        <w:t>物联网工程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 </w:t>
      </w:r>
    </w:p>
    <w:p w14:paraId="3C2EFEE9" w14:textId="77777777" w:rsidR="00DA1743" w:rsidRDefault="00000000">
      <w:pPr>
        <w:ind w:firstLine="442"/>
        <w:rPr>
          <w:b/>
          <w:bCs/>
          <w:sz w:val="22"/>
          <w:szCs w:val="22"/>
          <w:u w:val="single"/>
        </w:rPr>
      </w:pPr>
      <w:r>
        <w:rPr>
          <w:rFonts w:hint="eastAsia"/>
          <w:b/>
          <w:bCs/>
          <w:sz w:val="22"/>
          <w:szCs w:val="22"/>
        </w:rPr>
        <w:t>姓名</w:t>
      </w:r>
      <w:r>
        <w:rPr>
          <w:rFonts w:hint="eastAsia"/>
          <w:b/>
          <w:bCs/>
          <w:sz w:val="22"/>
          <w:szCs w:val="22"/>
        </w:rPr>
        <w:t xml:space="preserve">    </w:t>
      </w:r>
      <w:r>
        <w:rPr>
          <w:rFonts w:hint="eastAsia"/>
          <w:b/>
          <w:bCs/>
          <w:sz w:val="22"/>
          <w:szCs w:val="22"/>
          <w:u w:val="single"/>
        </w:rPr>
        <w:t xml:space="preserve">        </w:t>
      </w:r>
      <w:r>
        <w:rPr>
          <w:rFonts w:hint="eastAsia"/>
          <w:b/>
          <w:bCs/>
          <w:sz w:val="22"/>
          <w:szCs w:val="22"/>
          <w:u w:val="single"/>
        </w:rPr>
        <w:t>高燊林</w:t>
      </w:r>
      <w:r>
        <w:rPr>
          <w:rFonts w:hint="eastAsia"/>
          <w:b/>
          <w:bCs/>
          <w:sz w:val="22"/>
          <w:szCs w:val="22"/>
          <w:u w:val="single"/>
        </w:rPr>
        <w:t xml:space="preserve">                    </w:t>
      </w:r>
    </w:p>
    <w:p w14:paraId="71F5F68D" w14:textId="77777777" w:rsidR="00DA1743" w:rsidRDefault="00000000">
      <w:pPr>
        <w:ind w:firstLine="442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>学号</w:t>
      </w:r>
      <w:r>
        <w:rPr>
          <w:rFonts w:hint="eastAsia"/>
          <w:b/>
          <w:bCs/>
          <w:sz w:val="22"/>
          <w:szCs w:val="22"/>
        </w:rPr>
        <w:t xml:space="preserve">    </w:t>
      </w:r>
      <w:r>
        <w:rPr>
          <w:rFonts w:hint="eastAsia"/>
          <w:b/>
          <w:bCs/>
          <w:sz w:val="22"/>
          <w:szCs w:val="22"/>
          <w:u w:val="single"/>
        </w:rPr>
        <w:t xml:space="preserve">        2200330114                </w:t>
      </w:r>
    </w:p>
    <w:p w14:paraId="04006B20" w14:textId="77777777" w:rsidR="00DA1743" w:rsidRDefault="00000000">
      <w:pPr>
        <w:ind w:firstLine="442"/>
        <w:rPr>
          <w:b/>
          <w:bCs/>
          <w:sz w:val="22"/>
          <w:szCs w:val="22"/>
          <w:u w:val="single"/>
        </w:rPr>
      </w:pPr>
      <w:r>
        <w:rPr>
          <w:rFonts w:hint="eastAsia"/>
          <w:b/>
          <w:bCs/>
          <w:sz w:val="22"/>
          <w:szCs w:val="22"/>
        </w:rPr>
        <w:t>姓名</w:t>
      </w:r>
      <w:r>
        <w:rPr>
          <w:rFonts w:hint="eastAsia"/>
          <w:b/>
          <w:bCs/>
          <w:sz w:val="22"/>
          <w:szCs w:val="22"/>
        </w:rPr>
        <w:t xml:space="preserve">    </w:t>
      </w:r>
      <w:r>
        <w:rPr>
          <w:rFonts w:hint="eastAsia"/>
          <w:b/>
          <w:bCs/>
          <w:sz w:val="22"/>
          <w:szCs w:val="22"/>
          <w:u w:val="single"/>
        </w:rPr>
        <w:t xml:space="preserve">        </w:t>
      </w:r>
      <w:r>
        <w:rPr>
          <w:rFonts w:hint="eastAsia"/>
          <w:b/>
          <w:bCs/>
          <w:sz w:val="22"/>
          <w:szCs w:val="22"/>
          <w:u w:val="single"/>
        </w:rPr>
        <w:t/>
      </w:r>
      <w:r>
        <w:rPr>
          <w:rFonts w:hint="eastAsia"/>
          <w:b/>
          <w:bCs/>
          <w:sz w:val="22"/>
          <w:szCs w:val="22"/>
          <w:u w:val="single"/>
        </w:rPr>
        <w:t xml:space="preserve">                   </w:t>
      </w:r>
    </w:p>
    <w:p w14:paraId="1F1A4D52" w14:textId="77777777" w:rsidR="00DA1743" w:rsidRDefault="00000000">
      <w:pPr>
        <w:ind w:firstLine="442"/>
        <w:rPr>
          <w:b/>
          <w:bCs/>
          <w:sz w:val="28"/>
          <w:szCs w:val="22"/>
          <w:u w:val="single"/>
        </w:rPr>
      </w:pPr>
      <w:r>
        <w:rPr>
          <w:b/>
          <w:bCs/>
          <w:sz w:val="22"/>
          <w:szCs w:val="22"/>
        </w:rPr>
        <w:t>学号</w:t>
      </w:r>
      <w:r>
        <w:rPr>
          <w:rFonts w:hint="eastAsia"/>
          <w:b/>
          <w:bCs/>
          <w:sz w:val="22"/>
          <w:szCs w:val="22"/>
        </w:rPr>
        <w:t xml:space="preserve">    </w:t>
      </w:r>
      <w:r>
        <w:rPr>
          <w:rFonts w:hint="eastAsia"/>
          <w:b/>
          <w:bCs/>
          <w:sz w:val="22"/>
          <w:szCs w:val="22"/>
          <w:u w:val="single"/>
        </w:rPr>
        <w:t xml:space="preserve">                            </w:t>
      </w:r>
    </w:p>
    <w:p w14:paraId="4F14FA16" w14:textId="77777777" w:rsidR="00DA1743" w:rsidRDefault="00000000">
      <w:pPr>
        <w:ind w:firstLine="420"/>
        <w:rPr>
          <w:sz w:val="20"/>
        </w:rPr>
      </w:pPr>
      <w:r>
        <w:rPr>
          <w:rFonts w:hint="eastAsia"/>
          <w:szCs w:val="21"/>
        </w:rPr>
        <w:t>实验日期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2024  </w:t>
      </w:r>
      <w:r>
        <w:rPr>
          <w:rFonts w:hint="eastAsia"/>
          <w:szCs w:val="21"/>
          <w:u w:val="single"/>
        </w:rPr>
        <w:t>年</w:t>
      </w:r>
      <w:r>
        <w:rPr>
          <w:rFonts w:hint="eastAsia"/>
          <w:szCs w:val="21"/>
          <w:u w:val="single"/>
        </w:rPr>
        <w:t xml:space="preserve">  12  </w:t>
      </w:r>
      <w:r>
        <w:rPr>
          <w:rFonts w:hint="eastAsia"/>
          <w:szCs w:val="21"/>
          <w:u w:val="single"/>
        </w:rPr>
        <w:t>月</w:t>
      </w:r>
      <w:r>
        <w:rPr>
          <w:rFonts w:hint="eastAsia"/>
          <w:szCs w:val="21"/>
          <w:u w:val="single"/>
        </w:rPr>
        <w:t xml:space="preserve">  13  </w:t>
      </w:r>
      <w:r>
        <w:rPr>
          <w:rFonts w:hint="eastAsia"/>
          <w:szCs w:val="21"/>
          <w:u w:val="single"/>
        </w:rPr>
        <w:t>日</w:t>
      </w:r>
    </w:p>
    <w:p w14:paraId="72CAF9C7" w14:textId="77777777" w:rsidR="00DA1743" w:rsidRDefault="00000000">
      <w:pPr>
        <w:ind w:firstLineChars="100"/>
        <w:rPr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7B969" wp14:editId="6140ECD9">
                <wp:simplePos x="0" y="0"/>
                <wp:positionH relativeFrom="column">
                  <wp:posOffset>-321310</wp:posOffset>
                </wp:positionH>
                <wp:positionV relativeFrom="paragraph">
                  <wp:posOffset>53340</wp:posOffset>
                </wp:positionV>
                <wp:extent cx="6410325" cy="9525"/>
                <wp:effectExtent l="0" t="0" r="0" b="0"/>
                <wp:wrapNone/>
                <wp:docPr id="2" name="直接连接符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18819" id="直接连接符 2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3pt,4.2pt" to="479.4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" strokecolor="#739cc3" strokeweight="1.25pt"/>
            </w:pict>
          </mc:Fallback>
        </mc:AlternateContent>
      </w:r>
    </w:p>
    <w:p w14:paraId="6FDD34B0" w14:textId="77777777" w:rsidR="00DA1743" w:rsidRDefault="00000000">
      <w:pPr>
        <w:pStyle w:val="1"/>
        <w:ind w:firstLine="482"/>
      </w:pPr>
      <w:r>
        <w:rPr>
          <w:rFonts w:hint="eastAsia"/>
        </w:rPr>
        <w:t>1</w:t>
      </w:r>
      <w:r>
        <w:rPr>
          <w:rFonts w:hint="eastAsia"/>
        </w:rPr>
        <w:t>．实验目的</w:t>
      </w:r>
    </w:p>
    <w:p w14:paraId="143B2546" w14:textId="77777777" w:rsidR="00DA1743" w:rsidRDefault="00000000">
      <w:pPr>
        <w:spacing w:line="400" w:lineRule="exact"/>
        <w:ind w:firstLineChars="195" w:firstLine="409"/>
        <w:rPr>
          <w:rFonts w:ascii="宋体" w:hAnsi="宋体" w:hint="eastAsia"/>
        </w:rPr>
      </w:pPr>
      <w:r>
        <w:rPr>
          <w:rFonts w:ascii="宋体" w:hAnsi="宋体"/>
        </w:rPr>
        <w:t>（1）熟悉射频通信的基本方法通信方式；</w:t>
      </w:r>
    </w:p>
    <w:p w14:paraId="3C11A01C" w14:textId="77777777" w:rsidR="00DA1743" w:rsidRDefault="00000000">
      <w:pPr>
        <w:spacing w:line="400" w:lineRule="exact"/>
        <w:ind w:firstLineChars="195" w:firstLine="409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2）熟练掌握CC2530编程环境、调试工具的使用；</w:t>
      </w:r>
    </w:p>
    <w:p w14:paraId="0B38160F" w14:textId="77777777" w:rsidR="00DA1743" w:rsidRDefault="00000000">
      <w:pPr>
        <w:spacing w:line="400" w:lineRule="exact"/>
        <w:ind w:firstLineChars="195" w:firstLine="409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3）掌握练习使用状态机实现收发功能；</w:t>
      </w:r>
    </w:p>
    <w:p w14:paraId="01B306A9" w14:textId="77777777" w:rsidR="00DA1743" w:rsidRDefault="00000000">
      <w:pPr>
        <w:spacing w:line="400" w:lineRule="exact"/>
        <w:ind w:firstLineChars="195" w:firstLine="409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4）</w:t>
      </w:r>
      <w:r>
        <w:rPr>
          <w:rFonts w:ascii="宋体" w:hAnsi="宋体" w:hint="eastAsia"/>
        </w:rPr>
        <w:t>掌握MAC层数据收发ACK设计流程</w:t>
      </w:r>
      <w:r>
        <w:rPr>
          <w:rFonts w:ascii="宋体" w:hAnsi="宋体"/>
        </w:rPr>
        <w:t>。</w:t>
      </w:r>
    </w:p>
    <w:p w14:paraId="4C132044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  <w:color w:val="000000"/>
        </w:rPr>
        <w:t>通过训练，学生应能</w:t>
      </w:r>
      <w:r>
        <w:rPr>
          <w:rFonts w:ascii="宋体" w:hAnsi="宋体" w:hint="eastAsia"/>
        </w:rPr>
        <w:t>掌握无线射频的物理层、MAC层协议设计方法和接口调用方法；掌握无线数据帧设计、数据发送和接收函数调用及数据校验方法</w:t>
      </w:r>
      <w:r>
        <w:rPr>
          <w:rFonts w:ascii="宋体" w:hAnsi="宋体"/>
        </w:rPr>
        <w:t>。</w:t>
      </w:r>
    </w:p>
    <w:p w14:paraId="14C9A441" w14:textId="77777777" w:rsidR="00DA1743" w:rsidRDefault="00000000">
      <w:pPr>
        <w:pStyle w:val="1"/>
        <w:ind w:firstLine="482"/>
      </w:pPr>
      <w:bookmarkStart w:id="0" w:name="_Toc45380155"/>
      <w:r>
        <w:rPr>
          <w:rFonts w:hint="eastAsia"/>
        </w:rPr>
        <w:t xml:space="preserve">2. </w:t>
      </w:r>
      <w:r>
        <w:rPr>
          <w:rFonts w:hint="eastAsia"/>
        </w:rPr>
        <w:t>实验内容</w:t>
      </w:r>
      <w:bookmarkEnd w:id="0"/>
    </w:p>
    <w:p w14:paraId="16AF0A0A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1）</w:t>
      </w:r>
      <w:r>
        <w:rPr>
          <w:rFonts w:ascii="宋体" w:hAnsi="宋体" w:hint="eastAsia"/>
        </w:rPr>
        <w:t>无线射频硬件节点及物理层驱动层设计</w:t>
      </w:r>
      <w:r>
        <w:rPr>
          <w:rFonts w:ascii="宋体" w:hAnsi="宋体"/>
        </w:rPr>
        <w:t>；</w:t>
      </w:r>
    </w:p>
    <w:p w14:paraId="5420CC7E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2）</w:t>
      </w:r>
      <w:r>
        <w:rPr>
          <w:rFonts w:ascii="宋体" w:hAnsi="宋体" w:hint="eastAsia"/>
        </w:rPr>
        <w:t>MAC协议的软件驱动层设计</w:t>
      </w:r>
      <w:r>
        <w:rPr>
          <w:rFonts w:ascii="宋体" w:hAnsi="宋体"/>
        </w:rPr>
        <w:t>；</w:t>
      </w:r>
    </w:p>
    <w:p w14:paraId="0951D3B8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（3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广播数据互收发、调试</w:t>
      </w:r>
      <w:r>
        <w:rPr>
          <w:rFonts w:ascii="宋体" w:hAnsi="宋体"/>
        </w:rPr>
        <w:t>及</w:t>
      </w:r>
      <w:r>
        <w:rPr>
          <w:rFonts w:ascii="宋体" w:hAnsi="宋体" w:hint="eastAsia"/>
        </w:rPr>
        <w:t>数据验证</w:t>
      </w:r>
      <w:r>
        <w:rPr>
          <w:rFonts w:ascii="宋体" w:hAnsi="宋体"/>
        </w:rPr>
        <w:t>分析。</w:t>
      </w:r>
    </w:p>
    <w:p w14:paraId="2333FA6F" w14:textId="77777777" w:rsidR="00DA1743" w:rsidRDefault="00000000">
      <w:pPr>
        <w:pStyle w:val="1"/>
        <w:ind w:firstLine="482"/>
      </w:pPr>
      <w:bookmarkStart w:id="1" w:name="_Toc45380156"/>
      <w:r>
        <w:rPr>
          <w:rFonts w:hint="eastAsia"/>
        </w:rPr>
        <w:t xml:space="preserve">3. </w:t>
      </w:r>
      <w:r>
        <w:rPr>
          <w:rFonts w:hint="eastAsia"/>
        </w:rPr>
        <w:t>实验要求</w:t>
      </w:r>
      <w:bookmarkEnd w:id="1"/>
    </w:p>
    <w:p w14:paraId="1C1B3DD5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>
        <w:rPr>
          <w:rFonts w:ascii="宋体" w:hAnsi="宋体"/>
        </w:rPr>
        <w:t>一人一台设备，独立完成；</w:t>
      </w:r>
    </w:p>
    <w:p w14:paraId="5C1FCF1F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>
        <w:rPr>
          <w:rFonts w:ascii="宋体" w:hAnsi="宋体"/>
        </w:rPr>
        <w:t>实验前需要预习实验内容，撰写预习报告；</w:t>
      </w:r>
    </w:p>
    <w:p w14:paraId="4B59C1AF" w14:textId="77777777" w:rsidR="00DA1743" w:rsidRDefault="00000000">
      <w:pPr>
        <w:spacing w:line="400" w:lineRule="exac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（3</w:t>
      </w:r>
      <w:r>
        <w:rPr>
          <w:rFonts w:ascii="宋体" w:hAnsi="宋体"/>
        </w:rPr>
        <w:t>）通过实验，掌握</w:t>
      </w:r>
      <w:r>
        <w:rPr>
          <w:rFonts w:ascii="宋体" w:hAnsi="宋体" w:hint="eastAsia"/>
        </w:rPr>
        <w:t>无线射频的物理层、MAC层设计方法及</w:t>
      </w:r>
      <w:r>
        <w:rPr>
          <w:rFonts w:ascii="宋体" w:hAnsi="宋体"/>
        </w:rPr>
        <w:t>通信实现过程；</w:t>
      </w:r>
    </w:p>
    <w:p w14:paraId="4D684638" w14:textId="77777777" w:rsidR="00DA1743" w:rsidRDefault="00000000">
      <w:pPr>
        <w:spacing w:line="400" w:lineRule="exact"/>
        <w:ind w:firstLine="420"/>
        <w:rPr>
          <w:b/>
          <w:bCs/>
        </w:rPr>
      </w:pPr>
      <w:r>
        <w:rPr>
          <w:rFonts w:ascii="宋体" w:hAnsi="宋体" w:hint="eastAsia"/>
        </w:rPr>
        <w:t>（4</w:t>
      </w:r>
      <w:r>
        <w:rPr>
          <w:rFonts w:ascii="宋体" w:hAnsi="宋体"/>
        </w:rPr>
        <w:t>）实验过程中需要记录</w:t>
      </w:r>
      <w:r>
        <w:rPr>
          <w:rFonts w:ascii="宋体" w:hAnsi="宋体" w:hint="eastAsia"/>
        </w:rPr>
        <w:t>无线广播通信网络</w:t>
      </w:r>
      <w:r>
        <w:rPr>
          <w:rFonts w:ascii="宋体" w:hAnsi="宋体"/>
        </w:rPr>
        <w:t>设计方案，</w:t>
      </w:r>
      <w:r>
        <w:rPr>
          <w:rFonts w:ascii="宋体" w:hAnsi="宋体" w:hint="eastAsia"/>
        </w:rPr>
        <w:t>撰写</w:t>
      </w:r>
      <w:r>
        <w:rPr>
          <w:rFonts w:ascii="宋体" w:hAnsi="宋体"/>
        </w:rPr>
        <w:t>实验报告，对实验结果进行分析总结。</w:t>
      </w:r>
    </w:p>
    <w:p w14:paraId="345A9E8C" w14:textId="77777777" w:rsidR="00DA1743" w:rsidRDefault="00000000">
      <w:pPr>
        <w:pStyle w:val="1"/>
        <w:ind w:firstLine="482"/>
      </w:pPr>
      <w:r>
        <w:rPr>
          <w:rFonts w:hint="eastAsia"/>
        </w:rPr>
        <w:t xml:space="preserve">4. </w:t>
      </w:r>
      <w:r>
        <w:rPr>
          <w:rFonts w:hint="eastAsia"/>
        </w:rPr>
        <w:t>实验原理及步骤</w:t>
      </w:r>
    </w:p>
    <w:p w14:paraId="13813049" w14:textId="77777777" w:rsidR="00DA1743" w:rsidRDefault="00000000">
      <w:pPr>
        <w:pStyle w:val="4"/>
        <w:widowControl/>
        <w:ind w:firstLine="422"/>
        <w:rPr>
          <w:rFonts w:ascii="Arial" w:eastAsia="黑体" w:hAnsi="Arial" w:hint="default"/>
          <w:kern w:val="2"/>
          <w:sz w:val="21"/>
          <w:szCs w:val="32"/>
        </w:rPr>
      </w:pPr>
      <w:r>
        <w:rPr>
          <w:rFonts w:ascii="Arial" w:eastAsia="黑体" w:hAnsi="Arial"/>
          <w:kern w:val="2"/>
          <w:sz w:val="21"/>
          <w:szCs w:val="32"/>
        </w:rPr>
        <w:t xml:space="preserve">4.1 </w:t>
      </w:r>
      <w:r>
        <w:rPr>
          <w:rFonts w:ascii="Arial" w:eastAsia="黑体" w:hAnsi="Arial"/>
          <w:kern w:val="2"/>
          <w:sz w:val="21"/>
          <w:szCs w:val="32"/>
        </w:rPr>
        <w:t>无线通信模块配置和初始化</w:t>
      </w:r>
    </w:p>
    <w:p w14:paraId="5E2628AD" w14:textId="77777777" w:rsidR="00DA1743" w:rsidRDefault="00000000">
      <w:pPr>
        <w:pStyle w:val="a3"/>
        <w:widowControl/>
        <w:ind w:left="720" w:firstLine="482"/>
      </w:pPr>
      <w:r>
        <w:rPr>
          <w:rStyle w:val="a4"/>
        </w:rPr>
        <w:t>物理层初始化</w:t>
      </w:r>
      <w:r>
        <w:br/>
      </w:r>
      <w:r>
        <w:t>在无线通信中，首先需要配置物理层硬件，包括无线通信的频段、信道等设置。通过配置</w:t>
      </w:r>
      <w:r>
        <w:t>CC2530</w:t>
      </w:r>
      <w:r>
        <w:t>的射频模块，确保无线设备能够正常工作。</w:t>
      </w:r>
    </w:p>
    <w:p w14:paraId="78F34B9D" w14:textId="77777777" w:rsidR="00DA1743" w:rsidRDefault="00000000">
      <w:pPr>
        <w:pStyle w:val="a3"/>
        <w:widowControl/>
        <w:ind w:left="720" w:firstLine="482"/>
      </w:pPr>
      <w:r>
        <w:rPr>
          <w:rStyle w:val="a4"/>
        </w:rPr>
        <w:t>MAC</w:t>
      </w:r>
      <w:r>
        <w:rPr>
          <w:rStyle w:val="a4"/>
        </w:rPr>
        <w:t>层配置与初始化</w:t>
      </w:r>
      <w:r>
        <w:br/>
      </w:r>
      <w:r>
        <w:t>在</w:t>
      </w:r>
      <w:r>
        <w:t>MAC</w:t>
      </w:r>
      <w:r>
        <w:t>层，完成数据的发送和接收功能。包括配置数据包的格式、数据帧的构造、</w:t>
      </w:r>
      <w:r>
        <w:t>ACK</w:t>
      </w:r>
      <w:r>
        <w:t>的处理等。</w:t>
      </w:r>
      <w:r>
        <w:t>MAC</w:t>
      </w:r>
      <w:r>
        <w:t>层的设计保证了数据的正确性和可靠性。</w:t>
      </w:r>
    </w:p>
    <w:p w14:paraId="28A8ACEA" w14:textId="77777777" w:rsidR="00DA1743" w:rsidRDefault="00000000">
      <w:pPr>
        <w:pStyle w:val="4"/>
        <w:widowControl/>
        <w:ind w:firstLine="422"/>
        <w:rPr>
          <w:rFonts w:ascii="Arial" w:eastAsia="黑体" w:hAnsi="Arial" w:hint="default"/>
          <w:kern w:val="2"/>
          <w:sz w:val="21"/>
          <w:szCs w:val="32"/>
        </w:rPr>
      </w:pPr>
      <w:r>
        <w:rPr>
          <w:rFonts w:ascii="Arial" w:eastAsia="黑体" w:hAnsi="Arial"/>
          <w:kern w:val="2"/>
          <w:sz w:val="21"/>
          <w:szCs w:val="32"/>
        </w:rPr>
        <w:t xml:space="preserve">4.2 </w:t>
      </w:r>
      <w:r>
        <w:rPr>
          <w:rFonts w:ascii="Arial" w:eastAsia="黑体" w:hAnsi="Arial"/>
          <w:kern w:val="2"/>
          <w:sz w:val="21"/>
          <w:szCs w:val="32"/>
        </w:rPr>
        <w:t>数据发送与接收流程</w:t>
      </w:r>
    </w:p>
    <w:p w14:paraId="69FE4F9E" w14:textId="77777777" w:rsidR="00DA1743" w:rsidRDefault="00000000">
      <w:pPr>
        <w:pStyle w:val="a3"/>
        <w:widowControl/>
        <w:ind w:left="720" w:firstLine="482"/>
      </w:pPr>
      <w:r>
        <w:rPr>
          <w:rStyle w:val="a4"/>
        </w:rPr>
        <w:t>数据发送</w:t>
      </w:r>
      <w:r>
        <w:br/>
      </w:r>
      <w:r>
        <w:t>使用状态机设计来实现数据的发送功能。在</w:t>
      </w:r>
      <w:r>
        <w:t xml:space="preserve"> </w:t>
      </w:r>
      <w:r>
        <w:rPr>
          <w:rStyle w:val="HTML"/>
        </w:rPr>
        <w:t>appSwitch</w:t>
      </w:r>
      <w:r>
        <w:t xml:space="preserve"> </w:t>
      </w:r>
      <w:r>
        <w:t>函数中，设置发送的命令数据，并通过调用</w:t>
      </w:r>
      <w:r>
        <w:t xml:space="preserve"> </w:t>
      </w:r>
      <w:r>
        <w:rPr>
          <w:rStyle w:val="HTML"/>
        </w:rPr>
        <w:t>basicRfSendPacket</w:t>
      </w:r>
      <w:r>
        <w:t xml:space="preserve"> </w:t>
      </w:r>
      <w:r>
        <w:t>函数发送数据包。</w:t>
      </w:r>
    </w:p>
    <w:p w14:paraId="5C414C98" w14:textId="77777777" w:rsidR="00DA1743" w:rsidRDefault="00000000">
      <w:pPr>
        <w:pStyle w:val="a3"/>
        <w:widowControl/>
        <w:ind w:left="720" w:firstLine="482"/>
      </w:pPr>
      <w:r>
        <w:rPr>
          <w:rStyle w:val="a4"/>
        </w:rPr>
        <w:t>数据接收</w:t>
      </w:r>
      <w:r>
        <w:br/>
      </w:r>
      <w:r>
        <w:t>在接收端（如</w:t>
      </w:r>
      <w:r>
        <w:t xml:space="preserve"> </w:t>
      </w:r>
      <w:r>
        <w:rPr>
          <w:rStyle w:val="HTML"/>
        </w:rPr>
        <w:t>appLight</w:t>
      </w:r>
      <w:r>
        <w:t xml:space="preserve"> </w:t>
      </w:r>
      <w:r>
        <w:t>函数中），通过</w:t>
      </w:r>
      <w:r>
        <w:t xml:space="preserve"> </w:t>
      </w:r>
      <w:r>
        <w:rPr>
          <w:rStyle w:val="HTML"/>
        </w:rPr>
        <w:t>basicRfPacketIsReady</w:t>
      </w:r>
      <w:r>
        <w:t xml:space="preserve"> </w:t>
      </w:r>
      <w:r>
        <w:t>检查是否有新的数据包，如果有，调用</w:t>
      </w:r>
      <w:r>
        <w:t xml:space="preserve"> </w:t>
      </w:r>
      <w:r>
        <w:rPr>
          <w:rStyle w:val="HTML"/>
        </w:rPr>
        <w:t>basicRfReceive</w:t>
      </w:r>
      <w:r>
        <w:t xml:space="preserve"> </w:t>
      </w:r>
      <w:r>
        <w:t>函数接收数据包，并对数据进行处理（如解析命令、响应</w:t>
      </w:r>
      <w:r>
        <w:t>LED</w:t>
      </w:r>
      <w:r>
        <w:t>的控制）。</w:t>
      </w:r>
    </w:p>
    <w:p w14:paraId="50244826" w14:textId="77777777" w:rsidR="00DA1743" w:rsidRDefault="00000000">
      <w:pPr>
        <w:pStyle w:val="a3"/>
        <w:widowControl/>
        <w:ind w:left="720" w:firstLine="482"/>
      </w:pPr>
      <w:r>
        <w:rPr>
          <w:rStyle w:val="a4"/>
        </w:rPr>
        <w:t>ACK</w:t>
      </w:r>
      <w:r>
        <w:rPr>
          <w:rStyle w:val="a4"/>
        </w:rPr>
        <w:t>机制设计</w:t>
      </w:r>
      <w:r>
        <w:br/>
      </w:r>
      <w:r>
        <w:t>在</w:t>
      </w:r>
      <w:r>
        <w:t>MAC</w:t>
      </w:r>
      <w:r>
        <w:t>层设计</w:t>
      </w:r>
      <w:r>
        <w:t>ACK</w:t>
      </w:r>
      <w:r>
        <w:t>机制，保证数据的可靠传输。当发送数据时，接收端会发送</w:t>
      </w:r>
      <w:r>
        <w:t>ACK</w:t>
      </w:r>
      <w:r>
        <w:t>确认信息，发送端收到</w:t>
      </w:r>
      <w:r>
        <w:t>ACK</w:t>
      </w:r>
      <w:r>
        <w:t>后认为数据传输成功。若没有收到</w:t>
      </w:r>
      <w:r>
        <w:t>ACK</w:t>
      </w:r>
      <w:r>
        <w:t>，发送端可以重新发送数据。</w:t>
      </w:r>
    </w:p>
    <w:p w14:paraId="1AF0A6FC" w14:textId="77777777" w:rsidR="00DA1743" w:rsidRDefault="00000000">
      <w:pPr>
        <w:pStyle w:val="1"/>
        <w:ind w:firstLine="482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实验过程</w:t>
      </w:r>
    </w:p>
    <w:p w14:paraId="1D42C879" w14:textId="77777777" w:rsidR="00DA1743" w:rsidRDefault="00000000">
      <w:pPr>
        <w:pStyle w:val="2"/>
        <w:ind w:firstLine="422"/>
      </w:pPr>
      <w:r>
        <w:rPr>
          <w:rFonts w:hint="eastAsia"/>
        </w:rPr>
        <w:t xml:space="preserve">5.1 </w:t>
      </w:r>
      <w:r>
        <w:rPr>
          <w:rFonts w:hint="eastAsia"/>
        </w:rPr>
        <w:t>收发流程分析</w:t>
      </w:r>
    </w:p>
    <w:p w14:paraId="261182E8" w14:textId="77777777" w:rsidR="00DA1743" w:rsidRDefault="00DA1743">
      <w:pPr>
        <w:ind w:firstLine="420"/>
        <w:rPr>
          <w:color w:val="FF0000"/>
        </w:rPr>
      </w:pPr>
    </w:p>
    <w:p w14:paraId="08D7B38F" w14:textId="77777777" w:rsidR="00DA1743" w:rsidRDefault="00000000">
      <w:pPr>
        <w:ind w:firstLine="420"/>
      </w:pPr>
      <w:r>
        <w:rPr>
          <w:noProof/>
        </w:rPr>
        <w:drawing>
          <wp:inline distT="0" distB="0" distL="114300" distR="114300" wp14:anchorId="12CB3CD7" wp14:editId="19E9CF30">
            <wp:extent cx="5272405" cy="1733550"/>
            <wp:effectExtent l="0" t="0" r="635" b="381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2E0B" w14:textId="77777777" w:rsidR="00DA1743" w:rsidRDefault="00000000">
      <w:pPr>
        <w:ind w:firstLine="420"/>
      </w:pPr>
      <w:r>
        <w:rPr>
          <w:rFonts w:hint="eastAsia"/>
        </w:rPr>
        <w:t>发送端和接收端通过相同的</w:t>
      </w:r>
      <w:r>
        <w:rPr>
          <w:rFonts w:hint="eastAsia"/>
        </w:rPr>
        <w:t xml:space="preserve">PAN_ID </w:t>
      </w:r>
      <w:r>
        <w:rPr>
          <w:rFonts w:hint="eastAsia"/>
        </w:rPr>
        <w:t>，</w:t>
      </w:r>
      <w:r>
        <w:rPr>
          <w:rFonts w:hint="eastAsia"/>
        </w:rPr>
        <w:t xml:space="preserve">SWITCH_ADDR </w:t>
      </w:r>
      <w:r>
        <w:rPr>
          <w:rFonts w:hint="eastAsia"/>
        </w:rPr>
        <w:t>，</w:t>
      </w:r>
      <w:r>
        <w:rPr>
          <w:rFonts w:hint="eastAsia"/>
        </w:rPr>
        <w:t xml:space="preserve">LIGHT_ADDR </w:t>
      </w:r>
      <w:r>
        <w:rPr>
          <w:rFonts w:hint="eastAsia"/>
        </w:rPr>
        <w:t>建立连接</w:t>
      </w:r>
    </w:p>
    <w:p w14:paraId="45C34592" w14:textId="77777777" w:rsidR="00DA1743" w:rsidRDefault="00000000">
      <w:pPr>
        <w:ind w:firstLine="420"/>
      </w:pPr>
      <w:r>
        <w:rPr>
          <w:rFonts w:hint="eastAsia"/>
        </w:rPr>
        <w:t>运行程序后按下</w:t>
      </w:r>
      <w:r>
        <w:rPr>
          <w:rFonts w:hint="eastAsia"/>
        </w:rPr>
        <w:t>S1</w:t>
      </w:r>
      <w:r>
        <w:rPr>
          <w:rFonts w:hint="eastAsia"/>
        </w:rPr>
        <w:t>按键开始发送消息</w:t>
      </w:r>
    </w:p>
    <w:p w14:paraId="6F50C941" w14:textId="77777777" w:rsidR="00DA1743" w:rsidRDefault="00000000">
      <w:pPr>
        <w:pStyle w:val="2"/>
        <w:ind w:firstLine="422"/>
        <w:rPr>
          <w:color w:val="FF0000"/>
        </w:rPr>
      </w:pPr>
      <w:r>
        <w:rPr>
          <w:rFonts w:hint="eastAsia"/>
        </w:rPr>
        <w:t xml:space="preserve">5.2 </w:t>
      </w:r>
      <w:r>
        <w:rPr>
          <w:rFonts w:hint="eastAsia"/>
        </w:rPr>
        <w:t>主要处理函数</w:t>
      </w:r>
    </w:p>
    <w:p w14:paraId="0945ACF1" w14:textId="77777777" w:rsidR="00DA1743" w:rsidRDefault="00000000">
      <w:pPr>
        <w:ind w:firstLine="361"/>
      </w:pPr>
      <w:r>
        <w:rPr>
          <w:rFonts w:ascii="Arial" w:eastAsia="黑体" w:hAnsi="Arial" w:hint="eastAsia"/>
          <w:b/>
          <w:bCs/>
          <w:sz w:val="18"/>
          <w:szCs w:val="18"/>
        </w:rPr>
        <w:t>1.static void appLight()</w:t>
      </w:r>
      <w:r>
        <w:rPr>
          <w:rFonts w:ascii="Arial" w:eastAsia="黑体" w:hAnsi="Arial" w:hint="eastAsia"/>
          <w:b/>
          <w:bCs/>
          <w:sz w:val="18"/>
          <w:szCs w:val="18"/>
        </w:rPr>
        <w:t>接收函数</w:t>
      </w:r>
    </w:p>
    <w:p w14:paraId="5108436F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static void appLight()</w:t>
      </w:r>
    </w:p>
    <w:p w14:paraId="450FE7C5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</w:p>
    <w:p w14:paraId="0E3B405E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basicRfConfig.myAddr = LIGHT_ADDR;</w:t>
      </w:r>
    </w:p>
    <w:p w14:paraId="12211AC9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basicRfInit(&amp;basicRfConfig);</w:t>
      </w:r>
    </w:p>
    <w:p w14:paraId="1B0D532F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basicRfReceiveOn();</w:t>
      </w:r>
    </w:p>
    <w:p w14:paraId="693CF475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// Main loop</w:t>
      </w:r>
    </w:p>
    <w:p w14:paraId="627B2A28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while (TRUE) </w:t>
      </w:r>
    </w:p>
    <w:p w14:paraId="2A0D31D3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{</w:t>
      </w:r>
    </w:p>
    <w:p w14:paraId="573D37B4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while(basicRfPacketIsReady());</w:t>
      </w:r>
    </w:p>
    <w:p w14:paraId="628EDC3D" w14:textId="77777777" w:rsidR="00DA1743" w:rsidRDefault="00DA1743">
      <w:pPr>
        <w:ind w:firstLine="360"/>
        <w:rPr>
          <w:sz w:val="18"/>
          <w:szCs w:val="18"/>
        </w:rPr>
      </w:pPr>
    </w:p>
    <w:p w14:paraId="1DA406ED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if(basicRfReceive(pRxData, APP_PAYLOAD_LENGTH, NULL)&gt;0) </w:t>
      </w:r>
    </w:p>
    <w:p w14:paraId="38AA61C1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{</w:t>
      </w:r>
    </w:p>
    <w:p w14:paraId="7B74F0AB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if(pRxData[0] == LIGHT_TOGGLE_CMD) </w:t>
      </w:r>
    </w:p>
    <w:p w14:paraId="5041BBDE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{</w:t>
      </w:r>
    </w:p>
    <w:p w14:paraId="04D11549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</w:t>
      </w:r>
    </w:p>
    <w:p w14:paraId="642A38A1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              halLedToggle(1);//LED1</w:t>
      </w:r>
    </w:p>
    <w:p w14:paraId="42CB71A6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}</w:t>
      </w:r>
    </w:p>
    <w:p w14:paraId="11D3BC22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}</w:t>
      </w:r>
    </w:p>
    <w:p w14:paraId="02E51B21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2A4E6C00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1D91F985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代码逻辑简述：</w:t>
      </w:r>
    </w:p>
    <w:p w14:paraId="041E32AB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设置设备的地址为LIGHT_ADDR,使用basicRfInit函数初始化RF模块的基本配置,启动接收模式(basicRfReceiveOn())，设备准备好接收无线数据,程序进入一个无限循环，持续等待并接收数据。</w:t>
      </w:r>
    </w:p>
    <w:p w14:paraId="158A8B50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使用basicRfPacketIsReady()检查是否有数据包到达。如果没有数据包到达，程序会继续等待。</w:t>
      </w:r>
    </w:p>
    <w:p w14:paraId="7F0F3095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如果接收到数据包，使用basicRfReceive函数读取数据包，并将其存储在pRxData数组中。</w:t>
      </w:r>
    </w:p>
    <w:p w14:paraId="04C7D0FF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如果接收到的第一个字节是LIGHT_TOGGLE_CMD（表示控制灯的开关命令），则调用halLedToggle(1)切换LED1的状态。</w:t>
      </w:r>
    </w:p>
    <w:p w14:paraId="00A98CB3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总结：</w:t>
      </w:r>
    </w:p>
    <w:p w14:paraId="03875C23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该函数的主要作用是监听来自其他设备（如开关）的控制命令。如果接收到的命令是LIGHT_TOGGLE_CMD，则切换LED的状态。这个函数应该与前面提供的appSwitch函数配合使用，用于接收和响应遥控开关信号。</w:t>
      </w:r>
    </w:p>
    <w:p w14:paraId="7AE66B87" w14:textId="77777777" w:rsidR="00DA1743" w:rsidRDefault="00000000">
      <w:pPr>
        <w:ind w:firstLine="361"/>
        <w:rPr>
          <w:rFonts w:asciiTheme="minorEastAsia" w:eastAsiaTheme="minorEastAsia" w:hAnsiTheme="minorEastAsia" w:cstheme="minorEastAsia" w:hint="eastAsia"/>
          <w:sz w:val="18"/>
          <w:szCs w:val="18"/>
        </w:rPr>
      </w:pPr>
      <w:r>
        <w:rPr>
          <w:rFonts w:ascii="Arial" w:eastAsia="黑体" w:hAnsi="Arial" w:hint="eastAsia"/>
          <w:b/>
          <w:bCs/>
          <w:sz w:val="18"/>
          <w:szCs w:val="18"/>
        </w:rPr>
        <w:t>2.static void appSwitch()</w:t>
      </w:r>
      <w:r>
        <w:rPr>
          <w:rFonts w:ascii="Arial" w:eastAsia="黑体" w:hAnsi="Arial" w:hint="eastAsia"/>
          <w:b/>
          <w:bCs/>
          <w:sz w:val="18"/>
          <w:szCs w:val="18"/>
        </w:rPr>
        <w:t>发送函数</w:t>
      </w:r>
    </w:p>
    <w:p w14:paraId="74B803F2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static void appSwitch()</w:t>
      </w:r>
    </w:p>
    <w:p w14:paraId="527C5D10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</w:p>
    <w:p w14:paraId="080B1C49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</w:p>
    <w:p w14:paraId="2D48DE75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pTxData[0] = LIGHT_TOGGLE_CMD;</w:t>
      </w:r>
    </w:p>
    <w:p w14:paraId="5F8B0259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</w:p>
    <w:p w14:paraId="72E5F3FC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    basicRfConfig.myAddr = SWITCH_ADDR;    </w:t>
      </w:r>
    </w:p>
    <w:p w14:paraId="7ACDFAB6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basicRfInit(&amp;basicRfConfig);      </w:t>
      </w:r>
    </w:p>
    <w:p w14:paraId="4B18152C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basicRfReceiveOff();</w:t>
      </w:r>
    </w:p>
    <w:p w14:paraId="75F118F7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</w:p>
    <w:p w14:paraId="3D57AFB8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pTxData[1]='3';</w:t>
      </w:r>
    </w:p>
    <w:p w14:paraId="67FD0693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pTxData[2]='0';</w:t>
      </w:r>
    </w:p>
    <w:p w14:paraId="70F22258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pTxData[3]='1';</w:t>
      </w:r>
    </w:p>
    <w:p w14:paraId="141C8E38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pTxData[4]='1';</w:t>
      </w:r>
    </w:p>
    <w:p w14:paraId="2688C4C0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pTxData[5]='4';</w:t>
      </w:r>
    </w:p>
    <w:p w14:paraId="67F0BB63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// Main loop</w:t>
      </w:r>
    </w:p>
    <w:p w14:paraId="1951A34D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while (TRUE) </w:t>
      </w:r>
    </w:p>
    <w:p w14:paraId="6BF28EBF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{</w:t>
      </w:r>
    </w:p>
    <w:p w14:paraId="535B240E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if(P1_2==0) //S1</w:t>
      </w:r>
      <w:r>
        <w:rPr>
          <w:rFonts w:hint="eastAsia"/>
          <w:sz w:val="18"/>
          <w:szCs w:val="18"/>
        </w:rPr>
        <w:t>按下</w:t>
      </w:r>
    </w:p>
    <w:p w14:paraId="6A8311DD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{</w:t>
      </w:r>
    </w:p>
    <w:p w14:paraId="415130E3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halMcuWaitMs(50);</w:t>
      </w:r>
    </w:p>
    <w:p w14:paraId="62CD59FE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if(P1_2==0)</w:t>
      </w:r>
    </w:p>
    <w:p w14:paraId="7B0243D4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{</w:t>
      </w:r>
    </w:p>
    <w:p w14:paraId="20F12510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basicRfSendPacket(LIGHT_ADDR, pTxData, APP_PAYLOAD_LENGTH);</w:t>
      </w:r>
    </w:p>
    <w:p w14:paraId="5E2792D4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}</w:t>
      </w:r>
    </w:p>
    <w:p w14:paraId="2F38BBD0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}</w:t>
      </w:r>
    </w:p>
    <w:p w14:paraId="2E89EA83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7BF67628" w14:textId="77777777" w:rsidR="00DA1743" w:rsidRDefault="0000000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391FE32E" w14:textId="77777777" w:rsidR="00DA1743" w:rsidRDefault="00000000">
      <w:pPr>
        <w:pStyle w:val="3"/>
        <w:widowControl/>
        <w:ind w:firstLine="480"/>
        <w:rPr>
          <w:rFonts w:cs="宋体"/>
          <w:b w:val="0"/>
          <w:bCs w:val="0"/>
          <w:kern w:val="2"/>
          <w:sz w:val="24"/>
          <w:szCs w:val="24"/>
        </w:rPr>
      </w:pPr>
      <w:r>
        <w:rPr>
          <w:rFonts w:cs="宋体"/>
          <w:b w:val="0"/>
          <w:bCs w:val="0"/>
          <w:kern w:val="2"/>
          <w:sz w:val="24"/>
          <w:szCs w:val="24"/>
        </w:rPr>
        <w:t>代码逻辑简述：</w:t>
      </w:r>
    </w:p>
    <w:p w14:paraId="175B1EED" w14:textId="77777777" w:rsidR="00DA1743" w:rsidRDefault="00000000">
      <w:pPr>
        <w:widowControl/>
        <w:spacing w:beforeAutospacing="1" w:afterAutospacing="1"/>
        <w:ind w:leftChars="200" w:left="420" w:firstLineChars="0" w:firstLine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首先，将LIGHT_TOGGLE_CMD命令放入发送数据数组pTxData的第一个位置，并配置发送地址为SWITCH_ADDR,通过basicRfInit函数初始化RF模块的基本配置，关闭接收模式(basicRfReceiveOff())，设置为仅发送数据,在pTxData数组中填充一些字节数据，这些数据可能代表特定的控制命令或标识,程序进入一个无限循环，不断检查按钮P1_2是否被按下,如果按钮按下，</w:t>
      </w:r>
      <w:r>
        <w:rPr>
          <w:rFonts w:ascii="宋体" w:hAnsi="宋体" w:cs="宋体" w:hint="eastAsia"/>
          <w:sz w:val="24"/>
        </w:rPr>
        <w:lastRenderedPageBreak/>
        <w:t>等待50毫秒（防抖），然后再次确认按钮是否按下,如果按钮按下，调用basicRfSendPacket发送数据包到LIGHT_ADDR地址。</w:t>
      </w:r>
    </w:p>
    <w:p w14:paraId="1DBE1AF4" w14:textId="77777777" w:rsidR="00DA1743" w:rsidRDefault="00000000">
      <w:pPr>
        <w:pStyle w:val="3"/>
        <w:widowControl/>
        <w:ind w:firstLine="480"/>
        <w:rPr>
          <w:rFonts w:cs="宋体"/>
          <w:b w:val="0"/>
          <w:bCs w:val="0"/>
          <w:kern w:val="2"/>
          <w:sz w:val="24"/>
          <w:szCs w:val="24"/>
        </w:rPr>
      </w:pPr>
      <w:r>
        <w:rPr>
          <w:rFonts w:cs="宋体"/>
          <w:b w:val="0"/>
          <w:bCs w:val="0"/>
          <w:kern w:val="2"/>
          <w:sz w:val="24"/>
          <w:szCs w:val="24"/>
        </w:rPr>
        <w:t>总结：</w:t>
      </w:r>
    </w:p>
    <w:p w14:paraId="42B8B060" w14:textId="579B746C" w:rsidR="00DA1743" w:rsidRPr="00853FAA" w:rsidRDefault="00000000" w:rsidP="00853FAA">
      <w:pPr>
        <w:widowControl/>
        <w:spacing w:beforeAutospacing="1" w:afterAutospacing="1"/>
        <w:ind w:leftChars="200" w:left="420" w:firstLineChars="0" w:firstLine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该函数的主要功能是监听按钮的按下，当按钮被按下时，向指定的地址（LIGHT_ADDR）发送一个控制数据包，控制灯的开关或其他操作。</w:t>
      </w:r>
    </w:p>
    <w:p w14:paraId="425326CB" w14:textId="5CC9F675" w:rsidR="00DA1743" w:rsidRDefault="00000000">
      <w:pPr>
        <w:pStyle w:val="2"/>
        <w:ind w:firstLine="422"/>
        <w:rPr>
          <w:color w:val="FF0000"/>
        </w:rPr>
      </w:pPr>
      <w:r>
        <w:rPr>
          <w:rFonts w:hint="eastAsia"/>
        </w:rPr>
        <w:t>5.3</w:t>
      </w:r>
      <w:r>
        <w:rPr>
          <w:rFonts w:hint="eastAsia"/>
        </w:rPr>
        <w:t>实验记录及分析</w:t>
      </w:r>
    </w:p>
    <w:p w14:paraId="38F41632" w14:textId="38096DE7" w:rsidR="00DA1743" w:rsidRDefault="00853FAA" w:rsidP="00853FAA">
      <w:pPr>
        <w:ind w:firstLineChars="0" w:firstLine="0"/>
        <w:rPr>
          <w:rFonts w:ascii="宋体" w:hAnsi="宋体" w:cs="宋体"/>
          <w:sz w:val="24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77AC86E4" wp14:editId="770DBF91">
            <wp:simplePos x="0" y="0"/>
            <wp:positionH relativeFrom="column">
              <wp:posOffset>0</wp:posOffset>
            </wp:positionH>
            <wp:positionV relativeFrom="paragraph">
              <wp:posOffset>294640</wp:posOffset>
            </wp:positionV>
            <wp:extent cx="5274310" cy="3074035"/>
            <wp:effectExtent l="0" t="0" r="2540" b="0"/>
            <wp:wrapTopAndBottom/>
            <wp:docPr id="74703050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03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45329" w14:textId="2116F29C" w:rsidR="00DA1743" w:rsidRDefault="00000000">
      <w:pPr>
        <w:ind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                      图一  接收</w:t>
      </w:r>
      <w:r w:rsidR="00853FAA">
        <w:rPr>
          <w:rFonts w:ascii="宋体" w:hAnsi="宋体" w:cs="宋体" w:hint="eastAsia"/>
          <w:sz w:val="24"/>
        </w:rPr>
        <w:t>函数断点</w:t>
      </w:r>
    </w:p>
    <w:p w14:paraId="4BF6FAF3" w14:textId="61FFC9ED" w:rsidR="00DA1743" w:rsidRDefault="00000000">
      <w:pPr>
        <w:ind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在 if(pRxData[0] == LIGHT_TOGGLE_CMD)处设置断点，当接收到消息时</w:t>
      </w:r>
      <w:r w:rsidR="00853FAA">
        <w:rPr>
          <w:rFonts w:ascii="宋体" w:hAnsi="宋体" w:cs="宋体" w:hint="eastAsia"/>
          <w:sz w:val="24"/>
        </w:rPr>
        <w:t>后，处理中断，</w:t>
      </w:r>
      <w:r>
        <w:rPr>
          <w:rFonts w:ascii="宋体" w:hAnsi="宋体" w:cs="宋体" w:hint="eastAsia"/>
          <w:sz w:val="24"/>
        </w:rPr>
        <w:t>程序在此处暂停，</w:t>
      </w:r>
      <w:r w:rsidR="00853FAA">
        <w:rPr>
          <w:rFonts w:ascii="宋体" w:hAnsi="宋体" w:cs="宋体" w:hint="eastAsia"/>
          <w:sz w:val="24"/>
        </w:rPr>
        <w:t>便于观察接受到的数据。</w:t>
      </w:r>
    </w:p>
    <w:p w14:paraId="68350C64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0B390AF4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2D8A8676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7B7D0DD0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04B615A4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491FEF57" w14:textId="77777777" w:rsidR="007C7B52" w:rsidRDefault="007C7B52">
      <w:pPr>
        <w:ind w:firstLine="480"/>
        <w:rPr>
          <w:rFonts w:ascii="宋体" w:hAnsi="宋体" w:cs="宋体"/>
          <w:sz w:val="24"/>
        </w:rPr>
      </w:pPr>
    </w:p>
    <w:p w14:paraId="725FDDB3" w14:textId="0ED596EF" w:rsidR="007C7B52" w:rsidRDefault="007C7B52" w:rsidP="007C7B52">
      <w:pPr>
        <w:ind w:firstLine="480"/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图二 接收</w:t>
      </w:r>
      <w:r w:rsidR="008E352B">
        <w:rPr>
          <w:rFonts w:ascii="宋体" w:hAnsi="宋体" w:cs="宋体" w:hint="eastAsia"/>
          <w:sz w:val="24"/>
        </w:rPr>
        <w:t>变量</w:t>
      </w:r>
      <w:r>
        <w:rPr>
          <w:rFonts w:ascii="宋体" w:hAnsi="宋体" w:cs="宋体" w:hint="eastAsia"/>
          <w:sz w:val="24"/>
        </w:rPr>
        <w:t>查看</w:t>
      </w:r>
    </w:p>
    <w:p w14:paraId="729F408C" w14:textId="5218E65D" w:rsidR="007C7B52" w:rsidRDefault="007C7B52" w:rsidP="007C7B52">
      <w:pPr>
        <w:ind w:firstLine="420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01C6D5" wp14:editId="5AFB01DF">
            <wp:simplePos x="0" y="0"/>
            <wp:positionH relativeFrom="column">
              <wp:posOffset>171450</wp:posOffset>
            </wp:positionH>
            <wp:positionV relativeFrom="paragraph">
              <wp:posOffset>4855845</wp:posOffset>
            </wp:positionV>
            <wp:extent cx="5274310" cy="3209925"/>
            <wp:effectExtent l="0" t="0" r="2540" b="9525"/>
            <wp:wrapTopAndBottom/>
            <wp:docPr id="33537236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37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宋体" w:hAnsi="宋体" w:cs="宋体" w:hint="eastAsia"/>
          <w:sz w:val="24"/>
        </w:rPr>
        <w:t>如图二所示接收到了发送方发来的数据，为学号</w: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4D1D1974" wp14:editId="663728D5">
            <wp:simplePos x="0" y="0"/>
            <wp:positionH relativeFrom="column">
              <wp:posOffset>266700</wp:posOffset>
            </wp:positionH>
            <wp:positionV relativeFrom="paragraph">
              <wp:posOffset>-279400</wp:posOffset>
            </wp:positionV>
            <wp:extent cx="5274310" cy="4175125"/>
            <wp:effectExtent l="0" t="0" r="2540" b="0"/>
            <wp:wrapTopAndBottom/>
            <wp:docPr id="154659448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659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sz w:val="24"/>
        </w:rPr>
        <w:t>330126</w:t>
      </w:r>
      <w:r>
        <w:rPr>
          <w:rFonts w:ascii="宋体" w:hAnsi="宋体" w:cs="宋体" w:hint="eastAsia"/>
          <w:sz w:val="24"/>
        </w:rPr>
        <w:t>，存储在</w:t>
      </w:r>
      <w:r>
        <w:rPr>
          <w:rFonts w:ascii="宋体" w:hAnsi="宋体" w:cs="宋体"/>
          <w:sz w:val="24"/>
        </w:rPr>
        <w:t>pRxData</w:t>
      </w:r>
      <w:r>
        <w:rPr>
          <w:rFonts w:ascii="宋体" w:hAnsi="宋体" w:cs="宋体" w:hint="eastAsia"/>
          <w:sz w:val="24"/>
        </w:rPr>
        <w:t>变量中。</w:t>
      </w:r>
    </w:p>
    <w:p w14:paraId="5D0618D0" w14:textId="79194040" w:rsidR="00DA1743" w:rsidRDefault="007C7B52" w:rsidP="008E352B">
      <w:pPr>
        <w:ind w:firstLine="480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图三</w:t>
      </w:r>
      <w:r w:rsidR="008E352B">
        <w:rPr>
          <w:rFonts w:ascii="宋体" w:hAnsi="宋体" w:cs="宋体" w:hint="eastAsia"/>
          <w:sz w:val="24"/>
        </w:rPr>
        <w:t xml:space="preserve"> 发送函数断点</w:t>
      </w:r>
    </w:p>
    <w:p w14:paraId="4DF2C9EA" w14:textId="5E568C38" w:rsidR="00DA1743" w:rsidRDefault="008E352B">
      <w:pPr>
        <w:ind w:firstLine="420"/>
        <w:rPr>
          <w:rFonts w:ascii="宋体" w:hAnsi="宋体" w:cs="宋体" w:hint="eastAsia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55DCBF8B" wp14:editId="4928CE83">
            <wp:simplePos x="0" y="0"/>
            <wp:positionH relativeFrom="column">
              <wp:posOffset>47625</wp:posOffset>
            </wp:positionH>
            <wp:positionV relativeFrom="paragraph">
              <wp:posOffset>1024255</wp:posOffset>
            </wp:positionV>
            <wp:extent cx="5274310" cy="3413760"/>
            <wp:effectExtent l="0" t="0" r="2540" b="0"/>
            <wp:wrapTopAndBottom/>
            <wp:docPr id="112741242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412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宋体" w:hAnsi="宋体" w:cs="宋体" w:hint="eastAsia"/>
          <w:sz w:val="24"/>
        </w:rPr>
        <w:t>在  basicRfSendPacket(LIGHT_ADDR, pTxData, APP_PAYLOAD_LENGTH);处设置断点，</w:t>
      </w:r>
      <w:r>
        <w:rPr>
          <w:rFonts w:ascii="宋体" w:hAnsi="宋体" w:cs="宋体" w:hint="eastAsia"/>
          <w:sz w:val="24"/>
        </w:rPr>
        <w:t>按下按键触发中断，</w:t>
      </w:r>
      <w:r w:rsidR="00000000">
        <w:rPr>
          <w:rFonts w:ascii="宋体" w:hAnsi="宋体" w:cs="宋体" w:hint="eastAsia"/>
          <w:sz w:val="24"/>
        </w:rPr>
        <w:t>当发送端执行发送函数时，程序在此处暂停，</w:t>
      </w:r>
      <w:r>
        <w:rPr>
          <w:rFonts w:ascii="宋体" w:hAnsi="宋体" w:cs="宋体" w:hint="eastAsia"/>
          <w:sz w:val="24"/>
        </w:rPr>
        <w:t>便于</w:t>
      </w:r>
      <w:r w:rsidR="00000000">
        <w:rPr>
          <w:rFonts w:ascii="宋体" w:hAnsi="宋体" w:cs="宋体" w:hint="eastAsia"/>
          <w:sz w:val="24"/>
        </w:rPr>
        <w:t>观察右侧pTxData数组</w:t>
      </w:r>
      <w:r>
        <w:rPr>
          <w:rFonts w:ascii="宋体" w:hAnsi="宋体" w:cs="宋体" w:hint="eastAsia"/>
          <w:sz w:val="24"/>
        </w:rPr>
        <w:t xml:space="preserve">。 </w:t>
      </w:r>
    </w:p>
    <w:p w14:paraId="7638F47D" w14:textId="0C23A65F" w:rsidR="00DA1743" w:rsidRDefault="008E352B" w:rsidP="008E352B">
      <w:pPr>
        <w:ind w:firstLine="480"/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图四 发送变量查看</w:t>
      </w:r>
    </w:p>
    <w:p w14:paraId="0208617D" w14:textId="7E43EBBD" w:rsidR="00DA1743" w:rsidRDefault="008E352B" w:rsidP="008E352B">
      <w:pPr>
        <w:ind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如图四所示，即将要发送的学号数据存储在</w:t>
      </w:r>
      <w:r>
        <w:rPr>
          <w:rFonts w:ascii="宋体" w:hAnsi="宋体" w:cs="宋体"/>
          <w:sz w:val="24"/>
        </w:rPr>
        <w:t>pTxData</w:t>
      </w:r>
      <w:r>
        <w:rPr>
          <w:rFonts w:ascii="宋体" w:hAnsi="宋体" w:cs="宋体" w:hint="eastAsia"/>
          <w:sz w:val="24"/>
        </w:rPr>
        <w:t>数组中。</w:t>
      </w:r>
      <w:r w:rsidR="00000000">
        <w:rPr>
          <w:rFonts w:ascii="宋体" w:hAnsi="宋体" w:cs="宋体" w:hint="eastAsia"/>
          <w:sz w:val="24"/>
        </w:rPr>
        <w:t>由上</w:t>
      </w:r>
      <w:r>
        <w:rPr>
          <w:rFonts w:ascii="宋体" w:hAnsi="宋体" w:cs="宋体" w:hint="eastAsia"/>
          <w:sz w:val="24"/>
        </w:rPr>
        <w:t>四</w:t>
      </w:r>
      <w:r w:rsidR="00000000">
        <w:rPr>
          <w:rFonts w:ascii="宋体" w:hAnsi="宋体" w:cs="宋体" w:hint="eastAsia"/>
          <w:sz w:val="24"/>
        </w:rPr>
        <w:t>图可知，发送端和接收端都能成功进行发送和接收，发送的数据和接收的数据一致。</w:t>
      </w:r>
    </w:p>
    <w:p w14:paraId="1690B87A" w14:textId="77777777" w:rsidR="00DA1743" w:rsidRDefault="00000000">
      <w:pPr>
        <w:pStyle w:val="1"/>
        <w:ind w:firstLine="482"/>
      </w:pPr>
      <w:r>
        <w:rPr>
          <w:rFonts w:hint="eastAsia"/>
        </w:rPr>
        <w:t xml:space="preserve">6. </w:t>
      </w:r>
      <w:r>
        <w:rPr>
          <w:rFonts w:hint="eastAsia"/>
        </w:rPr>
        <w:t>实验问题与总结</w:t>
      </w:r>
    </w:p>
    <w:p w14:paraId="4901DF69" w14:textId="77777777" w:rsidR="00DA1743" w:rsidRDefault="00000000">
      <w:pPr>
        <w:pStyle w:val="2"/>
        <w:ind w:firstLine="422"/>
        <w:rPr>
          <w:color w:val="FF0000"/>
        </w:rPr>
      </w:pPr>
      <w:r>
        <w:rPr>
          <w:rFonts w:hint="eastAsia"/>
        </w:rPr>
        <w:t xml:space="preserve">6.1 </w:t>
      </w:r>
      <w:r>
        <w:rPr>
          <w:rFonts w:hint="eastAsia"/>
        </w:rPr>
        <w:t>实验问题及对策</w:t>
      </w:r>
    </w:p>
    <w:p w14:paraId="67E4ADBD" w14:textId="77777777" w:rsidR="00DA1743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程序烧录失败</w:t>
      </w:r>
    </w:p>
    <w:p w14:paraId="4AEA0965" w14:textId="77777777" w:rsidR="00DA1743" w:rsidRDefault="00000000">
      <w:pPr>
        <w:ind w:firstLine="420"/>
        <w:rPr>
          <w:kern w:val="0"/>
          <w:sz w:val="24"/>
          <w:lang w:bidi="ar"/>
        </w:rPr>
      </w:pPr>
      <w:r>
        <w:rPr>
          <w:rFonts w:hint="eastAsia"/>
        </w:rPr>
        <w:t>原因：</w:t>
      </w:r>
      <w:r>
        <w:rPr>
          <w:rFonts w:hint="eastAsia"/>
          <w:kern w:val="0"/>
          <w:sz w:val="24"/>
          <w:lang w:bidi="ar"/>
        </w:rPr>
        <w:t>没有下载</w:t>
      </w:r>
      <w:r>
        <w:rPr>
          <w:rFonts w:hint="eastAsia"/>
          <w:kern w:val="0"/>
          <w:sz w:val="24"/>
          <w:lang w:bidi="ar"/>
        </w:rPr>
        <w:t xml:space="preserve">CC Debugger </w:t>
      </w:r>
      <w:r>
        <w:rPr>
          <w:rFonts w:hint="eastAsia"/>
          <w:kern w:val="0"/>
          <w:sz w:val="24"/>
          <w:lang w:bidi="ar"/>
        </w:rPr>
        <w:t>驱动</w:t>
      </w:r>
    </w:p>
    <w:p w14:paraId="0F774A73" w14:textId="77777777" w:rsidR="00DA1743" w:rsidRDefault="00000000">
      <w:pPr>
        <w:ind w:firstLine="480"/>
      </w:pPr>
      <w:r>
        <w:rPr>
          <w:rFonts w:hint="eastAsia"/>
          <w:kern w:val="0"/>
          <w:sz w:val="24"/>
          <w:lang w:bidi="ar"/>
        </w:rPr>
        <w:t>解决方法：重新</w:t>
      </w:r>
      <w:r>
        <w:rPr>
          <w:rFonts w:hint="eastAsia"/>
        </w:rPr>
        <w:t>装载</w:t>
      </w:r>
      <w:r>
        <w:rPr>
          <w:rFonts w:hint="eastAsia"/>
        </w:rPr>
        <w:t xml:space="preserve">CC Debugger </w:t>
      </w:r>
      <w:r>
        <w:rPr>
          <w:rFonts w:hint="eastAsia"/>
        </w:rPr>
        <w:t>驱动</w:t>
      </w:r>
    </w:p>
    <w:p w14:paraId="6E6FE0B0" w14:textId="77777777" w:rsidR="00DA1743" w:rsidRDefault="00000000">
      <w:pPr>
        <w:ind w:firstLine="420"/>
      </w:pPr>
      <w:r>
        <w:rPr>
          <w:rFonts w:hint="eastAsia"/>
        </w:rPr>
        <w:t>2..</w:t>
      </w:r>
      <w:r>
        <w:rPr>
          <w:rFonts w:hint="eastAsia"/>
        </w:rPr>
        <w:t>接收送端收不到消息</w:t>
      </w:r>
    </w:p>
    <w:p w14:paraId="550BA1A5" w14:textId="77777777" w:rsidR="00DA1743" w:rsidRDefault="00000000">
      <w:pPr>
        <w:ind w:firstLine="420"/>
      </w:pPr>
      <w:r>
        <w:rPr>
          <w:rFonts w:hint="eastAsia"/>
        </w:rPr>
        <w:t>原因：没有把接收端设置为接收模型</w:t>
      </w:r>
    </w:p>
    <w:p w14:paraId="3A450B63" w14:textId="77777777" w:rsidR="00DA1743" w:rsidRDefault="00000000">
      <w:pPr>
        <w:ind w:firstLine="420"/>
      </w:pPr>
      <w:r>
        <w:rPr>
          <w:rFonts w:hint="eastAsia"/>
        </w:rPr>
        <w:t>解决方法：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main</w:t>
      </w:r>
      <w:r>
        <w:rPr>
          <w:rFonts w:hint="eastAsia"/>
        </w:rPr>
        <w:t>函数的“</w:t>
      </w:r>
      <w:r>
        <w:rPr>
          <w:rFonts w:hint="eastAsia"/>
        </w:rPr>
        <w:t>uint8 appMode = SWITCH;</w:t>
      </w:r>
      <w:r>
        <w:rPr>
          <w:rFonts w:hint="eastAsia"/>
        </w:rPr>
        <w:t>”改为“</w:t>
      </w:r>
      <w:r>
        <w:rPr>
          <w:rFonts w:hint="eastAsia"/>
        </w:rPr>
        <w:t xml:space="preserve"> uint8 appMode = LIGHT;</w:t>
      </w:r>
      <w:r>
        <w:rPr>
          <w:rFonts w:hint="eastAsia"/>
        </w:rPr>
        <w:t>”</w:t>
      </w:r>
    </w:p>
    <w:p w14:paraId="05D2A3A5" w14:textId="77777777" w:rsidR="00DA1743" w:rsidRDefault="00DA1743">
      <w:pPr>
        <w:ind w:firstLineChars="0" w:firstLine="0"/>
      </w:pPr>
    </w:p>
    <w:p w14:paraId="7CDC99C6" w14:textId="77777777" w:rsidR="00DA1743" w:rsidRDefault="00000000">
      <w:pPr>
        <w:pStyle w:val="2"/>
        <w:ind w:firstLine="422"/>
      </w:pPr>
      <w:r>
        <w:rPr>
          <w:rFonts w:hint="eastAsia"/>
        </w:rPr>
        <w:lastRenderedPageBreak/>
        <w:t xml:space="preserve">6.2 </w:t>
      </w:r>
      <w:r>
        <w:rPr>
          <w:rFonts w:hint="eastAsia"/>
        </w:rPr>
        <w:t>总结与建议</w:t>
      </w:r>
    </w:p>
    <w:p w14:paraId="360440E8" w14:textId="77777777" w:rsidR="00DA1743" w:rsidRDefault="00000000">
      <w:pPr>
        <w:ind w:firstLine="480"/>
        <w:rPr>
          <w:kern w:val="0"/>
          <w:sz w:val="24"/>
          <w:lang w:bidi="ar"/>
        </w:rPr>
      </w:pPr>
      <w:r>
        <w:rPr>
          <w:rFonts w:hint="eastAsia"/>
          <w:kern w:val="0"/>
          <w:sz w:val="24"/>
          <w:lang w:bidi="ar"/>
        </w:rPr>
        <w:t>建议未来优化代码结构，采用模块化编程方法，使得数据的发送和接收流程更加清晰，便于调试和扩展。在调试过程中，可以增加更多的日志输出功能，帮助快速定位问题。比如，添加更多的状态标识与日志输出，可以更容易地跟踪数据包的发送与接收状态。实验过程中，可以增加更多的通信模式，例如多节点的广播通信测试，进一步扩展实验的深度和广度。通过实验验证多节点通信的可靠性和数据传输性能。加强对不同无线信道环境下通信稳定性的分析，尤其是在复杂无线环境（如干扰较大的环境）下，如何进行有效的通信。在实验前期，增加更多的实践性操作，如使用示波器或其他工具检查数据帧的正确性，帮助学生更好地理解数据通信的底层实现。在实验前，建议学生提前阅读相关的理论和代码示例，熟悉射频通信的基本原理与常见的调试技巧。这样，实验过程中能够更高效地解决问题，提高实验的成功率。</w:t>
      </w:r>
    </w:p>
    <w:p w14:paraId="5C3AE769" w14:textId="77777777" w:rsidR="00DA1743" w:rsidRDefault="00000000">
      <w:pPr>
        <w:ind w:firstLine="480"/>
        <w:rPr>
          <w:kern w:val="0"/>
          <w:sz w:val="24"/>
          <w:lang w:bidi="ar"/>
        </w:rPr>
      </w:pPr>
      <w:r>
        <w:rPr>
          <w:rFonts w:hint="eastAsia"/>
          <w:kern w:val="0"/>
          <w:sz w:val="24"/>
          <w:lang w:bidi="ar"/>
        </w:rPr>
        <w:t>通过本次实验，学生掌握了无线射频通信的基本原理，理解了物理层和</w:t>
      </w:r>
      <w:r>
        <w:rPr>
          <w:rFonts w:hint="eastAsia"/>
          <w:kern w:val="0"/>
          <w:sz w:val="24"/>
          <w:lang w:bidi="ar"/>
        </w:rPr>
        <w:t>MAC</w:t>
      </w:r>
      <w:r>
        <w:rPr>
          <w:rFonts w:hint="eastAsia"/>
          <w:kern w:val="0"/>
          <w:sz w:val="24"/>
          <w:lang w:bidi="ar"/>
        </w:rPr>
        <w:t>层的工作机制，以及如何在实际应用中实现无线数据传输。实验过程中，学生通过状态机设计完成了数据的发送与接收，理解了</w:t>
      </w:r>
      <w:r>
        <w:rPr>
          <w:rFonts w:hint="eastAsia"/>
          <w:kern w:val="0"/>
          <w:sz w:val="24"/>
          <w:lang w:bidi="ar"/>
        </w:rPr>
        <w:t>ACK</w:t>
      </w:r>
      <w:r>
        <w:rPr>
          <w:rFonts w:hint="eastAsia"/>
          <w:kern w:val="0"/>
          <w:sz w:val="24"/>
          <w:lang w:bidi="ar"/>
        </w:rPr>
        <w:t>机制在保证数据可靠传输中的重要作用。使用</w:t>
      </w:r>
      <w:r>
        <w:rPr>
          <w:rFonts w:hint="eastAsia"/>
          <w:kern w:val="0"/>
          <w:sz w:val="24"/>
          <w:lang w:bidi="ar"/>
        </w:rPr>
        <w:t>CC2530</w:t>
      </w:r>
      <w:r>
        <w:rPr>
          <w:rFonts w:hint="eastAsia"/>
          <w:kern w:val="0"/>
          <w:sz w:val="24"/>
          <w:lang w:bidi="ar"/>
        </w:rPr>
        <w:t>开发板进行实验，学习了如何配置硬件、初始化无线模块以及进行数据收发。实验过程中，通过编写并调试</w:t>
      </w:r>
      <w:r>
        <w:rPr>
          <w:rFonts w:hint="eastAsia"/>
          <w:kern w:val="0"/>
          <w:sz w:val="24"/>
          <w:lang w:bidi="ar"/>
        </w:rPr>
        <w:t xml:space="preserve"> appSwitch() </w:t>
      </w:r>
      <w:r>
        <w:rPr>
          <w:rFonts w:hint="eastAsia"/>
          <w:kern w:val="0"/>
          <w:sz w:val="24"/>
          <w:lang w:bidi="ar"/>
        </w:rPr>
        <w:t>和</w:t>
      </w:r>
      <w:r>
        <w:rPr>
          <w:rFonts w:hint="eastAsia"/>
          <w:kern w:val="0"/>
          <w:sz w:val="24"/>
          <w:lang w:bidi="ar"/>
        </w:rPr>
        <w:t xml:space="preserve"> appLight() </w:t>
      </w:r>
      <w:r>
        <w:rPr>
          <w:rFonts w:hint="eastAsia"/>
          <w:kern w:val="0"/>
          <w:sz w:val="24"/>
          <w:lang w:bidi="ar"/>
        </w:rPr>
        <w:t>函数，成功实现了发送端与接收端之间的数据通信。通过调试，学生能够清晰地观察到数据包的发送与接收过程，掌握了基本的调试技巧。在调试过程中，遇到了一些常见问题，例如程序烧录失败和接收端设置错误等，但通过及时查找资料和解决方案，最终成功完成了实验。</w:t>
      </w:r>
    </w:p>
    <w:p w14:paraId="5ACC8CE5" w14:textId="77777777" w:rsidR="00DA1743" w:rsidRDefault="00DA1743">
      <w:pPr>
        <w:ind w:firstLine="480"/>
        <w:rPr>
          <w:kern w:val="0"/>
          <w:sz w:val="24"/>
          <w:lang w:bidi="ar"/>
        </w:rPr>
      </w:pPr>
    </w:p>
    <w:p w14:paraId="744620A7" w14:textId="77777777" w:rsidR="00DA1743" w:rsidRDefault="00DA1743">
      <w:pPr>
        <w:ind w:firstLine="420"/>
      </w:pPr>
    </w:p>
    <w:p w14:paraId="415FA359" w14:textId="77777777" w:rsidR="00DA1743" w:rsidRDefault="00000000">
      <w:pPr>
        <w:spacing w:line="400" w:lineRule="exact"/>
        <w:ind w:firstLine="422"/>
        <w:rPr>
          <w:b/>
          <w:bCs/>
        </w:rPr>
      </w:pPr>
      <w:r>
        <w:rPr>
          <w:rFonts w:hint="eastAsia"/>
          <w:b/>
          <w:bCs/>
        </w:rPr>
        <w:t xml:space="preserve">  </w:t>
      </w:r>
      <w:r>
        <w:rPr>
          <w:rFonts w:hint="eastAsia"/>
          <w:color w:val="FF0000"/>
        </w:rPr>
        <w:t xml:space="preserve"> </w:t>
      </w:r>
    </w:p>
    <w:p w14:paraId="0D0A70C4" w14:textId="77777777" w:rsidR="00DA1743" w:rsidRDefault="00000000">
      <w:pPr>
        <w:ind w:firstLine="420"/>
      </w:pPr>
      <w:r>
        <w:br w:type="page"/>
      </w:r>
    </w:p>
    <w:sectPr w:rsidR="00DA17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F84FA" w14:textId="77777777" w:rsidR="00967103" w:rsidRDefault="00967103">
      <w:pPr>
        <w:spacing w:line="240" w:lineRule="auto"/>
        <w:ind w:firstLine="420"/>
      </w:pPr>
      <w:r>
        <w:separator/>
      </w:r>
    </w:p>
  </w:endnote>
  <w:endnote w:type="continuationSeparator" w:id="0">
    <w:p w14:paraId="0F945996" w14:textId="77777777" w:rsidR="00967103" w:rsidRDefault="0096710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286CA" w14:textId="77777777" w:rsidR="00967103" w:rsidRDefault="00967103">
      <w:pPr>
        <w:ind w:firstLine="420"/>
      </w:pPr>
      <w:r>
        <w:separator/>
      </w:r>
    </w:p>
  </w:footnote>
  <w:footnote w:type="continuationSeparator" w:id="0">
    <w:p w14:paraId="2DA3AD08" w14:textId="77777777" w:rsidR="00967103" w:rsidRDefault="00967103"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1E5A60"/>
    <w:rsid w:val="007C7B52"/>
    <w:rsid w:val="00853FAA"/>
    <w:rsid w:val="008E352B"/>
    <w:rsid w:val="00967103"/>
    <w:rsid w:val="00AA7D08"/>
    <w:rsid w:val="00DA1743"/>
    <w:rsid w:val="061E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F4E11"/>
  <w15:docId w15:val="{467D3FCF-4902-422A-9E7A-09AA3A60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100" w:after="100"/>
      <w:outlineLvl w:val="1"/>
    </w:pPr>
    <w:rPr>
      <w:rFonts w:ascii="Arial" w:eastAsia="黑体" w:hAnsi="Arial"/>
      <w:b/>
      <w:bCs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16287</dc:creator>
  <cp:lastModifiedBy>colacat neikui</cp:lastModifiedBy>
  <cp:revision>3</cp:revision>
  <dcterms:created xsi:type="dcterms:W3CDTF">2024-12-13T05:35:00Z</dcterms:created>
  <dcterms:modified xsi:type="dcterms:W3CDTF">2024-12-13T06:59:00Z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3F194D8BF1B046B7BE558EE78C4446CD_11</vt:lpwstr>
  </property>
</Properties>
</file>