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E383" w14:textId="77777777" w:rsidR="00D75C1F" w:rsidRDefault="00D75C1F" w:rsidP="004D63C6">
      <w:pPr>
        <w:pStyle w:val="Heading1"/>
        <w:spacing w:before="68"/>
        <w:ind w:left="0"/>
      </w:pPr>
    </w:p>
    <w:p w14:paraId="13B7F607" w14:textId="77777777" w:rsidR="003B2666" w:rsidRPr="00C30324" w:rsidRDefault="003B2666" w:rsidP="004D63C6">
      <w:pPr>
        <w:pStyle w:val="Heading1"/>
        <w:spacing w:before="68"/>
        <w:ind w:left="0"/>
        <w:rPr>
          <w:rStyle w:val="Strong"/>
          <w:b/>
        </w:rPr>
      </w:pPr>
      <w:r w:rsidRPr="00C30324">
        <w:rPr>
          <w:sz w:val="28"/>
        </w:rPr>
        <w:t>Experiment/Practical</w:t>
      </w:r>
      <w:r w:rsidRPr="00C30324">
        <w:rPr>
          <w:spacing w:val="95"/>
          <w:sz w:val="28"/>
        </w:rPr>
        <w:t xml:space="preserve"> </w:t>
      </w:r>
      <w:r w:rsidR="0089798F">
        <w:rPr>
          <w:sz w:val="28"/>
        </w:rPr>
        <w:t>6</w:t>
      </w:r>
      <w:r w:rsidR="004D63C6" w:rsidRPr="00C30324">
        <w:rPr>
          <w:sz w:val="28"/>
        </w:rPr>
        <w:t xml:space="preserve"> </w:t>
      </w:r>
      <w:r w:rsidR="0089798F">
        <w:rPr>
          <w:sz w:val="28"/>
        </w:rPr>
        <w:t>Decision Tree</w:t>
      </w:r>
      <w:r w:rsidR="004B5E43">
        <w:rPr>
          <w:rStyle w:val="Strong"/>
          <w:b/>
        </w:rPr>
        <w:t xml:space="preserve"> </w:t>
      </w:r>
    </w:p>
    <w:p w14:paraId="1366316E" w14:textId="77777777" w:rsidR="003B2666" w:rsidRDefault="003B2666" w:rsidP="003B2666">
      <w:pPr>
        <w:pStyle w:val="BodyText"/>
        <w:spacing w:before="1"/>
        <w:rPr>
          <w:b/>
          <w:sz w:val="13"/>
        </w:rPr>
      </w:pPr>
      <w:r>
        <w:rPr>
          <w:noProof/>
        </w:rPr>
        <mc:AlternateContent>
          <mc:Choice Requires="wps">
            <w:drawing>
              <wp:anchor distT="0" distB="0" distL="0" distR="0" simplePos="0" relativeHeight="251659264" behindDoc="1" locked="0" layoutInCell="1" allowOverlap="1" wp14:anchorId="43CB166E" wp14:editId="6128518D">
                <wp:simplePos x="0" y="0"/>
                <wp:positionH relativeFrom="margin">
                  <wp:align>left</wp:align>
                </wp:positionH>
                <wp:positionV relativeFrom="paragraph">
                  <wp:posOffset>106680</wp:posOffset>
                </wp:positionV>
                <wp:extent cx="5157470" cy="3175"/>
                <wp:effectExtent l="0" t="0" r="24130" b="34925"/>
                <wp:wrapTopAndBottom/>
                <wp:docPr id="14140928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096F8" id="Line 122" o:spid="_x0000_s1026" style="position:absolute;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8.4pt" to="406.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" strokeweight=".25397mm">
                <w10:wrap type="topAndBottom" anchorx="margin"/>
              </v:line>
            </w:pict>
          </mc:Fallback>
        </mc:AlternateContent>
      </w:r>
    </w:p>
    <w:p w14:paraId="5282F5FE" w14:textId="77777777" w:rsidR="003B2666" w:rsidRDefault="003B2666" w:rsidP="003B2666">
      <w:pPr>
        <w:pStyle w:val="BodyText"/>
        <w:spacing w:before="1"/>
        <w:rPr>
          <w:b/>
          <w:sz w:val="26"/>
        </w:rPr>
      </w:pPr>
    </w:p>
    <w:p w14:paraId="0523F17C" w14:textId="77777777" w:rsidR="005F4AB0" w:rsidRDefault="005F4AB0" w:rsidP="005F4AB0">
      <w:pPr>
        <w:pStyle w:val="NormalWeb"/>
        <w:rPr>
          <w:b/>
        </w:rPr>
      </w:pPr>
      <w:r w:rsidRPr="004D63C6">
        <w:rPr>
          <w:noProof/>
        </w:rPr>
        <mc:AlternateContent>
          <mc:Choice Requires="wps">
            <w:drawing>
              <wp:anchor distT="0" distB="0" distL="0" distR="0" simplePos="0" relativeHeight="251664384" behindDoc="1" locked="0" layoutInCell="1" allowOverlap="1" wp14:anchorId="62CD7506" wp14:editId="7F0F491C">
                <wp:simplePos x="0" y="0"/>
                <wp:positionH relativeFrom="margin">
                  <wp:align>left</wp:align>
                </wp:positionH>
                <wp:positionV relativeFrom="paragraph">
                  <wp:posOffset>666750</wp:posOffset>
                </wp:positionV>
                <wp:extent cx="5157470" cy="3175"/>
                <wp:effectExtent l="0" t="0" r="24130" b="34925"/>
                <wp:wrapTopAndBottom/>
                <wp:docPr id="8610706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A62A8" id="Line 122" o:spid="_x0000_s1026" style="position:absolute;z-index:-25165209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52.5pt" to="406.1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" strokeweight=".25397mm">
                <w10:wrap type="topAndBottom" anchorx="margin"/>
              </v:line>
            </w:pict>
          </mc:Fallback>
        </mc:AlternateContent>
      </w:r>
      <w:r w:rsidR="00697ECE">
        <w:rPr>
          <w:b/>
        </w:rPr>
        <w:t xml:space="preserve"> </w:t>
      </w:r>
      <w:r w:rsidR="003B2666">
        <w:rPr>
          <w:b/>
        </w:rPr>
        <w:t xml:space="preserve">Title: </w:t>
      </w:r>
      <w:r w:rsidR="002238B8">
        <w:t>Implementation of Decision Tree for Classification</w:t>
      </w:r>
      <w:r w:rsidR="00697ECE">
        <w:rPr>
          <w:b/>
        </w:rPr>
        <w:t xml:space="preserve">  </w:t>
      </w:r>
      <w:r w:rsidR="00DC663E">
        <w:rPr>
          <w:b/>
        </w:rPr>
        <w:t xml:space="preserve"> </w:t>
      </w:r>
    </w:p>
    <w:p w14:paraId="4EF3DE37" w14:textId="77777777" w:rsidR="006435A1" w:rsidRDefault="003B2666" w:rsidP="006435A1">
      <w:pPr>
        <w:pStyle w:val="NormalWeb"/>
      </w:pPr>
      <w:r>
        <w:rPr>
          <w:b/>
        </w:rPr>
        <w:t>Aim</w:t>
      </w:r>
      <w:r w:rsidRPr="004D63C6">
        <w:t xml:space="preserve">: </w:t>
      </w:r>
      <w:r w:rsidR="006435A1">
        <w:t>To implement and understand the Decision Tree algorithm for classification tasks and evaluate its performance on a given dataset.</w:t>
      </w:r>
    </w:p>
    <w:p w14:paraId="7CA0B859" w14:textId="77777777" w:rsidR="003B2666" w:rsidRDefault="003B2666" w:rsidP="006435A1">
      <w:pPr>
        <w:pStyle w:val="NormalWeb"/>
      </w:pPr>
      <w:r>
        <w:rPr>
          <w:b/>
        </w:rPr>
        <w:t>Objective:</w:t>
      </w:r>
      <w:r>
        <w:rPr>
          <w:b/>
          <w:spacing w:val="15"/>
        </w:rPr>
        <w:t xml:space="preserve"> </w:t>
      </w:r>
      <w:r w:rsidRPr="00AC708B">
        <w:rPr>
          <w:bCs/>
        </w:rPr>
        <w:t xml:space="preserve">Students will learn </w:t>
      </w:r>
    </w:p>
    <w:p w14:paraId="3CCD1C67" w14:textId="77777777" w:rsidR="003B68F7" w:rsidRDefault="003B68F7" w:rsidP="003B68F7">
      <w:pPr>
        <w:widowControl/>
        <w:numPr>
          <w:ilvl w:val="0"/>
          <w:numId w:val="1"/>
        </w:numPr>
        <w:autoSpaceDE/>
        <w:autoSpaceDN/>
        <w:spacing w:before="100" w:beforeAutospacing="1" w:after="100" w:afterAutospacing="1" w:line="276" w:lineRule="auto"/>
        <w:jc w:val="both"/>
        <w:rPr>
          <w:sz w:val="24"/>
          <w:szCs w:val="24"/>
          <w:lang w:val="en-IN" w:eastAsia="en-IN"/>
        </w:rPr>
      </w:pPr>
      <w:r w:rsidRPr="003B68F7">
        <w:rPr>
          <w:sz w:val="24"/>
          <w:szCs w:val="24"/>
          <w:lang w:val="en-IN" w:eastAsia="en-IN"/>
        </w:rPr>
        <w:t>Understand the decision tree classification mechanism.</w:t>
      </w:r>
    </w:p>
    <w:p w14:paraId="23C76ED1" w14:textId="77777777" w:rsidR="003B68F7" w:rsidRDefault="003B68F7" w:rsidP="003B68F7">
      <w:pPr>
        <w:widowControl/>
        <w:numPr>
          <w:ilvl w:val="0"/>
          <w:numId w:val="1"/>
        </w:numPr>
        <w:autoSpaceDE/>
        <w:autoSpaceDN/>
        <w:spacing w:before="100" w:beforeAutospacing="1" w:after="100" w:afterAutospacing="1" w:line="276" w:lineRule="auto"/>
        <w:jc w:val="both"/>
        <w:rPr>
          <w:sz w:val="24"/>
          <w:szCs w:val="24"/>
          <w:lang w:val="en-IN" w:eastAsia="en-IN"/>
        </w:rPr>
      </w:pPr>
      <w:r w:rsidRPr="003B68F7">
        <w:rPr>
          <w:sz w:val="24"/>
          <w:szCs w:val="24"/>
          <w:lang w:val="en-IN" w:eastAsia="en-IN"/>
        </w:rPr>
        <w:t>Implement the decision tree algorithm on a dataset for classification.</w:t>
      </w:r>
    </w:p>
    <w:p w14:paraId="34F301C5" w14:textId="77777777" w:rsidR="003B68F7" w:rsidRPr="003B68F7" w:rsidRDefault="003B68F7" w:rsidP="003B68F7">
      <w:pPr>
        <w:widowControl/>
        <w:numPr>
          <w:ilvl w:val="0"/>
          <w:numId w:val="1"/>
        </w:numPr>
        <w:autoSpaceDE/>
        <w:autoSpaceDN/>
        <w:spacing w:before="100" w:beforeAutospacing="1" w:after="100" w:afterAutospacing="1" w:line="276" w:lineRule="auto"/>
        <w:jc w:val="both"/>
        <w:rPr>
          <w:sz w:val="24"/>
          <w:szCs w:val="24"/>
          <w:lang w:val="en-IN" w:eastAsia="en-IN"/>
        </w:rPr>
      </w:pPr>
      <w:r w:rsidRPr="003B68F7">
        <w:rPr>
          <w:sz w:val="24"/>
          <w:szCs w:val="24"/>
          <w:lang w:val="en-IN" w:eastAsia="en-IN"/>
        </w:rPr>
        <w:t>Evaluate the performance using relevant metrics such as accuracy, precision, recall, and F1-score.</w:t>
      </w:r>
    </w:p>
    <w:p w14:paraId="6997C518" w14:textId="77777777" w:rsidR="003B2666" w:rsidRPr="00D3237B" w:rsidRDefault="003B68F7" w:rsidP="003B68F7">
      <w:pPr>
        <w:widowControl/>
        <w:numPr>
          <w:ilvl w:val="0"/>
          <w:numId w:val="1"/>
        </w:numPr>
        <w:autoSpaceDE/>
        <w:autoSpaceDN/>
        <w:spacing w:before="100" w:beforeAutospacing="1" w:after="100" w:afterAutospacing="1" w:line="276" w:lineRule="auto"/>
        <w:jc w:val="both"/>
        <w:rPr>
          <w:sz w:val="24"/>
          <w:szCs w:val="24"/>
          <w:lang w:val="en-IN" w:eastAsia="en-IN"/>
        </w:rPr>
      </w:pPr>
      <w:r w:rsidRPr="003B68F7">
        <w:rPr>
          <w:sz w:val="24"/>
          <w:szCs w:val="24"/>
          <w:lang w:val="en-IN" w:eastAsia="en-IN"/>
        </w:rPr>
        <w:t>Visualize the decision tree structure and its decision boundaries.</w:t>
      </w:r>
      <w:r w:rsidR="003B2666" w:rsidRPr="00A7465F">
        <w:rPr>
          <w:noProof/>
          <w:sz w:val="24"/>
          <w:szCs w:val="24"/>
          <w:lang w:val="en-IN" w:eastAsia="en-IN"/>
        </w:rPr>
        <mc:AlternateContent>
          <mc:Choice Requires="wps">
            <w:drawing>
              <wp:anchor distT="0" distB="0" distL="0" distR="0" simplePos="0" relativeHeight="251660288" behindDoc="1" locked="0" layoutInCell="1" allowOverlap="1" wp14:anchorId="0874A086" wp14:editId="7D3EF723">
                <wp:simplePos x="0" y="0"/>
                <wp:positionH relativeFrom="margin">
                  <wp:align>left</wp:align>
                </wp:positionH>
                <wp:positionV relativeFrom="paragraph">
                  <wp:posOffset>206375</wp:posOffset>
                </wp:positionV>
                <wp:extent cx="5157470" cy="1270"/>
                <wp:effectExtent l="0" t="0" r="0" b="0"/>
                <wp:wrapTopAndBottom/>
                <wp:docPr id="1168071614"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358 1358"/>
                            <a:gd name="T1" fmla="*/ T0 w 8122"/>
                            <a:gd name="T2" fmla="+- 0 9480 1358"/>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FD489" id="Freeform 119" o:spid="_x0000_s1026" style="position:absolute;margin-left:0;margin-top:16.25pt;width:406.1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" path="m,l8122,e" filled="f" strokeweight=".25397mm">
                <v:path arrowok="t" o:connecttype="custom" o:connectlocs="0,0;5157470,0" o:connectangles="0,0"/>
                <w10:wrap type="topAndBottom" anchorx="margin"/>
              </v:shape>
            </w:pict>
          </mc:Fallback>
        </mc:AlternateContent>
      </w:r>
    </w:p>
    <w:p w14:paraId="7E712473" w14:textId="77777777" w:rsidR="003B2666" w:rsidRDefault="003B2666" w:rsidP="00697ECE">
      <w:pPr>
        <w:pStyle w:val="Heading1"/>
        <w:spacing w:line="276" w:lineRule="auto"/>
        <w:ind w:left="0"/>
      </w:pPr>
      <w:r>
        <w:t xml:space="preserve">Problem statement </w:t>
      </w:r>
    </w:p>
    <w:p w14:paraId="55903DD9" w14:textId="77777777" w:rsidR="006729F1" w:rsidRPr="00A7465F" w:rsidRDefault="006729F1" w:rsidP="00A7465F">
      <w:pPr>
        <w:widowControl/>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Use the given dataset(s) to demonstrate the application of the Decision Tree algorithm for classification. The task is to classify the data points into different classes based on the features and to understand how the decision tree algorithm splits the data at each node.</w:t>
      </w:r>
    </w:p>
    <w:p w14:paraId="19A1813B" w14:textId="77777777" w:rsidR="003B2666" w:rsidRDefault="003B2666" w:rsidP="003B2666">
      <w:pPr>
        <w:pStyle w:val="Heading1"/>
        <w:ind w:left="224"/>
      </w:pPr>
      <w:r>
        <w:rPr>
          <w:noProof/>
        </w:rPr>
        <mc:AlternateContent>
          <mc:Choice Requires="wps">
            <w:drawing>
              <wp:anchor distT="0" distB="0" distL="0" distR="0" simplePos="0" relativeHeight="251666432" behindDoc="1" locked="0" layoutInCell="1" allowOverlap="1" wp14:anchorId="739BFE56" wp14:editId="42791690">
                <wp:simplePos x="0" y="0"/>
                <wp:positionH relativeFrom="margin">
                  <wp:align>left</wp:align>
                </wp:positionH>
                <wp:positionV relativeFrom="paragraph">
                  <wp:posOffset>105410</wp:posOffset>
                </wp:positionV>
                <wp:extent cx="5157470" cy="1270"/>
                <wp:effectExtent l="0" t="0" r="0" b="0"/>
                <wp:wrapTopAndBottom/>
                <wp:docPr id="861070664"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C0CC6" id="Freeform 116" o:spid="_x0000_s1026" style="position:absolute;margin-left:0;margin-top:8.3pt;width:406.1pt;height:.1pt;z-index:-25165004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" path="m,l8122,e" filled="f" strokeweight=".25397mm">
                <v:path arrowok="t" o:connecttype="custom" o:connectlocs="0,0;5157470,0" o:connectangles="0,0"/>
                <w10:wrap type="topAndBottom" anchorx="margin"/>
              </v:shape>
            </w:pict>
          </mc:Fallback>
        </mc:AlternateContent>
      </w:r>
    </w:p>
    <w:p w14:paraId="63E76E47" w14:textId="77777777" w:rsidR="003B2666" w:rsidRDefault="003B2666" w:rsidP="003B2666">
      <w:pPr>
        <w:pStyle w:val="Heading1"/>
        <w:ind w:left="224"/>
      </w:pPr>
      <w:r>
        <w:t>Explanation/Stepwise</w:t>
      </w:r>
      <w:r>
        <w:rPr>
          <w:spacing w:val="42"/>
        </w:rPr>
        <w:t xml:space="preserve"> </w:t>
      </w:r>
      <w:r>
        <w:t>Procedure/</w:t>
      </w:r>
      <w:r>
        <w:rPr>
          <w:spacing w:val="47"/>
        </w:rPr>
        <w:t xml:space="preserve"> </w:t>
      </w:r>
      <w:r>
        <w:t>Algorithm:</w:t>
      </w:r>
    </w:p>
    <w:p w14:paraId="407E7C53" w14:textId="77777777" w:rsidR="003B2666" w:rsidRDefault="00413542" w:rsidP="003B2666">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Give a b</w:t>
      </w:r>
      <w:r w:rsidR="003B2666" w:rsidRPr="003B2666">
        <w:rPr>
          <w:sz w:val="24"/>
          <w:szCs w:val="24"/>
          <w:lang w:val="en-IN" w:eastAsia="en-IN"/>
        </w:rPr>
        <w:t xml:space="preserve">rief description </w:t>
      </w:r>
      <w:r>
        <w:rPr>
          <w:sz w:val="24"/>
          <w:szCs w:val="24"/>
          <w:lang w:val="en-IN" w:eastAsia="en-IN"/>
        </w:rPr>
        <w:t>o</w:t>
      </w:r>
      <w:r w:rsidR="002146C7">
        <w:rPr>
          <w:sz w:val="24"/>
          <w:szCs w:val="24"/>
          <w:lang w:val="en-IN" w:eastAsia="en-IN"/>
        </w:rPr>
        <w:t>f the decision tree</w:t>
      </w:r>
      <w:r w:rsidR="00D51B35">
        <w:rPr>
          <w:sz w:val="24"/>
          <w:szCs w:val="24"/>
          <w:lang w:val="en-IN" w:eastAsia="en-IN"/>
        </w:rPr>
        <w:t xml:space="preserve"> </w:t>
      </w:r>
    </w:p>
    <w:p w14:paraId="7E5A2347" w14:textId="01EA85D5" w:rsidR="008F349B" w:rsidRPr="008F349B" w:rsidRDefault="008F349B" w:rsidP="008F349B">
      <w:pPr>
        <w:widowControl/>
        <w:autoSpaceDE/>
        <w:autoSpaceDN/>
        <w:spacing w:before="100" w:beforeAutospacing="1" w:after="100" w:afterAutospacing="1"/>
        <w:ind w:left="720"/>
        <w:rPr>
          <w:sz w:val="24"/>
          <w:szCs w:val="24"/>
          <w:lang w:val="en-IN" w:eastAsia="en-IN"/>
        </w:rPr>
      </w:pPr>
      <w:r w:rsidRPr="008F349B">
        <w:rPr>
          <w:sz w:val="24"/>
          <w:szCs w:val="24"/>
          <w:lang w:val="en-IN" w:eastAsia="en-IN"/>
        </w:rPr>
        <w:t>A decision tree is a graphical representation of different options for solving a problem and show how different factors are related. It has a hierarchical tree structure starts with one main question at the top called a node which further branches out into different possible outcomes where:</w:t>
      </w:r>
    </w:p>
    <w:p w14:paraId="630854D9" w14:textId="77777777" w:rsidR="008F349B" w:rsidRPr="008F349B" w:rsidRDefault="008F349B" w:rsidP="008F349B">
      <w:pPr>
        <w:pStyle w:val="ListParagraph"/>
        <w:widowControl/>
        <w:numPr>
          <w:ilvl w:val="0"/>
          <w:numId w:val="11"/>
        </w:numPr>
        <w:autoSpaceDE/>
        <w:autoSpaceDN/>
        <w:spacing w:before="100" w:beforeAutospacing="1" w:after="100" w:afterAutospacing="1"/>
        <w:rPr>
          <w:sz w:val="24"/>
          <w:szCs w:val="24"/>
          <w:lang w:val="en-IN" w:eastAsia="en-IN"/>
        </w:rPr>
      </w:pPr>
      <w:r w:rsidRPr="008F349B">
        <w:rPr>
          <w:sz w:val="24"/>
          <w:szCs w:val="24"/>
          <w:lang w:val="en-IN" w:eastAsia="en-IN"/>
        </w:rPr>
        <w:t>Root Node is the starting point that represents the entire dataset.</w:t>
      </w:r>
    </w:p>
    <w:p w14:paraId="51AC04FD" w14:textId="77777777" w:rsidR="008F349B" w:rsidRPr="008F349B" w:rsidRDefault="008F349B" w:rsidP="008F349B">
      <w:pPr>
        <w:pStyle w:val="ListParagraph"/>
        <w:widowControl/>
        <w:numPr>
          <w:ilvl w:val="0"/>
          <w:numId w:val="11"/>
        </w:numPr>
        <w:autoSpaceDE/>
        <w:autoSpaceDN/>
        <w:spacing w:before="100" w:beforeAutospacing="1" w:after="100" w:afterAutospacing="1"/>
        <w:rPr>
          <w:sz w:val="24"/>
          <w:szCs w:val="24"/>
          <w:lang w:val="en-IN" w:eastAsia="en-IN"/>
        </w:rPr>
      </w:pPr>
      <w:r w:rsidRPr="008F349B">
        <w:rPr>
          <w:sz w:val="24"/>
          <w:szCs w:val="24"/>
          <w:lang w:val="en-IN" w:eastAsia="en-IN"/>
        </w:rPr>
        <w:t>Branches: These are the lines that connect nodes. It shows the flow from one decision to another.</w:t>
      </w:r>
    </w:p>
    <w:p w14:paraId="4F4836ED" w14:textId="77777777" w:rsidR="008F349B" w:rsidRPr="008F349B" w:rsidRDefault="008F349B" w:rsidP="008F349B">
      <w:pPr>
        <w:pStyle w:val="ListParagraph"/>
        <w:widowControl/>
        <w:numPr>
          <w:ilvl w:val="0"/>
          <w:numId w:val="11"/>
        </w:numPr>
        <w:autoSpaceDE/>
        <w:autoSpaceDN/>
        <w:spacing w:before="100" w:beforeAutospacing="1" w:after="100" w:afterAutospacing="1"/>
        <w:rPr>
          <w:sz w:val="24"/>
          <w:szCs w:val="24"/>
          <w:lang w:val="en-IN" w:eastAsia="en-IN"/>
        </w:rPr>
      </w:pPr>
      <w:r w:rsidRPr="008F349B">
        <w:rPr>
          <w:sz w:val="24"/>
          <w:szCs w:val="24"/>
          <w:lang w:val="en-IN" w:eastAsia="en-IN"/>
        </w:rPr>
        <w:t>Internal Nodes are Points where decisions are made based on the input features.</w:t>
      </w:r>
    </w:p>
    <w:p w14:paraId="2499AA14" w14:textId="206FF3D9" w:rsidR="008F349B" w:rsidRPr="008F349B" w:rsidRDefault="008F349B" w:rsidP="008F349B">
      <w:pPr>
        <w:pStyle w:val="ListParagraph"/>
        <w:widowControl/>
        <w:numPr>
          <w:ilvl w:val="0"/>
          <w:numId w:val="11"/>
        </w:numPr>
        <w:autoSpaceDE/>
        <w:autoSpaceDN/>
        <w:spacing w:before="100" w:beforeAutospacing="1" w:after="100" w:afterAutospacing="1"/>
        <w:rPr>
          <w:sz w:val="24"/>
          <w:szCs w:val="24"/>
          <w:lang w:val="en-IN" w:eastAsia="en-IN"/>
        </w:rPr>
      </w:pPr>
      <w:r w:rsidRPr="008F349B">
        <w:rPr>
          <w:sz w:val="24"/>
          <w:szCs w:val="24"/>
          <w:lang w:val="en-IN" w:eastAsia="en-IN"/>
        </w:rPr>
        <w:t>Leaf Nodes: These are the terminal nodes at the end of branches that represent final outcomes or predictions</w:t>
      </w:r>
    </w:p>
    <w:p w14:paraId="4F745085" w14:textId="77777777" w:rsidR="00413542" w:rsidRDefault="00413542" w:rsidP="00413542">
      <w:pPr>
        <w:widowControl/>
        <w:autoSpaceDE/>
        <w:autoSpaceDN/>
        <w:spacing w:before="100" w:beforeAutospacing="1" w:after="100" w:afterAutospacing="1"/>
        <w:ind w:left="720"/>
        <w:rPr>
          <w:sz w:val="24"/>
          <w:szCs w:val="24"/>
          <w:lang w:val="en-IN" w:eastAsia="en-IN"/>
        </w:rPr>
      </w:pPr>
    </w:p>
    <w:p w14:paraId="78C393F9" w14:textId="77777777" w:rsidR="008F349B" w:rsidRDefault="008F349B" w:rsidP="00413542">
      <w:pPr>
        <w:widowControl/>
        <w:autoSpaceDE/>
        <w:autoSpaceDN/>
        <w:spacing w:before="100" w:beforeAutospacing="1" w:after="100" w:afterAutospacing="1"/>
        <w:ind w:left="720"/>
        <w:rPr>
          <w:sz w:val="24"/>
          <w:szCs w:val="24"/>
          <w:lang w:val="en-IN" w:eastAsia="en-IN"/>
        </w:rPr>
      </w:pPr>
    </w:p>
    <w:p w14:paraId="573D1650" w14:textId="77777777" w:rsidR="008F349B" w:rsidRDefault="008F349B" w:rsidP="00413542">
      <w:pPr>
        <w:widowControl/>
        <w:autoSpaceDE/>
        <w:autoSpaceDN/>
        <w:spacing w:before="100" w:beforeAutospacing="1" w:after="100" w:afterAutospacing="1"/>
        <w:ind w:left="720"/>
        <w:rPr>
          <w:sz w:val="24"/>
          <w:szCs w:val="24"/>
          <w:lang w:val="en-IN" w:eastAsia="en-IN"/>
        </w:rPr>
      </w:pPr>
    </w:p>
    <w:p w14:paraId="3C41EC63" w14:textId="77777777" w:rsidR="005F7B42" w:rsidRDefault="00413542" w:rsidP="005F7B42">
      <w:pPr>
        <w:widowControl/>
        <w:numPr>
          <w:ilvl w:val="0"/>
          <w:numId w:val="3"/>
        </w:numPr>
        <w:autoSpaceDE/>
        <w:autoSpaceDN/>
        <w:spacing w:before="100" w:beforeAutospacing="1" w:after="100" w:afterAutospacing="1"/>
        <w:rPr>
          <w:sz w:val="24"/>
          <w:szCs w:val="24"/>
          <w:lang w:val="en-IN" w:eastAsia="en-IN"/>
        </w:rPr>
      </w:pPr>
      <w:r w:rsidRPr="005F7B42">
        <w:rPr>
          <w:sz w:val="24"/>
          <w:szCs w:val="24"/>
          <w:lang w:val="en-IN" w:eastAsia="en-IN"/>
        </w:rPr>
        <w:lastRenderedPageBreak/>
        <w:t xml:space="preserve">Give </w:t>
      </w:r>
      <w:r w:rsidR="00E447FA" w:rsidRPr="005F7B42">
        <w:rPr>
          <w:sz w:val="24"/>
          <w:szCs w:val="24"/>
          <w:lang w:val="en-IN" w:eastAsia="en-IN"/>
        </w:rPr>
        <w:t>m</w:t>
      </w:r>
      <w:r w:rsidRPr="005F7B42">
        <w:rPr>
          <w:sz w:val="24"/>
          <w:szCs w:val="24"/>
          <w:lang w:val="en-IN" w:eastAsia="en-IN"/>
        </w:rPr>
        <w:t xml:space="preserve">athematical formulation </w:t>
      </w:r>
      <w:r w:rsidR="00ED6D53" w:rsidRPr="005F7B42">
        <w:rPr>
          <w:sz w:val="24"/>
          <w:szCs w:val="24"/>
          <w:lang w:val="en-IN" w:eastAsia="en-IN"/>
        </w:rPr>
        <w:t>of</w:t>
      </w:r>
      <w:r w:rsidR="00ED6D53">
        <w:rPr>
          <w:sz w:val="24"/>
          <w:szCs w:val="24"/>
          <w:lang w:val="en-IN" w:eastAsia="en-IN"/>
        </w:rPr>
        <w:t xml:space="preserve"> decision</w:t>
      </w:r>
      <w:r w:rsidR="002146C7">
        <w:rPr>
          <w:sz w:val="24"/>
          <w:szCs w:val="24"/>
          <w:lang w:val="en-IN" w:eastAsia="en-IN"/>
        </w:rPr>
        <w:t xml:space="preserve"> tree</w:t>
      </w:r>
      <w:r w:rsidR="00EE73FB">
        <w:rPr>
          <w:sz w:val="24"/>
          <w:szCs w:val="24"/>
          <w:lang w:val="en-IN" w:eastAsia="en-IN"/>
        </w:rPr>
        <w:t xml:space="preserve"> (Entropy, Information Gain</w:t>
      </w:r>
      <w:r w:rsidR="00D51B35">
        <w:rPr>
          <w:sz w:val="24"/>
          <w:szCs w:val="24"/>
          <w:lang w:val="en-IN" w:eastAsia="en-IN"/>
        </w:rPr>
        <w:t>,</w:t>
      </w:r>
      <w:r w:rsidR="00EE73FB">
        <w:rPr>
          <w:sz w:val="24"/>
          <w:szCs w:val="24"/>
          <w:lang w:val="en-IN" w:eastAsia="en-IN"/>
        </w:rPr>
        <w:t xml:space="preserve"> and Gini Index/Impurity) </w:t>
      </w:r>
    </w:p>
    <w:p w14:paraId="48166549" w14:textId="32F0B8B4" w:rsidR="00413542" w:rsidRDefault="008F349B" w:rsidP="005F7B42">
      <w:pPr>
        <w:widowControl/>
        <w:autoSpaceDE/>
        <w:autoSpaceDN/>
        <w:spacing w:before="100" w:beforeAutospacing="1" w:after="100" w:afterAutospacing="1"/>
        <w:ind w:left="720"/>
        <w:rPr>
          <w:sz w:val="24"/>
          <w:szCs w:val="24"/>
          <w:lang w:eastAsia="en-IN"/>
        </w:rPr>
      </w:pPr>
      <w:r w:rsidRPr="008F349B">
        <w:rPr>
          <w:sz w:val="24"/>
          <w:szCs w:val="24"/>
          <w:lang w:eastAsia="en-IN"/>
        </w:rPr>
        <w:t>It is a measure of impurity (non-homogeneity) widely used in decision trees. It aims to measure the probability of misclassifying a randomly chosen element from the dataset. The greater the value of the Gini Index, the greater the chances of having misclassifications.</w:t>
      </w:r>
    </w:p>
    <w:p w14:paraId="612575D7" w14:textId="7CDDEA18" w:rsidR="008F349B" w:rsidRDefault="008F349B" w:rsidP="005F7B42">
      <w:pPr>
        <w:widowControl/>
        <w:autoSpaceDE/>
        <w:autoSpaceDN/>
        <w:spacing w:before="100" w:beforeAutospacing="1" w:after="100" w:afterAutospacing="1"/>
        <w:ind w:left="720"/>
        <w:rPr>
          <w:sz w:val="24"/>
          <w:szCs w:val="24"/>
          <w:lang w:eastAsia="en-IN"/>
        </w:rPr>
      </w:pPr>
      <w:r w:rsidRPr="008F349B">
        <w:rPr>
          <w:sz w:val="24"/>
          <w:szCs w:val="24"/>
          <w:lang w:eastAsia="en-IN"/>
        </w:rPr>
        <w:t>The Gini Index is calculated using the formula:</w:t>
      </w:r>
    </w:p>
    <w:p w14:paraId="07C1E18D" w14:textId="6C37E348" w:rsidR="008F349B" w:rsidRDefault="008F349B" w:rsidP="005F7B42">
      <w:pPr>
        <w:widowControl/>
        <w:autoSpaceDE/>
        <w:autoSpaceDN/>
        <w:spacing w:before="100" w:beforeAutospacing="1" w:after="100" w:afterAutospacing="1"/>
        <w:ind w:left="720"/>
        <w:rPr>
          <w:sz w:val="24"/>
          <w:szCs w:val="24"/>
          <w:lang w:val="en-IN" w:eastAsia="en-IN"/>
        </w:rPr>
      </w:pPr>
      <w:r>
        <w:rPr>
          <w:noProof/>
        </w:rPr>
        <w:drawing>
          <wp:inline distT="0" distB="0" distL="0" distR="0" wp14:anchorId="40D1A888" wp14:editId="78158262">
            <wp:extent cx="3533775" cy="1114425"/>
            <wp:effectExtent l="0" t="0" r="9525" b="9525"/>
            <wp:docPr id="1618209143" name="Picture 8" descr="Gini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ini inde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3775" cy="1114425"/>
                    </a:xfrm>
                    <a:prstGeom prst="rect">
                      <a:avLst/>
                    </a:prstGeom>
                    <a:noFill/>
                    <a:ln>
                      <a:noFill/>
                    </a:ln>
                  </pic:spPr>
                </pic:pic>
              </a:graphicData>
            </a:graphic>
          </wp:inline>
        </w:drawing>
      </w:r>
    </w:p>
    <w:p w14:paraId="74863B28" w14:textId="77777777" w:rsidR="008F349B" w:rsidRPr="008F349B" w:rsidRDefault="008F349B" w:rsidP="008F349B">
      <w:pPr>
        <w:widowControl/>
        <w:autoSpaceDE/>
        <w:autoSpaceDN/>
        <w:spacing w:before="100" w:beforeAutospacing="1" w:after="100" w:afterAutospacing="1"/>
        <w:ind w:left="720"/>
        <w:rPr>
          <w:sz w:val="24"/>
          <w:szCs w:val="24"/>
          <w:lang w:val="en-IN" w:eastAsia="en-IN"/>
        </w:rPr>
      </w:pPr>
      <w:r w:rsidRPr="008F349B">
        <w:rPr>
          <w:sz w:val="24"/>
          <w:szCs w:val="24"/>
          <w:lang w:val="en-IN" w:eastAsia="en-IN"/>
        </w:rPr>
        <w:t>where </w:t>
      </w:r>
      <w:proofErr w:type="gramStart"/>
      <w:r w:rsidRPr="008F349B">
        <w:rPr>
          <w:i/>
          <w:iCs/>
          <w:sz w:val="24"/>
          <w:szCs w:val="24"/>
          <w:lang w:val="en-IN" w:eastAsia="en-IN"/>
        </w:rPr>
        <w:t>p</w:t>
      </w:r>
      <w:r w:rsidRPr="008F349B">
        <w:rPr>
          <w:sz w:val="24"/>
          <w:szCs w:val="24"/>
          <w:lang w:val="en-IN" w:eastAsia="en-IN"/>
        </w:rPr>
        <w:t>( </w:t>
      </w:r>
      <w:r w:rsidRPr="008F349B">
        <w:rPr>
          <w:i/>
          <w:iCs/>
          <w:sz w:val="24"/>
          <w:szCs w:val="24"/>
          <w:lang w:val="en-IN" w:eastAsia="en-IN"/>
        </w:rPr>
        <w:t>j</w:t>
      </w:r>
      <w:proofErr w:type="gramEnd"/>
      <w:r w:rsidRPr="008F349B">
        <w:rPr>
          <w:i/>
          <w:iCs/>
          <w:sz w:val="24"/>
          <w:szCs w:val="24"/>
          <w:lang w:val="en-IN" w:eastAsia="en-IN"/>
        </w:rPr>
        <w:t xml:space="preserve"> | t </w:t>
      </w:r>
      <w:r w:rsidRPr="008F349B">
        <w:rPr>
          <w:sz w:val="24"/>
          <w:szCs w:val="24"/>
          <w:lang w:val="en-IN" w:eastAsia="en-IN"/>
        </w:rPr>
        <w:t>) is the relative frequency of class </w:t>
      </w:r>
      <w:r w:rsidRPr="008F349B">
        <w:rPr>
          <w:i/>
          <w:iCs/>
          <w:sz w:val="24"/>
          <w:szCs w:val="24"/>
          <w:lang w:val="en-IN" w:eastAsia="en-IN"/>
        </w:rPr>
        <w:t>j </w:t>
      </w:r>
      <w:r w:rsidRPr="008F349B">
        <w:rPr>
          <w:sz w:val="24"/>
          <w:szCs w:val="24"/>
          <w:lang w:val="en-IN" w:eastAsia="en-IN"/>
        </w:rPr>
        <w:t>at node </w:t>
      </w:r>
      <w:r w:rsidRPr="008F349B">
        <w:rPr>
          <w:i/>
          <w:iCs/>
          <w:sz w:val="24"/>
          <w:szCs w:val="24"/>
          <w:lang w:val="en-IN" w:eastAsia="en-IN"/>
        </w:rPr>
        <w:t>t.</w:t>
      </w:r>
    </w:p>
    <w:p w14:paraId="5C9862DE" w14:textId="77777777" w:rsidR="008F349B" w:rsidRPr="008F349B" w:rsidRDefault="008F349B" w:rsidP="008F349B">
      <w:pPr>
        <w:widowControl/>
        <w:numPr>
          <w:ilvl w:val="0"/>
          <w:numId w:val="12"/>
        </w:numPr>
        <w:autoSpaceDE/>
        <w:autoSpaceDN/>
        <w:spacing w:before="100" w:beforeAutospacing="1" w:after="100" w:afterAutospacing="1"/>
        <w:rPr>
          <w:sz w:val="24"/>
          <w:szCs w:val="24"/>
          <w:lang w:val="en-IN" w:eastAsia="en-IN"/>
        </w:rPr>
      </w:pPr>
      <w:r w:rsidRPr="008F349B">
        <w:rPr>
          <w:sz w:val="24"/>
          <w:szCs w:val="24"/>
          <w:lang w:val="en-IN" w:eastAsia="en-IN"/>
        </w:rPr>
        <w:t>The maximum value is (1 – 1/n) indicating that </w:t>
      </w:r>
      <w:r w:rsidRPr="008F349B">
        <w:rPr>
          <w:i/>
          <w:iCs/>
          <w:sz w:val="24"/>
          <w:szCs w:val="24"/>
          <w:lang w:val="en-IN" w:eastAsia="en-IN"/>
        </w:rPr>
        <w:t>n</w:t>
      </w:r>
      <w:r w:rsidRPr="008F349B">
        <w:rPr>
          <w:sz w:val="24"/>
          <w:szCs w:val="24"/>
          <w:lang w:val="en-IN" w:eastAsia="en-IN"/>
        </w:rPr>
        <w:t> classes are equally distributed.</w:t>
      </w:r>
    </w:p>
    <w:p w14:paraId="5D15C9DF" w14:textId="77777777" w:rsidR="008F349B" w:rsidRDefault="008F349B" w:rsidP="008F349B">
      <w:pPr>
        <w:widowControl/>
        <w:numPr>
          <w:ilvl w:val="0"/>
          <w:numId w:val="12"/>
        </w:numPr>
        <w:autoSpaceDE/>
        <w:autoSpaceDN/>
        <w:spacing w:before="100" w:beforeAutospacing="1" w:after="100" w:afterAutospacing="1"/>
        <w:rPr>
          <w:sz w:val="24"/>
          <w:szCs w:val="24"/>
          <w:lang w:val="en-IN" w:eastAsia="en-IN"/>
        </w:rPr>
      </w:pPr>
      <w:r w:rsidRPr="008F349B">
        <w:rPr>
          <w:sz w:val="24"/>
          <w:szCs w:val="24"/>
          <w:lang w:val="en-IN" w:eastAsia="en-IN"/>
        </w:rPr>
        <w:t>The minimum value is 0 indicating that all records belong to a single class.</w:t>
      </w:r>
    </w:p>
    <w:p w14:paraId="3C24AB37" w14:textId="590F4D6C" w:rsidR="008F349B" w:rsidRDefault="008F349B" w:rsidP="008F349B">
      <w:pPr>
        <w:widowControl/>
        <w:autoSpaceDE/>
        <w:autoSpaceDN/>
        <w:spacing w:before="100" w:beforeAutospacing="1" w:after="100" w:afterAutospacing="1"/>
        <w:ind w:left="720"/>
        <w:rPr>
          <w:sz w:val="24"/>
          <w:szCs w:val="24"/>
          <w:lang w:eastAsia="en-IN"/>
        </w:rPr>
      </w:pPr>
      <w:r w:rsidRPr="008F349B">
        <w:rPr>
          <w:sz w:val="24"/>
          <w:szCs w:val="24"/>
          <w:lang w:eastAsia="en-IN"/>
        </w:rPr>
        <w:t>Entropy is another measure of impurity, and it is used to quantify the state of disorder, randomness, or uncertainty within a set of data. In the context of decision trees, like the Gini Index, it helps in determining how a node should be split to result in sub-nodes that are as pure (homogenous) as possible.</w:t>
      </w:r>
    </w:p>
    <w:p w14:paraId="630272EF" w14:textId="24DE3D36" w:rsidR="008F349B" w:rsidRDefault="008F349B" w:rsidP="008F349B">
      <w:pPr>
        <w:widowControl/>
        <w:autoSpaceDE/>
        <w:autoSpaceDN/>
        <w:spacing w:before="100" w:beforeAutospacing="1" w:after="100" w:afterAutospacing="1"/>
        <w:ind w:left="720"/>
        <w:rPr>
          <w:sz w:val="24"/>
          <w:szCs w:val="24"/>
          <w:lang w:val="en-IN" w:eastAsia="en-IN"/>
        </w:rPr>
      </w:pPr>
      <w:r>
        <w:rPr>
          <w:sz w:val="24"/>
          <w:szCs w:val="24"/>
          <w:lang w:val="en-IN" w:eastAsia="en-IN"/>
        </w:rPr>
        <w:t>T</w:t>
      </w:r>
      <w:r w:rsidRPr="008F349B">
        <w:rPr>
          <w:sz w:val="24"/>
          <w:szCs w:val="24"/>
          <w:lang w:val="en-IN" w:eastAsia="en-IN"/>
        </w:rPr>
        <w:t>he Entropy of a node is calculated using the formula:</w:t>
      </w:r>
    </w:p>
    <w:p w14:paraId="12F32F9D" w14:textId="7186A649" w:rsidR="008F349B" w:rsidRDefault="008F349B" w:rsidP="008F349B">
      <w:pPr>
        <w:widowControl/>
        <w:autoSpaceDE/>
        <w:autoSpaceDN/>
        <w:spacing w:before="100" w:beforeAutospacing="1" w:after="100" w:afterAutospacing="1"/>
        <w:ind w:left="720"/>
        <w:rPr>
          <w:sz w:val="24"/>
          <w:szCs w:val="24"/>
          <w:lang w:val="en-IN" w:eastAsia="en-IN"/>
        </w:rPr>
      </w:pPr>
      <w:r>
        <w:rPr>
          <w:noProof/>
        </w:rPr>
        <w:drawing>
          <wp:inline distT="0" distB="0" distL="0" distR="0" wp14:anchorId="7EEC4267" wp14:editId="1BB7B425">
            <wp:extent cx="4381500" cy="857250"/>
            <wp:effectExtent l="0" t="0" r="0" b="0"/>
            <wp:docPr id="1989480184" name="Picture 9" descr="Gini Index and 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ini Index and Entrop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857250"/>
                    </a:xfrm>
                    <a:prstGeom prst="rect">
                      <a:avLst/>
                    </a:prstGeom>
                    <a:noFill/>
                    <a:ln>
                      <a:noFill/>
                    </a:ln>
                  </pic:spPr>
                </pic:pic>
              </a:graphicData>
            </a:graphic>
          </wp:inline>
        </w:drawing>
      </w:r>
    </w:p>
    <w:p w14:paraId="316B160F" w14:textId="77777777" w:rsidR="008F349B" w:rsidRPr="008F349B" w:rsidRDefault="008F349B" w:rsidP="008F349B">
      <w:pPr>
        <w:widowControl/>
        <w:autoSpaceDE/>
        <w:autoSpaceDN/>
        <w:spacing w:before="100" w:beforeAutospacing="1" w:after="100" w:afterAutospacing="1"/>
        <w:ind w:left="720"/>
        <w:rPr>
          <w:sz w:val="24"/>
          <w:szCs w:val="24"/>
          <w:lang w:val="en-IN" w:eastAsia="en-IN"/>
        </w:rPr>
      </w:pPr>
      <w:r w:rsidRPr="008F349B">
        <w:rPr>
          <w:sz w:val="24"/>
          <w:szCs w:val="24"/>
          <w:lang w:val="en-IN" w:eastAsia="en-IN"/>
        </w:rPr>
        <w:t>where </w:t>
      </w:r>
      <w:proofErr w:type="gramStart"/>
      <w:r w:rsidRPr="008F349B">
        <w:rPr>
          <w:i/>
          <w:iCs/>
          <w:sz w:val="24"/>
          <w:szCs w:val="24"/>
          <w:lang w:val="en-IN" w:eastAsia="en-IN"/>
        </w:rPr>
        <w:t>p</w:t>
      </w:r>
      <w:r w:rsidRPr="008F349B">
        <w:rPr>
          <w:sz w:val="24"/>
          <w:szCs w:val="24"/>
          <w:lang w:val="en-IN" w:eastAsia="en-IN"/>
        </w:rPr>
        <w:t>( </w:t>
      </w:r>
      <w:r w:rsidRPr="008F349B">
        <w:rPr>
          <w:i/>
          <w:iCs/>
          <w:sz w:val="24"/>
          <w:szCs w:val="24"/>
          <w:lang w:val="en-IN" w:eastAsia="en-IN"/>
        </w:rPr>
        <w:t>j</w:t>
      </w:r>
      <w:proofErr w:type="gramEnd"/>
      <w:r w:rsidRPr="008F349B">
        <w:rPr>
          <w:i/>
          <w:iCs/>
          <w:sz w:val="24"/>
          <w:szCs w:val="24"/>
          <w:lang w:val="en-IN" w:eastAsia="en-IN"/>
        </w:rPr>
        <w:t xml:space="preserve"> | t </w:t>
      </w:r>
      <w:r w:rsidRPr="008F349B">
        <w:rPr>
          <w:sz w:val="24"/>
          <w:szCs w:val="24"/>
          <w:lang w:val="en-IN" w:eastAsia="en-IN"/>
        </w:rPr>
        <w:t>) is the relative frequency of class </w:t>
      </w:r>
      <w:r w:rsidRPr="008F349B">
        <w:rPr>
          <w:i/>
          <w:iCs/>
          <w:sz w:val="24"/>
          <w:szCs w:val="24"/>
          <w:lang w:val="en-IN" w:eastAsia="en-IN"/>
        </w:rPr>
        <w:t>j </w:t>
      </w:r>
      <w:r w:rsidRPr="008F349B">
        <w:rPr>
          <w:sz w:val="24"/>
          <w:szCs w:val="24"/>
          <w:lang w:val="en-IN" w:eastAsia="en-IN"/>
        </w:rPr>
        <w:t>at node </w:t>
      </w:r>
      <w:r w:rsidRPr="008F349B">
        <w:rPr>
          <w:i/>
          <w:iCs/>
          <w:sz w:val="24"/>
          <w:szCs w:val="24"/>
          <w:lang w:val="en-IN" w:eastAsia="en-IN"/>
        </w:rPr>
        <w:t>t.</w:t>
      </w:r>
    </w:p>
    <w:p w14:paraId="743A02AE" w14:textId="77777777" w:rsidR="008F349B" w:rsidRPr="008F349B" w:rsidRDefault="008F349B" w:rsidP="008F349B">
      <w:pPr>
        <w:widowControl/>
        <w:numPr>
          <w:ilvl w:val="0"/>
          <w:numId w:val="14"/>
        </w:numPr>
        <w:autoSpaceDE/>
        <w:autoSpaceDN/>
        <w:spacing w:before="100" w:beforeAutospacing="1" w:after="100" w:afterAutospacing="1"/>
        <w:rPr>
          <w:sz w:val="24"/>
          <w:szCs w:val="24"/>
          <w:lang w:val="en-IN" w:eastAsia="en-IN"/>
        </w:rPr>
      </w:pPr>
      <w:r w:rsidRPr="008F349B">
        <w:rPr>
          <w:sz w:val="24"/>
          <w:szCs w:val="24"/>
          <w:lang w:val="en-IN" w:eastAsia="en-IN"/>
        </w:rPr>
        <w:t>The maximum value is log</w:t>
      </w:r>
      <w:r w:rsidRPr="008F349B">
        <w:rPr>
          <w:sz w:val="24"/>
          <w:szCs w:val="24"/>
          <w:vertAlign w:val="subscript"/>
          <w:lang w:val="en-IN" w:eastAsia="en-IN"/>
        </w:rPr>
        <w:t>2</w:t>
      </w:r>
      <w:r w:rsidRPr="008F349B">
        <w:rPr>
          <w:sz w:val="24"/>
          <w:szCs w:val="24"/>
          <w:lang w:val="en-IN" w:eastAsia="en-IN"/>
        </w:rPr>
        <w:t>(n) which indicates high uncertainty i.e., </w:t>
      </w:r>
      <w:r w:rsidRPr="008F349B">
        <w:rPr>
          <w:i/>
          <w:iCs/>
          <w:sz w:val="24"/>
          <w:szCs w:val="24"/>
          <w:lang w:val="en-IN" w:eastAsia="en-IN"/>
        </w:rPr>
        <w:t>n</w:t>
      </w:r>
      <w:r w:rsidRPr="008F349B">
        <w:rPr>
          <w:sz w:val="24"/>
          <w:szCs w:val="24"/>
          <w:lang w:val="en-IN" w:eastAsia="en-IN"/>
        </w:rPr>
        <w:t> classes are equally distributed.</w:t>
      </w:r>
    </w:p>
    <w:p w14:paraId="7085C71E" w14:textId="77777777" w:rsidR="008F349B" w:rsidRDefault="008F349B" w:rsidP="008F349B">
      <w:pPr>
        <w:widowControl/>
        <w:numPr>
          <w:ilvl w:val="0"/>
          <w:numId w:val="14"/>
        </w:numPr>
        <w:autoSpaceDE/>
        <w:autoSpaceDN/>
        <w:spacing w:before="100" w:beforeAutospacing="1" w:after="100" w:afterAutospacing="1"/>
        <w:rPr>
          <w:sz w:val="24"/>
          <w:szCs w:val="24"/>
          <w:lang w:val="en-IN" w:eastAsia="en-IN"/>
        </w:rPr>
      </w:pPr>
      <w:r w:rsidRPr="008F349B">
        <w:rPr>
          <w:sz w:val="24"/>
          <w:szCs w:val="24"/>
          <w:lang w:val="en-IN" w:eastAsia="en-IN"/>
        </w:rPr>
        <w:t>The minimum value is 0 which indicates low uncertainty i.e., all records belong to a single class.</w:t>
      </w:r>
    </w:p>
    <w:p w14:paraId="537BBAE0" w14:textId="13DDB802" w:rsidR="008F349B" w:rsidRDefault="008F349B" w:rsidP="008F349B">
      <w:pPr>
        <w:widowControl/>
        <w:autoSpaceDE/>
        <w:autoSpaceDN/>
        <w:spacing w:before="100" w:beforeAutospacing="1" w:after="100" w:afterAutospacing="1"/>
        <w:ind w:left="720"/>
        <w:rPr>
          <w:sz w:val="24"/>
          <w:szCs w:val="24"/>
          <w:lang w:eastAsia="en-IN"/>
        </w:rPr>
      </w:pPr>
      <w:r w:rsidRPr="008F349B">
        <w:rPr>
          <w:sz w:val="24"/>
          <w:szCs w:val="24"/>
          <w:lang w:eastAsia="en-IN"/>
        </w:rPr>
        <w:t xml:space="preserve">Information Gain’s objective is </w:t>
      </w:r>
      <w:proofErr w:type="gramStart"/>
      <w:r w:rsidRPr="008F349B">
        <w:rPr>
          <w:sz w:val="24"/>
          <w:szCs w:val="24"/>
          <w:lang w:eastAsia="en-IN"/>
        </w:rPr>
        <w:t>similar to</w:t>
      </w:r>
      <w:proofErr w:type="gramEnd"/>
      <w:r w:rsidRPr="008F349B">
        <w:rPr>
          <w:sz w:val="24"/>
          <w:szCs w:val="24"/>
          <w:lang w:eastAsia="en-IN"/>
        </w:rPr>
        <w:t xml:space="preserve"> that of the Gini Split – it aims to determine the best feature for splitting the data at each node. It does this by calculating the reduction in entropy after a node is split into sub-nodes using a particular feature. The feature with the highest information gain is chosen for the node.</w:t>
      </w:r>
    </w:p>
    <w:p w14:paraId="10D4802D" w14:textId="77777777" w:rsidR="00CD75D0" w:rsidRPr="00CD75D0" w:rsidRDefault="00CD75D0" w:rsidP="00CD75D0">
      <w:pPr>
        <w:widowControl/>
        <w:autoSpaceDE/>
        <w:autoSpaceDN/>
        <w:spacing w:before="100" w:beforeAutospacing="1" w:after="100" w:afterAutospacing="1"/>
        <w:ind w:left="720"/>
        <w:rPr>
          <w:sz w:val="24"/>
          <w:szCs w:val="24"/>
          <w:lang w:val="en-IN" w:eastAsia="en-IN"/>
        </w:rPr>
      </w:pPr>
      <w:r w:rsidRPr="00CD75D0">
        <w:rPr>
          <w:sz w:val="24"/>
          <w:szCs w:val="24"/>
          <w:lang w:val="en-IN" w:eastAsia="en-IN"/>
        </w:rPr>
        <w:t>The Information Gain is calculated using the formula:</w:t>
      </w:r>
    </w:p>
    <w:p w14:paraId="4345F99E" w14:textId="77777777" w:rsidR="00CD75D0" w:rsidRPr="00CD75D0" w:rsidRDefault="00CD75D0" w:rsidP="00CD75D0">
      <w:pPr>
        <w:widowControl/>
        <w:autoSpaceDE/>
        <w:autoSpaceDN/>
        <w:spacing w:before="100" w:beforeAutospacing="1" w:after="100" w:afterAutospacing="1"/>
        <w:ind w:left="720"/>
        <w:rPr>
          <w:sz w:val="24"/>
          <w:szCs w:val="24"/>
          <w:lang w:val="en-IN" w:eastAsia="en-IN"/>
        </w:rPr>
      </w:pPr>
      <w:r w:rsidRPr="00CD75D0">
        <w:rPr>
          <w:b/>
          <w:bCs/>
          <w:i/>
          <w:iCs/>
          <w:sz w:val="24"/>
          <w:szCs w:val="24"/>
          <w:lang w:val="en-IN" w:eastAsia="en-IN"/>
        </w:rPr>
        <w:t xml:space="preserve">Information Gain = </w:t>
      </w:r>
      <w:proofErr w:type="gramStart"/>
      <w:r w:rsidRPr="00CD75D0">
        <w:rPr>
          <w:b/>
          <w:bCs/>
          <w:i/>
          <w:iCs/>
          <w:sz w:val="24"/>
          <w:szCs w:val="24"/>
          <w:lang w:val="en-IN" w:eastAsia="en-IN"/>
        </w:rPr>
        <w:t>Entropy(</w:t>
      </w:r>
      <w:proofErr w:type="gramEnd"/>
      <w:r w:rsidRPr="00CD75D0">
        <w:rPr>
          <w:b/>
          <w:bCs/>
          <w:i/>
          <w:iCs/>
          <w:sz w:val="24"/>
          <w:szCs w:val="24"/>
          <w:lang w:val="en-IN" w:eastAsia="en-IN"/>
        </w:rPr>
        <w:t>Parent Node) – Average Entropy(Children)</w:t>
      </w:r>
    </w:p>
    <w:p w14:paraId="577D5391" w14:textId="77777777" w:rsidR="00CD75D0" w:rsidRPr="00CD75D0" w:rsidRDefault="00CD75D0" w:rsidP="00CD75D0">
      <w:pPr>
        <w:widowControl/>
        <w:autoSpaceDE/>
        <w:autoSpaceDN/>
        <w:spacing w:before="100" w:beforeAutospacing="1" w:after="100" w:afterAutospacing="1"/>
        <w:ind w:left="720"/>
        <w:rPr>
          <w:sz w:val="24"/>
          <w:szCs w:val="24"/>
          <w:lang w:val="en-IN" w:eastAsia="en-IN"/>
        </w:rPr>
      </w:pPr>
      <w:proofErr w:type="gramStart"/>
      <w:r w:rsidRPr="00CD75D0">
        <w:rPr>
          <w:sz w:val="24"/>
          <w:szCs w:val="24"/>
          <w:lang w:val="en-IN" w:eastAsia="en-IN"/>
        </w:rPr>
        <w:lastRenderedPageBreak/>
        <w:t>where</w:t>
      </w:r>
      <w:proofErr w:type="gramEnd"/>
    </w:p>
    <w:p w14:paraId="7DFBC58D" w14:textId="1FFE7F1A" w:rsidR="00CD75D0" w:rsidRPr="00CD75D0" w:rsidRDefault="00CD75D0" w:rsidP="00CD75D0">
      <w:pPr>
        <w:widowControl/>
        <w:autoSpaceDE/>
        <w:autoSpaceDN/>
        <w:spacing w:before="100" w:beforeAutospacing="1" w:after="100" w:afterAutospacing="1"/>
        <w:ind w:left="720"/>
        <w:rPr>
          <w:sz w:val="24"/>
          <w:szCs w:val="24"/>
          <w:lang w:val="en-IN" w:eastAsia="en-IN"/>
        </w:rPr>
      </w:pPr>
      <w:r w:rsidRPr="00CD75D0">
        <w:rPr>
          <w:noProof/>
          <w:sz w:val="24"/>
          <w:szCs w:val="24"/>
          <w:lang w:val="en-IN" w:eastAsia="en-IN"/>
        </w:rPr>
        <w:drawing>
          <wp:inline distT="0" distB="0" distL="0" distR="0" wp14:anchorId="78D9D2EA" wp14:editId="51A0C6FB">
            <wp:extent cx="4739640" cy="342900"/>
            <wp:effectExtent l="0" t="0" r="3810" b="0"/>
            <wp:docPr id="530741685" name="Picture 11" descr="Gini Index and 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ini Index and Entrop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9640" cy="342900"/>
                    </a:xfrm>
                    <a:prstGeom prst="rect">
                      <a:avLst/>
                    </a:prstGeom>
                    <a:noFill/>
                    <a:ln>
                      <a:noFill/>
                    </a:ln>
                  </pic:spPr>
                </pic:pic>
              </a:graphicData>
            </a:graphic>
          </wp:inline>
        </w:drawing>
      </w:r>
    </w:p>
    <w:p w14:paraId="3ED6B74C" w14:textId="77777777" w:rsidR="00CD75D0" w:rsidRPr="00CD75D0" w:rsidRDefault="00CD75D0" w:rsidP="00CD75D0">
      <w:pPr>
        <w:widowControl/>
        <w:numPr>
          <w:ilvl w:val="0"/>
          <w:numId w:val="15"/>
        </w:numPr>
        <w:autoSpaceDE/>
        <w:autoSpaceDN/>
        <w:spacing w:before="100" w:beforeAutospacing="1" w:after="100" w:afterAutospacing="1"/>
        <w:rPr>
          <w:sz w:val="24"/>
          <w:szCs w:val="24"/>
          <w:lang w:val="en-IN" w:eastAsia="en-IN"/>
        </w:rPr>
      </w:pPr>
      <w:proofErr w:type="spellStart"/>
      <w:r w:rsidRPr="00CD75D0">
        <w:rPr>
          <w:i/>
          <w:iCs/>
          <w:sz w:val="24"/>
          <w:szCs w:val="24"/>
          <w:lang w:val="en-IN" w:eastAsia="en-IN"/>
        </w:rPr>
        <w:t>ni</w:t>
      </w:r>
      <w:proofErr w:type="spellEnd"/>
      <w:r w:rsidRPr="00CD75D0">
        <w:rPr>
          <w:i/>
          <w:iCs/>
          <w:sz w:val="24"/>
          <w:szCs w:val="24"/>
          <w:lang w:val="en-IN" w:eastAsia="en-IN"/>
        </w:rPr>
        <w:t> </w:t>
      </w:r>
      <w:r w:rsidRPr="00CD75D0">
        <w:rPr>
          <w:sz w:val="24"/>
          <w:szCs w:val="24"/>
          <w:lang w:val="en-IN" w:eastAsia="en-IN"/>
        </w:rPr>
        <w:t>represents the number of records at child/sub-node </w:t>
      </w:r>
      <w:proofErr w:type="spellStart"/>
      <w:r w:rsidRPr="00CD75D0">
        <w:rPr>
          <w:i/>
          <w:iCs/>
          <w:sz w:val="24"/>
          <w:szCs w:val="24"/>
          <w:lang w:val="en-IN" w:eastAsia="en-IN"/>
        </w:rPr>
        <w:t>i</w:t>
      </w:r>
      <w:proofErr w:type="spellEnd"/>
      <w:r w:rsidRPr="00CD75D0">
        <w:rPr>
          <w:sz w:val="24"/>
          <w:szCs w:val="24"/>
          <w:lang w:val="en-IN" w:eastAsia="en-IN"/>
        </w:rPr>
        <w:t>.</w:t>
      </w:r>
    </w:p>
    <w:p w14:paraId="4E42A8DD" w14:textId="77777777" w:rsidR="00CD75D0" w:rsidRPr="00CD75D0" w:rsidRDefault="00CD75D0" w:rsidP="00CD75D0">
      <w:pPr>
        <w:widowControl/>
        <w:numPr>
          <w:ilvl w:val="0"/>
          <w:numId w:val="15"/>
        </w:numPr>
        <w:autoSpaceDE/>
        <w:autoSpaceDN/>
        <w:spacing w:before="100" w:beforeAutospacing="1" w:after="100" w:afterAutospacing="1"/>
        <w:rPr>
          <w:sz w:val="24"/>
          <w:szCs w:val="24"/>
          <w:lang w:val="en-IN" w:eastAsia="en-IN"/>
        </w:rPr>
      </w:pPr>
      <w:r w:rsidRPr="00CD75D0">
        <w:rPr>
          <w:i/>
          <w:iCs/>
          <w:sz w:val="24"/>
          <w:szCs w:val="24"/>
          <w:lang w:val="en-IN" w:eastAsia="en-IN"/>
        </w:rPr>
        <w:t>n </w:t>
      </w:r>
      <w:r w:rsidRPr="00CD75D0">
        <w:rPr>
          <w:sz w:val="24"/>
          <w:szCs w:val="24"/>
          <w:lang w:val="en-IN" w:eastAsia="en-IN"/>
        </w:rPr>
        <w:t>represents the number of records at the parent node.</w:t>
      </w:r>
    </w:p>
    <w:p w14:paraId="1E387AC3" w14:textId="77777777" w:rsidR="00413542" w:rsidRDefault="00413542" w:rsidP="00DD47B6">
      <w:pPr>
        <w:widowControl/>
        <w:numPr>
          <w:ilvl w:val="0"/>
          <w:numId w:val="3"/>
        </w:numPr>
        <w:autoSpaceDE/>
        <w:autoSpaceDN/>
        <w:spacing w:before="100" w:beforeAutospacing="1" w:after="100" w:afterAutospacing="1"/>
        <w:rPr>
          <w:sz w:val="24"/>
          <w:szCs w:val="24"/>
          <w:lang w:val="en-IN" w:eastAsia="en-IN"/>
        </w:rPr>
      </w:pPr>
      <w:r w:rsidRPr="005F7B42">
        <w:rPr>
          <w:sz w:val="24"/>
          <w:szCs w:val="24"/>
          <w:lang w:val="en-IN" w:eastAsia="en-IN"/>
        </w:rPr>
        <w:t>Write the i</w:t>
      </w:r>
      <w:r w:rsidR="003B2666" w:rsidRPr="005F7B42">
        <w:rPr>
          <w:sz w:val="24"/>
          <w:szCs w:val="24"/>
          <w:lang w:val="en-IN" w:eastAsia="en-IN"/>
        </w:rPr>
        <w:t xml:space="preserve">mportance </w:t>
      </w:r>
      <w:r w:rsidR="005F7B42" w:rsidRPr="005F7B42">
        <w:rPr>
          <w:sz w:val="24"/>
          <w:szCs w:val="24"/>
          <w:lang w:val="en-IN" w:eastAsia="en-IN"/>
        </w:rPr>
        <w:t xml:space="preserve">of </w:t>
      </w:r>
      <w:r w:rsidR="00ED6D53">
        <w:rPr>
          <w:sz w:val="24"/>
          <w:szCs w:val="24"/>
          <w:lang w:val="en-IN" w:eastAsia="en-IN"/>
        </w:rPr>
        <w:t>the decision tree</w:t>
      </w:r>
    </w:p>
    <w:p w14:paraId="701902D9" w14:textId="0715C76B" w:rsidR="00413542" w:rsidRDefault="00CD75D0" w:rsidP="00413542">
      <w:pPr>
        <w:widowControl/>
        <w:autoSpaceDE/>
        <w:autoSpaceDN/>
        <w:spacing w:before="100" w:beforeAutospacing="1" w:after="100" w:afterAutospacing="1"/>
        <w:ind w:left="720"/>
        <w:rPr>
          <w:sz w:val="24"/>
          <w:szCs w:val="24"/>
          <w:lang w:eastAsia="en-IN"/>
        </w:rPr>
      </w:pPr>
      <w:r w:rsidRPr="00CD75D0">
        <w:rPr>
          <w:sz w:val="24"/>
          <w:szCs w:val="24"/>
          <w:lang w:eastAsia="en-IN"/>
        </w:rPr>
        <w:t>Easy to understand and interpret – Mimics human decision-making, making it simple to follow.</w:t>
      </w:r>
    </w:p>
    <w:p w14:paraId="580A16DF" w14:textId="72E6D48D" w:rsidR="00CD75D0" w:rsidRDefault="00CD75D0" w:rsidP="00413542">
      <w:pPr>
        <w:widowControl/>
        <w:autoSpaceDE/>
        <w:autoSpaceDN/>
        <w:spacing w:before="100" w:beforeAutospacing="1" w:after="100" w:afterAutospacing="1"/>
        <w:ind w:left="720"/>
        <w:rPr>
          <w:sz w:val="24"/>
          <w:szCs w:val="24"/>
          <w:lang w:eastAsia="en-IN"/>
        </w:rPr>
      </w:pPr>
      <w:r w:rsidRPr="00CD75D0">
        <w:rPr>
          <w:sz w:val="24"/>
          <w:szCs w:val="24"/>
          <w:lang w:eastAsia="en-IN"/>
        </w:rPr>
        <w:t>Handles both numerical and categorical data – Works with all types of inputs without complex preprocessing</w:t>
      </w:r>
    </w:p>
    <w:p w14:paraId="1044866C" w14:textId="1FAAAA61" w:rsidR="00CD75D0" w:rsidRDefault="00CD75D0" w:rsidP="00413542">
      <w:pPr>
        <w:widowControl/>
        <w:autoSpaceDE/>
        <w:autoSpaceDN/>
        <w:spacing w:before="100" w:beforeAutospacing="1" w:after="100" w:afterAutospacing="1"/>
        <w:ind w:left="720"/>
        <w:rPr>
          <w:sz w:val="24"/>
          <w:szCs w:val="24"/>
          <w:lang w:eastAsia="en-IN"/>
        </w:rPr>
      </w:pPr>
      <w:r w:rsidRPr="00CD75D0">
        <w:rPr>
          <w:sz w:val="24"/>
          <w:szCs w:val="24"/>
          <w:lang w:eastAsia="en-IN"/>
        </w:rPr>
        <w:t>No need for feature scaling – Unlike other algorithms, decision trees don’t require normalization or standardization.</w:t>
      </w:r>
    </w:p>
    <w:p w14:paraId="34D64C39" w14:textId="0A362F24" w:rsidR="00CD75D0" w:rsidRDefault="00CD75D0" w:rsidP="00413542">
      <w:pPr>
        <w:widowControl/>
        <w:autoSpaceDE/>
        <w:autoSpaceDN/>
        <w:spacing w:before="100" w:beforeAutospacing="1" w:after="100" w:afterAutospacing="1"/>
        <w:ind w:left="720"/>
        <w:rPr>
          <w:sz w:val="24"/>
          <w:szCs w:val="24"/>
          <w:lang w:eastAsia="en-IN"/>
        </w:rPr>
      </w:pPr>
      <w:r w:rsidRPr="00CD75D0">
        <w:rPr>
          <w:sz w:val="24"/>
          <w:szCs w:val="24"/>
          <w:lang w:eastAsia="en-IN"/>
        </w:rPr>
        <w:t>Automatic feature selection – Identifies the most important attributes for decision-making.</w:t>
      </w:r>
    </w:p>
    <w:p w14:paraId="03062497" w14:textId="7C41E467" w:rsidR="00CD75D0" w:rsidRDefault="00CD75D0" w:rsidP="00413542">
      <w:pPr>
        <w:widowControl/>
        <w:autoSpaceDE/>
        <w:autoSpaceDN/>
        <w:spacing w:before="100" w:beforeAutospacing="1" w:after="100" w:afterAutospacing="1"/>
        <w:ind w:left="720"/>
        <w:rPr>
          <w:sz w:val="24"/>
          <w:szCs w:val="24"/>
          <w:lang w:eastAsia="en-IN"/>
        </w:rPr>
      </w:pPr>
      <w:r w:rsidRPr="00CD75D0">
        <w:rPr>
          <w:sz w:val="24"/>
          <w:szCs w:val="24"/>
          <w:lang w:eastAsia="en-IN"/>
        </w:rPr>
        <w:t>Works for both classification and regression – Can be used for predicting categories (spam or not) and numerical values (house prices).</w:t>
      </w:r>
    </w:p>
    <w:p w14:paraId="799F589E" w14:textId="77D5276C" w:rsidR="00CD75D0" w:rsidRDefault="00CD75D0" w:rsidP="00413542">
      <w:pPr>
        <w:widowControl/>
        <w:autoSpaceDE/>
        <w:autoSpaceDN/>
        <w:spacing w:before="100" w:beforeAutospacing="1" w:after="100" w:afterAutospacing="1"/>
        <w:ind w:left="720"/>
        <w:rPr>
          <w:sz w:val="24"/>
          <w:szCs w:val="24"/>
          <w:lang w:eastAsia="en-IN"/>
        </w:rPr>
      </w:pPr>
      <w:r w:rsidRPr="00CD75D0">
        <w:rPr>
          <w:sz w:val="24"/>
          <w:szCs w:val="24"/>
          <w:lang w:eastAsia="en-IN"/>
        </w:rPr>
        <w:t>Fast and efficient for small to medium datasets – Can make quick predictions with minimal computing power.</w:t>
      </w:r>
    </w:p>
    <w:p w14:paraId="34FC2250" w14:textId="1900ABC3" w:rsidR="00CD75D0" w:rsidRDefault="00CD75D0" w:rsidP="00413542">
      <w:pPr>
        <w:widowControl/>
        <w:autoSpaceDE/>
        <w:autoSpaceDN/>
        <w:spacing w:before="100" w:beforeAutospacing="1" w:after="100" w:afterAutospacing="1"/>
        <w:ind w:left="720"/>
        <w:rPr>
          <w:sz w:val="24"/>
          <w:szCs w:val="24"/>
          <w:lang w:eastAsia="en-IN"/>
        </w:rPr>
      </w:pPr>
      <w:r w:rsidRPr="00CD75D0">
        <w:rPr>
          <w:sz w:val="24"/>
          <w:szCs w:val="24"/>
          <w:lang w:eastAsia="en-IN"/>
        </w:rPr>
        <w:t>Robust to missing values – Can handle datasets with incomplete information without requiring imputation.</w:t>
      </w:r>
    </w:p>
    <w:p w14:paraId="40C1D750" w14:textId="5B9232E1" w:rsidR="00CD75D0" w:rsidRDefault="00CD75D0" w:rsidP="00413542">
      <w:pPr>
        <w:widowControl/>
        <w:autoSpaceDE/>
        <w:autoSpaceDN/>
        <w:spacing w:before="100" w:beforeAutospacing="1" w:after="100" w:afterAutospacing="1"/>
        <w:ind w:left="720"/>
        <w:rPr>
          <w:sz w:val="24"/>
          <w:szCs w:val="24"/>
          <w:lang w:val="en-IN" w:eastAsia="en-IN"/>
        </w:rPr>
      </w:pPr>
      <w:r w:rsidRPr="00CD75D0">
        <w:rPr>
          <w:sz w:val="24"/>
          <w:szCs w:val="24"/>
          <w:lang w:eastAsia="en-IN"/>
        </w:rPr>
        <w:t>Captures non-linear relationships – Unlike linear models, decision trees can split data in complex ways.</w:t>
      </w:r>
    </w:p>
    <w:p w14:paraId="094A1B3C" w14:textId="77777777" w:rsidR="00370D57" w:rsidRDefault="00370D57" w:rsidP="00370D57">
      <w:pPr>
        <w:widowControl/>
        <w:autoSpaceDE/>
        <w:autoSpaceDN/>
        <w:spacing w:before="100" w:beforeAutospacing="1" w:after="100" w:afterAutospacing="1"/>
        <w:rPr>
          <w:sz w:val="24"/>
          <w:szCs w:val="24"/>
          <w:lang w:val="en-IN" w:eastAsia="en-IN"/>
        </w:rPr>
      </w:pPr>
    </w:p>
    <w:p w14:paraId="16A4E57C" w14:textId="77777777" w:rsidR="00370D57" w:rsidRDefault="00370D57" w:rsidP="00370D57">
      <w:pPr>
        <w:widowControl/>
        <w:autoSpaceDE/>
        <w:autoSpaceDN/>
        <w:spacing w:before="100" w:beforeAutospacing="1" w:after="100" w:afterAutospacing="1"/>
        <w:rPr>
          <w:sz w:val="24"/>
          <w:szCs w:val="24"/>
          <w:lang w:val="en-IN" w:eastAsia="en-IN"/>
        </w:rPr>
      </w:pPr>
    </w:p>
    <w:p w14:paraId="7DD2EC04" w14:textId="77777777" w:rsidR="00370D57" w:rsidRDefault="00370D57" w:rsidP="00370D57">
      <w:pPr>
        <w:widowControl/>
        <w:autoSpaceDE/>
        <w:autoSpaceDN/>
        <w:spacing w:before="100" w:beforeAutospacing="1" w:after="100" w:afterAutospacing="1"/>
        <w:rPr>
          <w:sz w:val="24"/>
          <w:szCs w:val="24"/>
          <w:lang w:val="en-IN" w:eastAsia="en-IN"/>
        </w:rPr>
      </w:pPr>
    </w:p>
    <w:p w14:paraId="08C0F582" w14:textId="77777777" w:rsidR="00370D57" w:rsidRDefault="00370D57" w:rsidP="00370D57">
      <w:pPr>
        <w:widowControl/>
        <w:autoSpaceDE/>
        <w:autoSpaceDN/>
        <w:spacing w:before="100" w:beforeAutospacing="1" w:after="100" w:afterAutospacing="1"/>
        <w:rPr>
          <w:sz w:val="24"/>
          <w:szCs w:val="24"/>
          <w:lang w:val="en-IN" w:eastAsia="en-IN"/>
        </w:rPr>
      </w:pPr>
    </w:p>
    <w:p w14:paraId="5D4CEFB5" w14:textId="77777777" w:rsidR="00370D57" w:rsidRDefault="00370D57" w:rsidP="00370D57">
      <w:pPr>
        <w:widowControl/>
        <w:autoSpaceDE/>
        <w:autoSpaceDN/>
        <w:spacing w:before="100" w:beforeAutospacing="1" w:after="100" w:afterAutospacing="1"/>
        <w:rPr>
          <w:sz w:val="24"/>
          <w:szCs w:val="24"/>
          <w:lang w:val="en-IN" w:eastAsia="en-IN"/>
        </w:rPr>
      </w:pPr>
    </w:p>
    <w:p w14:paraId="46DB707E" w14:textId="77777777" w:rsidR="00370D57" w:rsidRDefault="00370D57" w:rsidP="00370D57">
      <w:pPr>
        <w:widowControl/>
        <w:autoSpaceDE/>
        <w:autoSpaceDN/>
        <w:spacing w:before="100" w:beforeAutospacing="1" w:after="100" w:afterAutospacing="1"/>
        <w:rPr>
          <w:sz w:val="24"/>
          <w:szCs w:val="24"/>
          <w:lang w:val="en-IN" w:eastAsia="en-IN"/>
        </w:rPr>
      </w:pPr>
    </w:p>
    <w:p w14:paraId="6156A176" w14:textId="77777777" w:rsidR="00370D57" w:rsidRDefault="00370D57" w:rsidP="00370D57">
      <w:pPr>
        <w:widowControl/>
        <w:autoSpaceDE/>
        <w:autoSpaceDN/>
        <w:spacing w:before="100" w:beforeAutospacing="1" w:after="100" w:afterAutospacing="1"/>
        <w:rPr>
          <w:sz w:val="24"/>
          <w:szCs w:val="24"/>
          <w:lang w:val="en-IN" w:eastAsia="en-IN"/>
        </w:rPr>
      </w:pPr>
    </w:p>
    <w:p w14:paraId="0147A04A" w14:textId="77777777" w:rsidR="00370D57" w:rsidRDefault="00370D57" w:rsidP="00370D57">
      <w:pPr>
        <w:widowControl/>
        <w:autoSpaceDE/>
        <w:autoSpaceDN/>
        <w:spacing w:before="100" w:beforeAutospacing="1" w:after="100" w:afterAutospacing="1"/>
        <w:rPr>
          <w:sz w:val="24"/>
          <w:szCs w:val="24"/>
          <w:lang w:val="en-IN" w:eastAsia="en-IN"/>
        </w:rPr>
      </w:pPr>
    </w:p>
    <w:p w14:paraId="5381AAE4" w14:textId="77777777" w:rsidR="00370D57" w:rsidRDefault="00370D57" w:rsidP="00370D57">
      <w:pPr>
        <w:widowControl/>
        <w:autoSpaceDE/>
        <w:autoSpaceDN/>
        <w:spacing w:before="100" w:beforeAutospacing="1" w:after="100" w:afterAutospacing="1"/>
        <w:ind w:left="720"/>
        <w:rPr>
          <w:sz w:val="24"/>
          <w:szCs w:val="24"/>
          <w:lang w:val="en-IN" w:eastAsia="en-IN"/>
        </w:rPr>
      </w:pPr>
      <w:bookmarkStart w:id="0" w:name="_Hlk193838545"/>
    </w:p>
    <w:p w14:paraId="0A8F2DBB" w14:textId="7B039540" w:rsidR="003B2666" w:rsidRDefault="003B2666" w:rsidP="003B2666">
      <w:pPr>
        <w:widowControl/>
        <w:numPr>
          <w:ilvl w:val="0"/>
          <w:numId w:val="4"/>
        </w:numPr>
        <w:autoSpaceDE/>
        <w:autoSpaceDN/>
        <w:spacing w:before="100" w:beforeAutospacing="1" w:after="100" w:afterAutospacing="1"/>
        <w:rPr>
          <w:sz w:val="24"/>
          <w:szCs w:val="24"/>
          <w:lang w:val="en-IN" w:eastAsia="en-IN"/>
        </w:rPr>
      </w:pPr>
      <w:r w:rsidRPr="003B2666">
        <w:rPr>
          <w:sz w:val="24"/>
          <w:szCs w:val="24"/>
          <w:lang w:val="en-IN" w:eastAsia="en-IN"/>
        </w:rPr>
        <w:t xml:space="preserve">Brief explanation of performance metrics (e.g., </w:t>
      </w:r>
      <w:r w:rsidR="00AD727C">
        <w:rPr>
          <w:sz w:val="24"/>
          <w:szCs w:val="24"/>
          <w:lang w:val="en-IN" w:eastAsia="en-IN"/>
        </w:rPr>
        <w:t xml:space="preserve">accuracy, precision, recall, f1-score, confusion matrix, cross-validation) </w:t>
      </w:r>
    </w:p>
    <w:p w14:paraId="2B7E0055" w14:textId="77777777" w:rsidR="00CD75D0" w:rsidRPr="00CD75D0" w:rsidRDefault="00CD75D0" w:rsidP="00CD75D0">
      <w:pPr>
        <w:widowControl/>
        <w:autoSpaceDE/>
        <w:autoSpaceDN/>
        <w:spacing w:before="100" w:beforeAutospacing="1" w:after="100" w:afterAutospacing="1"/>
        <w:ind w:left="720"/>
        <w:rPr>
          <w:b/>
          <w:i/>
          <w:sz w:val="24"/>
          <w:szCs w:val="24"/>
          <w:lang w:val="en-IN" w:eastAsia="en-IN"/>
        </w:rPr>
      </w:pPr>
      <w:r w:rsidRPr="00CD75D0">
        <w:rPr>
          <w:b/>
          <w:i/>
          <w:sz w:val="24"/>
          <w:szCs w:val="24"/>
          <w:lang w:val="en-IN" w:eastAsia="en-IN"/>
        </w:rPr>
        <w:t>Accuracy</w:t>
      </w:r>
    </w:p>
    <w:p w14:paraId="1BDF8ABB" w14:textId="77777777" w:rsidR="00CD75D0" w:rsidRPr="00CD75D0" w:rsidRDefault="00CD75D0" w:rsidP="00CD75D0">
      <w:pPr>
        <w:widowControl/>
        <w:autoSpaceDE/>
        <w:autoSpaceDN/>
        <w:spacing w:before="100" w:beforeAutospacing="1" w:after="100" w:afterAutospacing="1"/>
        <w:ind w:left="720"/>
        <w:rPr>
          <w:sz w:val="24"/>
          <w:szCs w:val="24"/>
          <w:lang w:eastAsia="en-IN"/>
        </w:rPr>
      </w:pPr>
      <w:r w:rsidRPr="00CD75D0">
        <w:rPr>
          <w:sz w:val="24"/>
          <w:szCs w:val="24"/>
          <w:lang w:eastAsia="en-IN"/>
        </w:rPr>
        <w:t>Accuracy is the proportion of all classifications that were correct, whether positive or negative. It is mathematically defined as:</w:t>
      </w:r>
    </w:p>
    <w:p w14:paraId="69D9F735" w14:textId="15FA2076" w:rsidR="00CD75D0" w:rsidRPr="00CD75D0" w:rsidRDefault="00CD75D0" w:rsidP="00CD75D0">
      <w:pPr>
        <w:widowControl/>
        <w:autoSpaceDE/>
        <w:autoSpaceDN/>
        <w:spacing w:before="100" w:beforeAutospacing="1" w:after="100" w:afterAutospacing="1"/>
        <w:ind w:left="720"/>
        <w:rPr>
          <w:sz w:val="24"/>
          <w:szCs w:val="24"/>
          <w:lang w:eastAsia="en-IN"/>
        </w:rPr>
      </w:pPr>
      <w:r w:rsidRPr="00CD75D0">
        <w:rPr>
          <w:noProof/>
          <w:sz w:val="24"/>
          <w:szCs w:val="24"/>
          <w:lang w:eastAsia="en-IN"/>
        </w:rPr>
        <w:drawing>
          <wp:inline distT="0" distB="0" distL="0" distR="0" wp14:anchorId="37BC1D9E" wp14:editId="3AFBA5A0">
            <wp:extent cx="5656580" cy="638175"/>
            <wp:effectExtent l="0" t="0" r="1270" b="9525"/>
            <wp:docPr id="18053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86677" name=""/>
                    <pic:cNvPicPr/>
                  </pic:nvPicPr>
                  <pic:blipFill>
                    <a:blip r:embed="rId13"/>
                    <a:stretch>
                      <a:fillRect/>
                    </a:stretch>
                  </pic:blipFill>
                  <pic:spPr>
                    <a:xfrm>
                      <a:off x="0" y="0"/>
                      <a:ext cx="5656580" cy="638175"/>
                    </a:xfrm>
                    <a:prstGeom prst="rect">
                      <a:avLst/>
                    </a:prstGeom>
                  </pic:spPr>
                </pic:pic>
              </a:graphicData>
            </a:graphic>
          </wp:inline>
        </w:drawing>
      </w:r>
    </w:p>
    <w:p w14:paraId="69ED8CD6" w14:textId="77777777" w:rsidR="00CD75D0" w:rsidRPr="00CD75D0" w:rsidRDefault="00CD75D0" w:rsidP="00CD75D0">
      <w:pPr>
        <w:widowControl/>
        <w:autoSpaceDE/>
        <w:autoSpaceDN/>
        <w:spacing w:before="100" w:beforeAutospacing="1" w:after="100" w:afterAutospacing="1"/>
        <w:ind w:left="720"/>
        <w:rPr>
          <w:sz w:val="24"/>
          <w:szCs w:val="24"/>
          <w:lang w:eastAsia="en-IN"/>
        </w:rPr>
      </w:pPr>
    </w:p>
    <w:p w14:paraId="31DA0BD1" w14:textId="5940CCC0" w:rsidR="00697ECE" w:rsidRDefault="00CD75D0" w:rsidP="00CD75D0">
      <w:pPr>
        <w:widowControl/>
        <w:autoSpaceDE/>
        <w:autoSpaceDN/>
        <w:spacing w:before="100" w:beforeAutospacing="1" w:after="100" w:afterAutospacing="1"/>
        <w:ind w:left="720"/>
        <w:rPr>
          <w:sz w:val="24"/>
          <w:szCs w:val="24"/>
          <w:lang w:eastAsia="en-IN"/>
        </w:rPr>
      </w:pPr>
      <w:r w:rsidRPr="00CD75D0">
        <w:rPr>
          <w:sz w:val="24"/>
          <w:szCs w:val="24"/>
          <w:lang w:eastAsia="en-IN"/>
        </w:rPr>
        <w:t>In the spam classification example, accuracy measures the fraction of all emails correctly classified.</w:t>
      </w:r>
    </w:p>
    <w:p w14:paraId="22DF1959" w14:textId="77777777" w:rsidR="00CD75D0" w:rsidRPr="00CD75D0" w:rsidRDefault="00CD75D0" w:rsidP="00CD75D0">
      <w:pPr>
        <w:widowControl/>
        <w:autoSpaceDE/>
        <w:autoSpaceDN/>
        <w:spacing w:before="100" w:beforeAutospacing="1" w:after="100" w:afterAutospacing="1"/>
        <w:ind w:left="720"/>
        <w:rPr>
          <w:sz w:val="24"/>
          <w:szCs w:val="24"/>
          <w:lang w:eastAsia="en-IN"/>
        </w:rPr>
      </w:pPr>
      <w:r w:rsidRPr="00CD75D0">
        <w:rPr>
          <w:sz w:val="24"/>
          <w:szCs w:val="24"/>
          <w:lang w:eastAsia="en-IN"/>
        </w:rPr>
        <w:t>Recall, or true positive rate</w:t>
      </w:r>
    </w:p>
    <w:p w14:paraId="63DC1DC2" w14:textId="77777777" w:rsidR="00CD75D0" w:rsidRPr="00CD75D0" w:rsidRDefault="00CD75D0" w:rsidP="00CD75D0">
      <w:pPr>
        <w:widowControl/>
        <w:autoSpaceDE/>
        <w:autoSpaceDN/>
        <w:spacing w:before="100" w:beforeAutospacing="1" w:after="100" w:afterAutospacing="1"/>
        <w:ind w:left="720"/>
        <w:rPr>
          <w:sz w:val="24"/>
          <w:szCs w:val="24"/>
          <w:lang w:eastAsia="en-IN"/>
        </w:rPr>
      </w:pPr>
      <w:r w:rsidRPr="00CD75D0">
        <w:rPr>
          <w:sz w:val="24"/>
          <w:szCs w:val="24"/>
          <w:lang w:eastAsia="en-IN"/>
        </w:rPr>
        <w:t>The true positive rate (TPR), or the proportion of all actual positives that were classified correctly as positives, is also known as recall.</w:t>
      </w:r>
    </w:p>
    <w:p w14:paraId="3FFEC5EF" w14:textId="77777777" w:rsidR="00CD75D0" w:rsidRPr="00CD75D0" w:rsidRDefault="00CD75D0" w:rsidP="00CD75D0">
      <w:pPr>
        <w:widowControl/>
        <w:autoSpaceDE/>
        <w:autoSpaceDN/>
        <w:spacing w:before="100" w:beforeAutospacing="1" w:after="100" w:afterAutospacing="1"/>
        <w:ind w:left="720"/>
        <w:rPr>
          <w:sz w:val="24"/>
          <w:szCs w:val="24"/>
          <w:lang w:eastAsia="en-IN"/>
        </w:rPr>
      </w:pPr>
      <w:r w:rsidRPr="00CD75D0">
        <w:rPr>
          <w:sz w:val="24"/>
          <w:szCs w:val="24"/>
          <w:lang w:eastAsia="en-IN"/>
        </w:rPr>
        <w:t>Recall is mathematically defined as:</w:t>
      </w:r>
    </w:p>
    <w:p w14:paraId="2BFC2ACE" w14:textId="26AE4ABF" w:rsidR="00CD75D0" w:rsidRDefault="00CD75D0" w:rsidP="00CD75D0">
      <w:pPr>
        <w:widowControl/>
        <w:autoSpaceDE/>
        <w:autoSpaceDN/>
        <w:spacing w:before="100" w:beforeAutospacing="1" w:after="100" w:afterAutospacing="1"/>
        <w:ind w:left="720"/>
        <w:rPr>
          <w:sz w:val="24"/>
          <w:szCs w:val="24"/>
          <w:lang w:eastAsia="en-IN"/>
        </w:rPr>
      </w:pPr>
      <w:r w:rsidRPr="00CD75D0">
        <w:rPr>
          <w:noProof/>
          <w:sz w:val="24"/>
          <w:szCs w:val="24"/>
          <w:lang w:eastAsia="en-IN"/>
        </w:rPr>
        <w:drawing>
          <wp:inline distT="0" distB="0" distL="0" distR="0" wp14:anchorId="0776395D" wp14:editId="17CADFFE">
            <wp:extent cx="5656580" cy="594995"/>
            <wp:effectExtent l="0" t="0" r="1270" b="0"/>
            <wp:docPr id="4975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5633" name=""/>
                    <pic:cNvPicPr/>
                  </pic:nvPicPr>
                  <pic:blipFill>
                    <a:blip r:embed="rId14"/>
                    <a:stretch>
                      <a:fillRect/>
                    </a:stretch>
                  </pic:blipFill>
                  <pic:spPr>
                    <a:xfrm>
                      <a:off x="0" y="0"/>
                      <a:ext cx="5656580" cy="594995"/>
                    </a:xfrm>
                    <a:prstGeom prst="rect">
                      <a:avLst/>
                    </a:prstGeom>
                  </pic:spPr>
                </pic:pic>
              </a:graphicData>
            </a:graphic>
          </wp:inline>
        </w:drawing>
      </w:r>
    </w:p>
    <w:p w14:paraId="357CD59E" w14:textId="77777777" w:rsidR="00CD75D0" w:rsidRPr="00CD75D0" w:rsidRDefault="00CD75D0" w:rsidP="00CD75D0">
      <w:pPr>
        <w:widowControl/>
        <w:autoSpaceDE/>
        <w:autoSpaceDN/>
        <w:spacing w:before="100" w:beforeAutospacing="1" w:after="100" w:afterAutospacing="1"/>
        <w:ind w:left="720"/>
        <w:rPr>
          <w:sz w:val="24"/>
          <w:szCs w:val="24"/>
          <w:lang w:eastAsia="en-IN"/>
        </w:rPr>
      </w:pPr>
      <w:r w:rsidRPr="00CD75D0">
        <w:rPr>
          <w:sz w:val="24"/>
          <w:szCs w:val="24"/>
          <w:lang w:eastAsia="en-IN"/>
        </w:rPr>
        <w:t>False positive rate</w:t>
      </w:r>
    </w:p>
    <w:p w14:paraId="111BF08F" w14:textId="77777777" w:rsidR="00CD75D0" w:rsidRPr="00CD75D0" w:rsidRDefault="00CD75D0" w:rsidP="00CD75D0">
      <w:pPr>
        <w:widowControl/>
        <w:autoSpaceDE/>
        <w:autoSpaceDN/>
        <w:spacing w:before="100" w:beforeAutospacing="1" w:after="100" w:afterAutospacing="1"/>
        <w:ind w:left="720"/>
        <w:rPr>
          <w:sz w:val="24"/>
          <w:szCs w:val="24"/>
          <w:lang w:eastAsia="en-IN"/>
        </w:rPr>
      </w:pPr>
      <w:r w:rsidRPr="00CD75D0">
        <w:rPr>
          <w:sz w:val="24"/>
          <w:szCs w:val="24"/>
          <w:lang w:eastAsia="en-IN"/>
        </w:rPr>
        <w:t>The </w:t>
      </w:r>
      <w:hyperlink r:id="rId15" w:anchor="false-positive-rate-fpr" w:history="1">
        <w:r w:rsidRPr="00CD75D0">
          <w:rPr>
            <w:lang w:eastAsia="en-IN"/>
          </w:rPr>
          <w:t>false positive rate (FPR)</w:t>
        </w:r>
      </w:hyperlink>
      <w:r w:rsidRPr="00CD75D0">
        <w:rPr>
          <w:sz w:val="24"/>
          <w:szCs w:val="24"/>
          <w:lang w:eastAsia="en-IN"/>
        </w:rPr>
        <w:t> is the proportion of all actual negatives that were classified incorrectly as positives, also known as the probability of false alarm. It is mathematically defined as:</w:t>
      </w:r>
    </w:p>
    <w:p w14:paraId="5C1F3DEB" w14:textId="1F788689" w:rsidR="00CD75D0" w:rsidRDefault="00CD75D0" w:rsidP="00CD75D0">
      <w:pPr>
        <w:widowControl/>
        <w:autoSpaceDE/>
        <w:autoSpaceDN/>
        <w:spacing w:before="100" w:beforeAutospacing="1" w:after="100" w:afterAutospacing="1"/>
        <w:ind w:left="720"/>
        <w:rPr>
          <w:sz w:val="24"/>
          <w:szCs w:val="24"/>
          <w:lang w:eastAsia="en-IN"/>
        </w:rPr>
      </w:pPr>
      <w:r w:rsidRPr="00CD75D0">
        <w:rPr>
          <w:noProof/>
          <w:sz w:val="24"/>
          <w:szCs w:val="24"/>
          <w:lang w:eastAsia="en-IN"/>
        </w:rPr>
        <w:drawing>
          <wp:inline distT="0" distB="0" distL="0" distR="0" wp14:anchorId="6DCDEFC3" wp14:editId="62263564">
            <wp:extent cx="5656580" cy="595630"/>
            <wp:effectExtent l="0" t="0" r="1270" b="0"/>
            <wp:docPr id="2173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45795" name=""/>
                    <pic:cNvPicPr/>
                  </pic:nvPicPr>
                  <pic:blipFill>
                    <a:blip r:embed="rId16"/>
                    <a:stretch>
                      <a:fillRect/>
                    </a:stretch>
                  </pic:blipFill>
                  <pic:spPr>
                    <a:xfrm>
                      <a:off x="0" y="0"/>
                      <a:ext cx="5656580" cy="595630"/>
                    </a:xfrm>
                    <a:prstGeom prst="rect">
                      <a:avLst/>
                    </a:prstGeom>
                  </pic:spPr>
                </pic:pic>
              </a:graphicData>
            </a:graphic>
          </wp:inline>
        </w:drawing>
      </w:r>
    </w:p>
    <w:p w14:paraId="14F91D44" w14:textId="77777777" w:rsidR="00CD75D0" w:rsidRPr="00CD75D0" w:rsidRDefault="00CD75D0" w:rsidP="00CD75D0">
      <w:pPr>
        <w:widowControl/>
        <w:autoSpaceDE/>
        <w:autoSpaceDN/>
        <w:spacing w:before="100" w:beforeAutospacing="1" w:after="100" w:afterAutospacing="1"/>
        <w:ind w:left="720"/>
        <w:rPr>
          <w:lang w:eastAsia="en-IN"/>
        </w:rPr>
      </w:pPr>
      <w:r w:rsidRPr="00CD75D0">
        <w:rPr>
          <w:lang w:eastAsia="en-IN"/>
        </w:rPr>
        <w:t>Precision</w:t>
      </w:r>
    </w:p>
    <w:p w14:paraId="33E46A42" w14:textId="77777777" w:rsidR="00CD75D0" w:rsidRDefault="00CD75D0" w:rsidP="00CD75D0">
      <w:pPr>
        <w:widowControl/>
        <w:autoSpaceDE/>
        <w:autoSpaceDN/>
        <w:spacing w:before="100" w:beforeAutospacing="1" w:after="100" w:afterAutospacing="1"/>
        <w:ind w:left="720"/>
        <w:rPr>
          <w:lang w:eastAsia="en-IN"/>
        </w:rPr>
      </w:pPr>
      <w:hyperlink r:id="rId17" w:anchor="precision" w:history="1">
        <w:r w:rsidRPr="00CD75D0">
          <w:rPr>
            <w:lang w:eastAsia="en-IN"/>
          </w:rPr>
          <w:t>Precision</w:t>
        </w:r>
      </w:hyperlink>
      <w:r w:rsidRPr="00CD75D0">
        <w:rPr>
          <w:lang w:eastAsia="en-IN"/>
        </w:rPr>
        <w:t xml:space="preserve"> is the proportion of all the model's positive classifications that are </w:t>
      </w:r>
      <w:proofErr w:type="gramStart"/>
      <w:r w:rsidRPr="00CD75D0">
        <w:rPr>
          <w:lang w:eastAsia="en-IN"/>
        </w:rPr>
        <w:t>actually positive</w:t>
      </w:r>
      <w:proofErr w:type="gramEnd"/>
      <w:r w:rsidRPr="00CD75D0">
        <w:rPr>
          <w:lang w:eastAsia="en-IN"/>
        </w:rPr>
        <w:t>. It is mathematically defined as:</w:t>
      </w:r>
    </w:p>
    <w:p w14:paraId="402FD6E4" w14:textId="2BFE24E0" w:rsidR="00CD75D0" w:rsidRPr="00CD75D0" w:rsidRDefault="00E45087" w:rsidP="00CD75D0">
      <w:pPr>
        <w:widowControl/>
        <w:autoSpaceDE/>
        <w:autoSpaceDN/>
        <w:spacing w:before="100" w:beforeAutospacing="1" w:after="100" w:afterAutospacing="1"/>
        <w:ind w:left="720"/>
        <w:rPr>
          <w:lang w:eastAsia="en-IN"/>
        </w:rPr>
      </w:pPr>
      <w:r w:rsidRPr="00E45087">
        <w:rPr>
          <w:noProof/>
          <w:lang w:eastAsia="en-IN"/>
        </w:rPr>
        <w:drawing>
          <wp:inline distT="0" distB="0" distL="0" distR="0" wp14:anchorId="4FD95D0C" wp14:editId="60D36DA0">
            <wp:extent cx="5534797" cy="657317"/>
            <wp:effectExtent l="0" t="0" r="0" b="9525"/>
            <wp:docPr id="7204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54549" name=""/>
                    <pic:cNvPicPr/>
                  </pic:nvPicPr>
                  <pic:blipFill>
                    <a:blip r:embed="rId18"/>
                    <a:stretch>
                      <a:fillRect/>
                    </a:stretch>
                  </pic:blipFill>
                  <pic:spPr>
                    <a:xfrm>
                      <a:off x="0" y="0"/>
                      <a:ext cx="5534797" cy="657317"/>
                    </a:xfrm>
                    <a:prstGeom prst="rect">
                      <a:avLst/>
                    </a:prstGeom>
                  </pic:spPr>
                </pic:pic>
              </a:graphicData>
            </a:graphic>
          </wp:inline>
        </w:drawing>
      </w:r>
    </w:p>
    <w:bookmarkEnd w:id="0"/>
    <w:p w14:paraId="09FC491D" w14:textId="6C974F57" w:rsidR="00CD75D0" w:rsidRPr="00CD75D0" w:rsidRDefault="00E45087" w:rsidP="00CD75D0">
      <w:pPr>
        <w:widowControl/>
        <w:autoSpaceDE/>
        <w:autoSpaceDN/>
        <w:spacing w:before="100" w:beforeAutospacing="1" w:after="100" w:afterAutospacing="1"/>
        <w:ind w:left="720"/>
        <w:rPr>
          <w:lang w:eastAsia="en-IN"/>
        </w:rPr>
      </w:pPr>
      <w:r w:rsidRPr="00E45087">
        <w:rPr>
          <w:lang w:eastAsia="en-IN"/>
        </w:rPr>
        <w:lastRenderedPageBreak/>
        <w:t xml:space="preserve">In the spam classification example, precision measures the fraction of emails classified as spam that were </w:t>
      </w:r>
      <w:proofErr w:type="gramStart"/>
      <w:r w:rsidRPr="00E45087">
        <w:rPr>
          <w:lang w:eastAsia="en-IN"/>
        </w:rPr>
        <w:t>actually spam</w:t>
      </w:r>
      <w:proofErr w:type="gramEnd"/>
      <w:r w:rsidRPr="00E45087">
        <w:rPr>
          <w:lang w:eastAsia="en-IN"/>
        </w:rPr>
        <w:t>.</w:t>
      </w:r>
    </w:p>
    <w:p w14:paraId="15042333" w14:textId="77777777" w:rsidR="00697ECE" w:rsidRDefault="00697ECE" w:rsidP="003B2666">
      <w:pPr>
        <w:widowControl/>
        <w:numPr>
          <w:ilvl w:val="0"/>
          <w:numId w:val="4"/>
        </w:numPr>
        <w:autoSpaceDE/>
        <w:autoSpaceDN/>
        <w:spacing w:before="100" w:beforeAutospacing="1" w:after="100" w:afterAutospacing="1"/>
        <w:rPr>
          <w:b/>
          <w:i/>
          <w:sz w:val="24"/>
          <w:szCs w:val="24"/>
          <w:lang w:val="en-IN" w:eastAsia="en-IN"/>
        </w:rPr>
      </w:pPr>
      <w:r w:rsidRPr="00F652B9">
        <w:rPr>
          <w:b/>
          <w:i/>
          <w:sz w:val="24"/>
          <w:szCs w:val="24"/>
          <w:lang w:val="en-IN" w:eastAsia="en-IN"/>
        </w:rPr>
        <w:t>Add necessary figure(s)/Diagram(s)</w:t>
      </w:r>
    </w:p>
    <w:p w14:paraId="085962A4" w14:textId="23B8492B" w:rsidR="00E45087" w:rsidRDefault="00E45087" w:rsidP="00E45087">
      <w:pPr>
        <w:widowControl/>
        <w:autoSpaceDE/>
        <w:autoSpaceDN/>
        <w:spacing w:before="100" w:beforeAutospacing="1" w:after="100" w:afterAutospacing="1"/>
        <w:ind w:left="720"/>
        <w:rPr>
          <w:b/>
          <w:i/>
          <w:sz w:val="24"/>
          <w:szCs w:val="24"/>
          <w:lang w:val="en-IN" w:eastAsia="en-IN"/>
        </w:rPr>
      </w:pPr>
      <w:r>
        <w:rPr>
          <w:noProof/>
        </w:rPr>
        <w:drawing>
          <wp:anchor distT="0" distB="0" distL="114300" distR="114300" simplePos="0" relativeHeight="251680256" behindDoc="0" locked="0" layoutInCell="1" allowOverlap="1" wp14:anchorId="2DF3D31E" wp14:editId="116BD8EF">
            <wp:simplePos x="0" y="0"/>
            <wp:positionH relativeFrom="column">
              <wp:posOffset>45720</wp:posOffset>
            </wp:positionH>
            <wp:positionV relativeFrom="paragraph">
              <wp:posOffset>2964180</wp:posOffset>
            </wp:positionV>
            <wp:extent cx="2961005" cy="2493320"/>
            <wp:effectExtent l="0" t="0" r="0" b="2540"/>
            <wp:wrapSquare wrapText="bothSides"/>
            <wp:docPr id="987858292" name="Picture 1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58292" name="Picture 12" descr="A blue squares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1005" cy="2493320"/>
                    </a:xfrm>
                    <a:prstGeom prst="rect">
                      <a:avLst/>
                    </a:prstGeom>
                    <a:noFill/>
                    <a:ln>
                      <a:noFill/>
                    </a:ln>
                  </pic:spPr>
                </pic:pic>
              </a:graphicData>
            </a:graphic>
          </wp:anchor>
        </w:drawing>
      </w:r>
      <w:r>
        <w:rPr>
          <w:noProof/>
        </w:rPr>
        <w:drawing>
          <wp:anchor distT="0" distB="0" distL="114300" distR="114300" simplePos="0" relativeHeight="251649536" behindDoc="0" locked="0" layoutInCell="1" allowOverlap="1" wp14:anchorId="5366966D" wp14:editId="1D97EFD2">
            <wp:simplePos x="0" y="0"/>
            <wp:positionH relativeFrom="column">
              <wp:posOffset>3107690</wp:posOffset>
            </wp:positionH>
            <wp:positionV relativeFrom="paragraph">
              <wp:posOffset>3017520</wp:posOffset>
            </wp:positionV>
            <wp:extent cx="3188335" cy="2484120"/>
            <wp:effectExtent l="0" t="0" r="0" b="0"/>
            <wp:wrapSquare wrapText="bothSides"/>
            <wp:docPr id="1482863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8335" cy="2484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848" behindDoc="0" locked="0" layoutInCell="1" allowOverlap="1" wp14:anchorId="609A46A1" wp14:editId="7E6FC7AD">
            <wp:simplePos x="0" y="0"/>
            <wp:positionH relativeFrom="column">
              <wp:posOffset>3062605</wp:posOffset>
            </wp:positionH>
            <wp:positionV relativeFrom="paragraph">
              <wp:posOffset>0</wp:posOffset>
            </wp:positionV>
            <wp:extent cx="3275965" cy="2552700"/>
            <wp:effectExtent l="0" t="0" r="635" b="0"/>
            <wp:wrapSquare wrapText="bothSides"/>
            <wp:docPr id="1666008498" name="Picture 15" descr="A line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08498" name="Picture 15" descr="A line graph with a blue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5965"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112" behindDoc="0" locked="0" layoutInCell="1" allowOverlap="1" wp14:anchorId="2A9E8B18" wp14:editId="6221B92A">
            <wp:simplePos x="0" y="0"/>
            <wp:positionH relativeFrom="margin">
              <wp:align>left</wp:align>
            </wp:positionH>
            <wp:positionV relativeFrom="paragraph">
              <wp:posOffset>0</wp:posOffset>
            </wp:positionV>
            <wp:extent cx="2961005" cy="2529840"/>
            <wp:effectExtent l="0" t="0" r="0" b="3810"/>
            <wp:wrapSquare wrapText="bothSides"/>
            <wp:docPr id="1783198895" name="Picture 16"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98895" name="Picture 16" descr="A blue squares with whit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4298" cy="25325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1B8CF3" w14:textId="5D6C00F6" w:rsidR="003B2666" w:rsidRPr="00E45087" w:rsidRDefault="003B2666" w:rsidP="00E45087">
      <w:pPr>
        <w:widowControl/>
        <w:numPr>
          <w:ilvl w:val="0"/>
          <w:numId w:val="4"/>
        </w:numPr>
        <w:autoSpaceDE/>
        <w:autoSpaceDN/>
        <w:spacing w:before="100" w:beforeAutospacing="1" w:after="100" w:afterAutospacing="1"/>
        <w:rPr>
          <w:b/>
          <w:i/>
          <w:sz w:val="24"/>
          <w:szCs w:val="24"/>
          <w:lang w:val="en-IN" w:eastAsia="en-IN"/>
        </w:rPr>
      </w:pPr>
      <w:r>
        <w:rPr>
          <w:noProof/>
        </w:rPr>
        <mc:AlternateContent>
          <mc:Choice Requires="wps">
            <w:drawing>
              <wp:anchor distT="0" distB="0" distL="0" distR="0" simplePos="0" relativeHeight="251638272" behindDoc="1" locked="0" layoutInCell="1" allowOverlap="1" wp14:anchorId="3A636CC0" wp14:editId="134FE4CF">
                <wp:simplePos x="0" y="0"/>
                <wp:positionH relativeFrom="margin">
                  <wp:align>left</wp:align>
                </wp:positionH>
                <wp:positionV relativeFrom="paragraph">
                  <wp:posOffset>52705</wp:posOffset>
                </wp:positionV>
                <wp:extent cx="5157470" cy="1270"/>
                <wp:effectExtent l="0" t="0" r="0" b="0"/>
                <wp:wrapTopAndBottom/>
                <wp:docPr id="116807161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6D3F6" id="Freeform 116" o:spid="_x0000_s1026" style="position:absolute;margin-left:0;margin-top:4.15pt;width:406.1pt;height:.1pt;z-index:-25167820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" path="m,l8122,e" filled="f" strokeweight=".25397mm">
                <v:path arrowok="t" o:connecttype="custom" o:connectlocs="0,0;5157470,0" o:connectangles="0,0"/>
                <w10:wrap type="topAndBottom" anchorx="margin"/>
              </v:shape>
            </w:pict>
          </mc:Fallback>
        </mc:AlternateContent>
      </w:r>
    </w:p>
    <w:p w14:paraId="01965CF5" w14:textId="77777777" w:rsidR="00697ECE" w:rsidRDefault="00697ECE" w:rsidP="00D75C1F">
      <w:pPr>
        <w:widowControl/>
        <w:autoSpaceDE/>
        <w:autoSpaceDN/>
        <w:spacing w:after="100" w:afterAutospacing="1"/>
        <w:rPr>
          <w:b/>
        </w:rPr>
      </w:pPr>
      <w:r>
        <w:rPr>
          <w:noProof/>
        </w:rPr>
        <mc:AlternateContent>
          <mc:Choice Requires="wps">
            <w:drawing>
              <wp:anchor distT="0" distB="0" distL="0" distR="0" simplePos="0" relativeHeight="251668480" behindDoc="1" locked="0" layoutInCell="1" allowOverlap="1" wp14:anchorId="7B09919E" wp14:editId="392451FC">
                <wp:simplePos x="0" y="0"/>
                <wp:positionH relativeFrom="margin">
                  <wp:align>left</wp:align>
                </wp:positionH>
                <wp:positionV relativeFrom="paragraph">
                  <wp:posOffset>1270</wp:posOffset>
                </wp:positionV>
                <wp:extent cx="5157470" cy="1270"/>
                <wp:effectExtent l="0" t="0" r="0" b="0"/>
                <wp:wrapTopAndBottom/>
                <wp:docPr id="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E467A" id="Freeform 116" o:spid="_x0000_s1026" style="position:absolute;margin-left:0;margin-top:.1pt;width:406.1pt;height:.1pt;z-index:-25164800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" path="m,l8122,e" filled="f" strokeweight=".25397mm">
                <v:path arrowok="t" o:connecttype="custom" o:connectlocs="0,0;5157470,0" o:connectangles="0,0"/>
                <w10:wrap type="topAndBottom" anchorx="margin"/>
              </v:shape>
            </w:pict>
          </mc:Fallback>
        </mc:AlternateContent>
      </w:r>
    </w:p>
    <w:p w14:paraId="0078CDA4" w14:textId="77777777" w:rsidR="00385EEB" w:rsidRDefault="003B2666" w:rsidP="00385EEB">
      <w:pPr>
        <w:widowControl/>
        <w:autoSpaceDE/>
        <w:autoSpaceDN/>
        <w:rPr>
          <w:b/>
          <w:spacing w:val="25"/>
        </w:rPr>
      </w:pPr>
      <w:r>
        <w:rPr>
          <w:b/>
        </w:rPr>
        <w:t>Conclusion:</w:t>
      </w:r>
      <w:r>
        <w:rPr>
          <w:b/>
          <w:spacing w:val="25"/>
        </w:rPr>
        <w:t xml:space="preserve"> </w:t>
      </w:r>
    </w:p>
    <w:p w14:paraId="53017D01" w14:textId="77777777" w:rsidR="00E45087" w:rsidRDefault="00E45087" w:rsidP="00385EEB">
      <w:pPr>
        <w:widowControl/>
        <w:autoSpaceDE/>
        <w:autoSpaceDN/>
        <w:rPr>
          <w:rFonts w:hAnsi="Symbol"/>
          <w:sz w:val="24"/>
          <w:szCs w:val="24"/>
          <w:lang w:val="en-IN" w:eastAsia="en-IN"/>
        </w:rPr>
      </w:pPr>
    </w:p>
    <w:p w14:paraId="52571C91" w14:textId="77777777" w:rsidR="00E45087" w:rsidRPr="00E45087" w:rsidRDefault="00E45087" w:rsidP="00E45087">
      <w:pPr>
        <w:widowControl/>
        <w:autoSpaceDE/>
        <w:autoSpaceDN/>
        <w:rPr>
          <w:bCs/>
          <w:sz w:val="24"/>
          <w:szCs w:val="24"/>
          <w:lang w:val="en-IN" w:eastAsia="en-IN"/>
        </w:rPr>
      </w:pPr>
      <w:r w:rsidRPr="00E45087">
        <w:rPr>
          <w:bCs/>
          <w:sz w:val="24"/>
          <w:szCs w:val="24"/>
          <w:lang w:val="en-IN" w:eastAsia="en-IN"/>
        </w:rPr>
        <w:t>Impact of hyperparameters:</w:t>
      </w:r>
    </w:p>
    <w:p w14:paraId="72EFCF0C" w14:textId="77777777" w:rsidR="00E45087" w:rsidRPr="00E45087" w:rsidRDefault="00E45087" w:rsidP="00E45087">
      <w:pPr>
        <w:widowControl/>
        <w:numPr>
          <w:ilvl w:val="0"/>
          <w:numId w:val="16"/>
        </w:numPr>
        <w:autoSpaceDE/>
        <w:autoSpaceDN/>
        <w:rPr>
          <w:bCs/>
          <w:sz w:val="24"/>
          <w:szCs w:val="24"/>
          <w:lang w:val="en-IN" w:eastAsia="en-IN"/>
        </w:rPr>
      </w:pPr>
      <w:proofErr w:type="spellStart"/>
      <w:r w:rsidRPr="00E45087">
        <w:rPr>
          <w:b/>
          <w:bCs/>
          <w:sz w:val="24"/>
          <w:szCs w:val="24"/>
          <w:lang w:val="en-IN" w:eastAsia="en-IN"/>
        </w:rPr>
        <w:t>max_depth</w:t>
      </w:r>
      <w:proofErr w:type="spellEnd"/>
      <w:r w:rsidRPr="00E45087">
        <w:rPr>
          <w:bCs/>
          <w:sz w:val="24"/>
          <w:szCs w:val="24"/>
          <w:lang w:val="en-IN" w:eastAsia="en-IN"/>
        </w:rPr>
        <w:t xml:space="preserve"> – Controls the maximum depth of the decision tree. A higher value allows the tree to learn more complex patterns but may lead to overfitting, while a lower value helps prevent overfitting but might underfit the data.</w:t>
      </w:r>
    </w:p>
    <w:p w14:paraId="74E70088" w14:textId="77777777" w:rsidR="00E45087" w:rsidRPr="00E45087" w:rsidRDefault="00E45087" w:rsidP="00E45087">
      <w:pPr>
        <w:widowControl/>
        <w:numPr>
          <w:ilvl w:val="0"/>
          <w:numId w:val="16"/>
        </w:numPr>
        <w:autoSpaceDE/>
        <w:autoSpaceDN/>
        <w:rPr>
          <w:bCs/>
          <w:sz w:val="24"/>
          <w:szCs w:val="24"/>
          <w:lang w:val="en-IN" w:eastAsia="en-IN"/>
        </w:rPr>
      </w:pPr>
      <w:proofErr w:type="spellStart"/>
      <w:r w:rsidRPr="00E45087">
        <w:rPr>
          <w:b/>
          <w:bCs/>
          <w:sz w:val="24"/>
          <w:szCs w:val="24"/>
          <w:lang w:val="en-IN" w:eastAsia="en-IN"/>
        </w:rPr>
        <w:t>min_samples_split</w:t>
      </w:r>
      <w:proofErr w:type="spellEnd"/>
      <w:r w:rsidRPr="00E45087">
        <w:rPr>
          <w:bCs/>
          <w:sz w:val="24"/>
          <w:szCs w:val="24"/>
          <w:lang w:val="en-IN" w:eastAsia="en-IN"/>
        </w:rPr>
        <w:t xml:space="preserve"> – Defines the minimum number of samples required to split an internal node. Higher values reduce model complexity and prevent overfitting, while lower values allow deeper trees with more splits.</w:t>
      </w:r>
    </w:p>
    <w:p w14:paraId="5D0C674D" w14:textId="77777777" w:rsidR="00E45087" w:rsidRPr="00E45087" w:rsidRDefault="00E45087" w:rsidP="00E45087">
      <w:pPr>
        <w:widowControl/>
        <w:numPr>
          <w:ilvl w:val="0"/>
          <w:numId w:val="16"/>
        </w:numPr>
        <w:autoSpaceDE/>
        <w:autoSpaceDN/>
        <w:rPr>
          <w:bCs/>
          <w:sz w:val="24"/>
          <w:szCs w:val="24"/>
          <w:lang w:val="en-IN" w:eastAsia="en-IN"/>
        </w:rPr>
      </w:pPr>
      <w:proofErr w:type="spellStart"/>
      <w:r w:rsidRPr="00E45087">
        <w:rPr>
          <w:b/>
          <w:bCs/>
          <w:sz w:val="24"/>
          <w:szCs w:val="24"/>
          <w:lang w:val="en-IN" w:eastAsia="en-IN"/>
        </w:rPr>
        <w:lastRenderedPageBreak/>
        <w:t>min_samples_leaf</w:t>
      </w:r>
      <w:proofErr w:type="spellEnd"/>
      <w:r w:rsidRPr="00E45087">
        <w:rPr>
          <w:bCs/>
          <w:sz w:val="24"/>
          <w:szCs w:val="24"/>
          <w:lang w:val="en-IN" w:eastAsia="en-IN"/>
        </w:rPr>
        <w:t xml:space="preserve"> – Specifies the minimum number of samples required in a leaf node. Higher values make the tree more generalized by preventing small, isolated leaf nodes, while lower values allow more granular splits that may overfit the training data.</w:t>
      </w:r>
    </w:p>
    <w:p w14:paraId="035DFEDA" w14:textId="77777777" w:rsidR="003B2666" w:rsidRDefault="007A2628" w:rsidP="003B2666">
      <w:pPr>
        <w:pStyle w:val="Heading1"/>
        <w:spacing w:before="123"/>
        <w:ind w:left="0"/>
      </w:pPr>
      <w:r>
        <w:rPr>
          <w:noProof/>
        </w:rPr>
        <mc:AlternateContent>
          <mc:Choice Requires="wps">
            <w:drawing>
              <wp:anchor distT="0" distB="0" distL="0" distR="0" simplePos="0" relativeHeight="251670528" behindDoc="1" locked="0" layoutInCell="1" allowOverlap="1" wp14:anchorId="416A067D" wp14:editId="1B87D05D">
                <wp:simplePos x="0" y="0"/>
                <wp:positionH relativeFrom="margin">
                  <wp:align>left</wp:align>
                </wp:positionH>
                <wp:positionV relativeFrom="paragraph">
                  <wp:posOffset>37465</wp:posOffset>
                </wp:positionV>
                <wp:extent cx="5157470" cy="1270"/>
                <wp:effectExtent l="0" t="0" r="0" b="0"/>
                <wp:wrapTopAndBottom/>
                <wp:docPr id="2"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22E55" id="Freeform 116" o:spid="_x0000_s1026" style="position:absolute;margin-left:0;margin-top:2.95pt;width:406.1pt;height:.1pt;z-index:-25164595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" path="m,l8122,e" filled="f" strokeweight=".25397mm">
                <v:path arrowok="t" o:connecttype="custom" o:connectlocs="0,0;5157470,0" o:connectangles="0,0"/>
                <w10:wrap type="topAndBottom" anchorx="margin"/>
              </v:shape>
            </w:pict>
          </mc:Fallback>
        </mc:AlternateContent>
      </w:r>
    </w:p>
    <w:p w14:paraId="4806B142" w14:textId="77777777" w:rsidR="00000000" w:rsidRDefault="00000000"/>
    <w:sectPr w:rsidR="00287565" w:rsidSect="00A7465F">
      <w:headerReference w:type="even" r:id="rId23"/>
      <w:headerReference w:type="default" r:id="rId24"/>
      <w:footerReference w:type="even" r:id="rId25"/>
      <w:footerReference w:type="default" r:id="rId26"/>
      <w:headerReference w:type="first" r:id="rId27"/>
      <w:footerReference w:type="first" r:id="rId28"/>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B0A29" w14:textId="77777777" w:rsidR="00666F45" w:rsidRDefault="00666F45" w:rsidP="00C30324">
      <w:r>
        <w:separator/>
      </w:r>
    </w:p>
  </w:endnote>
  <w:endnote w:type="continuationSeparator" w:id="0">
    <w:p w14:paraId="4F180F8A" w14:textId="77777777" w:rsidR="00666F45" w:rsidRDefault="00666F45"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583B" w14:textId="77777777" w:rsidR="00FF3774" w:rsidRDefault="00FF3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55BB" w14:textId="77777777" w:rsidR="00C30324" w:rsidRDefault="00C30324">
    <w:pPr>
      <w:pStyle w:val="Footer"/>
    </w:pPr>
    <w:r>
      <w:t xml:space="preserve">Supervised Machine Learning Lab </w:t>
    </w:r>
    <w:r w:rsidR="005A7285">
      <w:t xml:space="preserve">                     AY 2024-25                       Batch 2023-2027</w:t>
    </w:r>
  </w:p>
  <w:p w14:paraId="02D69744" w14:textId="77777777" w:rsidR="00C30324" w:rsidRDefault="00C30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C039" w14:textId="77777777" w:rsidR="00FF3774" w:rsidRDefault="00FF3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D1910" w14:textId="77777777" w:rsidR="00666F45" w:rsidRDefault="00666F45" w:rsidP="00C30324">
      <w:r>
        <w:separator/>
      </w:r>
    </w:p>
  </w:footnote>
  <w:footnote w:type="continuationSeparator" w:id="0">
    <w:p w14:paraId="5ECC8AE6" w14:textId="77777777" w:rsidR="00666F45" w:rsidRDefault="00666F45"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3689" w14:textId="77777777" w:rsidR="00FF3774" w:rsidRDefault="00FF3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F140" w14:textId="77777777" w:rsidR="00C30324" w:rsidRDefault="00C30324" w:rsidP="00C30324">
    <w:pPr>
      <w:pStyle w:val="Header"/>
      <w:jc w:val="center"/>
    </w:pPr>
    <w:r>
      <w:t>Department of Artificial Intelligence &amp; Machine Learning</w:t>
    </w:r>
  </w:p>
  <w:p w14:paraId="4F98FC84" w14:textId="77777777" w:rsidR="00C30324" w:rsidRDefault="00C30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EEE9" w14:textId="77777777" w:rsidR="00FF3774" w:rsidRDefault="00FF3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126"/>
    <w:multiLevelType w:val="hybridMultilevel"/>
    <w:tmpl w:val="52F4E5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C4C6D25"/>
    <w:multiLevelType w:val="multilevel"/>
    <w:tmpl w:val="FDC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3693"/>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41239"/>
    <w:multiLevelType w:val="multilevel"/>
    <w:tmpl w:val="944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43956"/>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A5F2B"/>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E407B"/>
    <w:multiLevelType w:val="multilevel"/>
    <w:tmpl w:val="EB5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A27FB"/>
    <w:multiLevelType w:val="multilevel"/>
    <w:tmpl w:val="1A6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A5D54"/>
    <w:multiLevelType w:val="multilevel"/>
    <w:tmpl w:val="5198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21223"/>
    <w:multiLevelType w:val="multilevel"/>
    <w:tmpl w:val="F57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82574"/>
    <w:multiLevelType w:val="multilevel"/>
    <w:tmpl w:val="070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75516"/>
    <w:multiLevelType w:val="multilevel"/>
    <w:tmpl w:val="FDE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52FF9"/>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24B79"/>
    <w:multiLevelType w:val="hybridMultilevel"/>
    <w:tmpl w:val="61A0AAD2"/>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6BA145C6"/>
    <w:multiLevelType w:val="multilevel"/>
    <w:tmpl w:val="043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9D78AC"/>
    <w:multiLevelType w:val="multilevel"/>
    <w:tmpl w:val="5E7E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692">
    <w:abstractNumId w:val="11"/>
  </w:num>
  <w:num w:numId="2" w16cid:durableId="602499861">
    <w:abstractNumId w:val="14"/>
  </w:num>
  <w:num w:numId="3" w16cid:durableId="516234513">
    <w:abstractNumId w:val="2"/>
  </w:num>
  <w:num w:numId="4" w16cid:durableId="1011571336">
    <w:abstractNumId w:val="8"/>
  </w:num>
  <w:num w:numId="5" w16cid:durableId="1310327370">
    <w:abstractNumId w:val="1"/>
  </w:num>
  <w:num w:numId="6" w16cid:durableId="1543126945">
    <w:abstractNumId w:val="6"/>
  </w:num>
  <w:num w:numId="7" w16cid:durableId="944465028">
    <w:abstractNumId w:val="3"/>
  </w:num>
  <w:num w:numId="8" w16cid:durableId="1556427085">
    <w:abstractNumId w:val="9"/>
  </w:num>
  <w:num w:numId="9" w16cid:durableId="1176072036">
    <w:abstractNumId w:val="7"/>
  </w:num>
  <w:num w:numId="10" w16cid:durableId="272176482">
    <w:abstractNumId w:val="0"/>
  </w:num>
  <w:num w:numId="11" w16cid:durableId="952904450">
    <w:abstractNumId w:val="13"/>
  </w:num>
  <w:num w:numId="12" w16cid:durableId="18554653">
    <w:abstractNumId w:val="15"/>
  </w:num>
  <w:num w:numId="13" w16cid:durableId="78672345">
    <w:abstractNumId w:val="10"/>
  </w:num>
  <w:num w:numId="14" w16cid:durableId="773674589">
    <w:abstractNumId w:val="12"/>
  </w:num>
  <w:num w:numId="15" w16cid:durableId="1373266745">
    <w:abstractNumId w:val="4"/>
  </w:num>
  <w:num w:numId="16" w16cid:durableId="917129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6"/>
    <w:rsid w:val="000D294A"/>
    <w:rsid w:val="000D6E65"/>
    <w:rsid w:val="000F2E01"/>
    <w:rsid w:val="00102D8A"/>
    <w:rsid w:val="001426D1"/>
    <w:rsid w:val="001435E0"/>
    <w:rsid w:val="00197B76"/>
    <w:rsid w:val="001F7BC4"/>
    <w:rsid w:val="002146C7"/>
    <w:rsid w:val="002238B8"/>
    <w:rsid w:val="003004CA"/>
    <w:rsid w:val="00332BD8"/>
    <w:rsid w:val="00370D57"/>
    <w:rsid w:val="00385EEB"/>
    <w:rsid w:val="003935FC"/>
    <w:rsid w:val="003A521C"/>
    <w:rsid w:val="003B2666"/>
    <w:rsid w:val="003B68F7"/>
    <w:rsid w:val="003E4A3E"/>
    <w:rsid w:val="00400CB9"/>
    <w:rsid w:val="00413542"/>
    <w:rsid w:val="00442E73"/>
    <w:rsid w:val="004B5E43"/>
    <w:rsid w:val="004D63C6"/>
    <w:rsid w:val="00597C1B"/>
    <w:rsid w:val="005A7285"/>
    <w:rsid w:val="005E6C84"/>
    <w:rsid w:val="005F4AB0"/>
    <w:rsid w:val="005F7B42"/>
    <w:rsid w:val="00600A75"/>
    <w:rsid w:val="00613198"/>
    <w:rsid w:val="006352B1"/>
    <w:rsid w:val="00635A26"/>
    <w:rsid w:val="006435A1"/>
    <w:rsid w:val="00666F45"/>
    <w:rsid w:val="006729F1"/>
    <w:rsid w:val="00697ECE"/>
    <w:rsid w:val="006F1497"/>
    <w:rsid w:val="0070455E"/>
    <w:rsid w:val="00713C2C"/>
    <w:rsid w:val="007A2628"/>
    <w:rsid w:val="007D49AF"/>
    <w:rsid w:val="008570D4"/>
    <w:rsid w:val="0089798F"/>
    <w:rsid w:val="008D3A0F"/>
    <w:rsid w:val="008D4F6D"/>
    <w:rsid w:val="008E6538"/>
    <w:rsid w:val="008E79F6"/>
    <w:rsid w:val="008F349B"/>
    <w:rsid w:val="009330AF"/>
    <w:rsid w:val="00976112"/>
    <w:rsid w:val="009C4D1C"/>
    <w:rsid w:val="009C7916"/>
    <w:rsid w:val="00A4384B"/>
    <w:rsid w:val="00A67476"/>
    <w:rsid w:val="00A7465F"/>
    <w:rsid w:val="00AC1455"/>
    <w:rsid w:val="00AD727C"/>
    <w:rsid w:val="00B61561"/>
    <w:rsid w:val="00BA4F59"/>
    <w:rsid w:val="00BD4B57"/>
    <w:rsid w:val="00BF3BE9"/>
    <w:rsid w:val="00C05497"/>
    <w:rsid w:val="00C30324"/>
    <w:rsid w:val="00C47378"/>
    <w:rsid w:val="00CB2CAC"/>
    <w:rsid w:val="00CC1F89"/>
    <w:rsid w:val="00CD75D0"/>
    <w:rsid w:val="00D3237B"/>
    <w:rsid w:val="00D51B35"/>
    <w:rsid w:val="00D75C1F"/>
    <w:rsid w:val="00DB23BE"/>
    <w:rsid w:val="00DC259C"/>
    <w:rsid w:val="00DC38FD"/>
    <w:rsid w:val="00DC663E"/>
    <w:rsid w:val="00DF3B61"/>
    <w:rsid w:val="00E447FA"/>
    <w:rsid w:val="00E45087"/>
    <w:rsid w:val="00E843F6"/>
    <w:rsid w:val="00E939B9"/>
    <w:rsid w:val="00EB6AD0"/>
    <w:rsid w:val="00ED6D53"/>
    <w:rsid w:val="00EE73FB"/>
    <w:rsid w:val="00F2239E"/>
    <w:rsid w:val="00F41B26"/>
    <w:rsid w:val="00F51D7C"/>
    <w:rsid w:val="00F652B9"/>
    <w:rsid w:val="00F74FA7"/>
    <w:rsid w:val="00FF3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0014F"/>
  <w15:chartTrackingRefBased/>
  <w15:docId w15:val="{9F29DFC6-9937-41D6-AD52-B63321D0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6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B2666"/>
    <w:pPr>
      <w:ind w:left="751"/>
      <w:outlineLvl w:val="0"/>
    </w:pPr>
    <w:rPr>
      <w:b/>
      <w:bCs/>
    </w:rPr>
  </w:style>
  <w:style w:type="paragraph" w:styleId="Heading2">
    <w:name w:val="heading 2"/>
    <w:basedOn w:val="Normal"/>
    <w:next w:val="Normal"/>
    <w:link w:val="Heading2Char"/>
    <w:uiPriority w:val="9"/>
    <w:semiHidden/>
    <w:unhideWhenUsed/>
    <w:qFormat/>
    <w:rsid w:val="00CD75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F349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66"/>
    <w:rPr>
      <w:rFonts w:ascii="Times New Roman" w:eastAsia="Times New Roman" w:hAnsi="Times New Roman" w:cs="Times New Roman"/>
      <w:b/>
      <w:bCs/>
      <w:lang w:val="en-US"/>
    </w:rPr>
  </w:style>
  <w:style w:type="paragraph" w:styleId="BodyText">
    <w:name w:val="Body Text"/>
    <w:basedOn w:val="Normal"/>
    <w:link w:val="BodyTextChar"/>
    <w:uiPriority w:val="1"/>
    <w:qFormat/>
    <w:rsid w:val="003B2666"/>
  </w:style>
  <w:style w:type="character" w:customStyle="1" w:styleId="BodyTextChar">
    <w:name w:val="Body Text Char"/>
    <w:basedOn w:val="DefaultParagraphFont"/>
    <w:link w:val="BodyText"/>
    <w:uiPriority w:val="1"/>
    <w:rsid w:val="003B2666"/>
    <w:rPr>
      <w:rFonts w:ascii="Times New Roman" w:eastAsia="Times New Roman" w:hAnsi="Times New Roman" w:cs="Times New Roman"/>
      <w:lang w:val="en-US"/>
    </w:rPr>
  </w:style>
  <w:style w:type="paragraph" w:styleId="NormalWeb">
    <w:name w:val="Normal (Web)"/>
    <w:basedOn w:val="Normal"/>
    <w:uiPriority w:val="99"/>
    <w:unhideWhenUsed/>
    <w:rsid w:val="003B266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2666"/>
    <w:rPr>
      <w:b/>
      <w:bCs/>
    </w:rPr>
  </w:style>
  <w:style w:type="table" w:styleId="TableGrid">
    <w:name w:val="Table Grid"/>
    <w:basedOn w:val="TableNormal"/>
    <w:uiPriority w:val="39"/>
    <w:rsid w:val="003B26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42"/>
    <w:pPr>
      <w:ind w:left="720"/>
      <w:contextualSpacing/>
    </w:pPr>
  </w:style>
  <w:style w:type="paragraph" w:styleId="Header">
    <w:name w:val="header"/>
    <w:basedOn w:val="Normal"/>
    <w:link w:val="HeaderChar"/>
    <w:uiPriority w:val="99"/>
    <w:unhideWhenUsed/>
    <w:rsid w:val="00C30324"/>
    <w:pPr>
      <w:tabs>
        <w:tab w:val="center" w:pos="4513"/>
        <w:tab w:val="right" w:pos="9026"/>
      </w:tabs>
    </w:pPr>
  </w:style>
  <w:style w:type="character" w:customStyle="1" w:styleId="HeaderChar">
    <w:name w:val="Header Char"/>
    <w:basedOn w:val="DefaultParagraphFont"/>
    <w:link w:val="Header"/>
    <w:uiPriority w:val="99"/>
    <w:rsid w:val="00C30324"/>
    <w:rPr>
      <w:rFonts w:ascii="Times New Roman" w:eastAsia="Times New Roman" w:hAnsi="Times New Roman" w:cs="Times New Roman"/>
      <w:lang w:val="en-US"/>
    </w:rPr>
  </w:style>
  <w:style w:type="paragraph" w:styleId="Footer">
    <w:name w:val="footer"/>
    <w:basedOn w:val="Normal"/>
    <w:link w:val="FooterChar"/>
    <w:uiPriority w:val="99"/>
    <w:unhideWhenUsed/>
    <w:rsid w:val="00C30324"/>
    <w:pPr>
      <w:tabs>
        <w:tab w:val="center" w:pos="4513"/>
        <w:tab w:val="right" w:pos="9026"/>
      </w:tabs>
    </w:pPr>
  </w:style>
  <w:style w:type="character" w:customStyle="1" w:styleId="FooterChar">
    <w:name w:val="Footer Char"/>
    <w:basedOn w:val="DefaultParagraphFont"/>
    <w:link w:val="Footer"/>
    <w:uiPriority w:val="99"/>
    <w:rsid w:val="00C30324"/>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8F349B"/>
    <w:rPr>
      <w:rFonts w:asciiTheme="majorHAnsi" w:eastAsiaTheme="majorEastAsia" w:hAnsiTheme="majorHAnsi" w:cstheme="majorBidi"/>
      <w:color w:val="1F3763" w:themeColor="accent1" w:themeShade="7F"/>
      <w:sz w:val="24"/>
      <w:szCs w:val="24"/>
      <w:lang w:val="en-US"/>
    </w:rPr>
  </w:style>
  <w:style w:type="character" w:styleId="Hyperlink">
    <w:name w:val="Hyperlink"/>
    <w:basedOn w:val="DefaultParagraphFont"/>
    <w:uiPriority w:val="99"/>
    <w:unhideWhenUsed/>
    <w:rsid w:val="00CD75D0"/>
    <w:rPr>
      <w:color w:val="0563C1" w:themeColor="hyperlink"/>
      <w:u w:val="single"/>
    </w:rPr>
  </w:style>
  <w:style w:type="character" w:styleId="UnresolvedMention">
    <w:name w:val="Unresolved Mention"/>
    <w:basedOn w:val="DefaultParagraphFont"/>
    <w:uiPriority w:val="99"/>
    <w:semiHidden/>
    <w:unhideWhenUsed/>
    <w:rsid w:val="00CD75D0"/>
    <w:rPr>
      <w:color w:val="605E5C"/>
      <w:shd w:val="clear" w:color="auto" w:fill="E1DFDD"/>
    </w:rPr>
  </w:style>
  <w:style w:type="character" w:customStyle="1" w:styleId="Heading2Char">
    <w:name w:val="Heading 2 Char"/>
    <w:basedOn w:val="DefaultParagraphFont"/>
    <w:link w:val="Heading2"/>
    <w:uiPriority w:val="9"/>
    <w:semiHidden/>
    <w:rsid w:val="00CD75D0"/>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2885">
      <w:bodyDiv w:val="1"/>
      <w:marLeft w:val="0"/>
      <w:marRight w:val="0"/>
      <w:marTop w:val="0"/>
      <w:marBottom w:val="0"/>
      <w:divBdr>
        <w:top w:val="none" w:sz="0" w:space="0" w:color="auto"/>
        <w:left w:val="none" w:sz="0" w:space="0" w:color="auto"/>
        <w:bottom w:val="none" w:sz="0" w:space="0" w:color="auto"/>
        <w:right w:val="none" w:sz="0" w:space="0" w:color="auto"/>
      </w:divBdr>
    </w:div>
    <w:div w:id="53235889">
      <w:bodyDiv w:val="1"/>
      <w:marLeft w:val="0"/>
      <w:marRight w:val="0"/>
      <w:marTop w:val="0"/>
      <w:marBottom w:val="0"/>
      <w:divBdr>
        <w:top w:val="none" w:sz="0" w:space="0" w:color="auto"/>
        <w:left w:val="none" w:sz="0" w:space="0" w:color="auto"/>
        <w:bottom w:val="none" w:sz="0" w:space="0" w:color="auto"/>
        <w:right w:val="none" w:sz="0" w:space="0" w:color="auto"/>
      </w:divBdr>
    </w:div>
    <w:div w:id="149296414">
      <w:bodyDiv w:val="1"/>
      <w:marLeft w:val="0"/>
      <w:marRight w:val="0"/>
      <w:marTop w:val="0"/>
      <w:marBottom w:val="0"/>
      <w:divBdr>
        <w:top w:val="none" w:sz="0" w:space="0" w:color="auto"/>
        <w:left w:val="none" w:sz="0" w:space="0" w:color="auto"/>
        <w:bottom w:val="none" w:sz="0" w:space="0" w:color="auto"/>
        <w:right w:val="none" w:sz="0" w:space="0" w:color="auto"/>
      </w:divBdr>
    </w:div>
    <w:div w:id="163908761">
      <w:bodyDiv w:val="1"/>
      <w:marLeft w:val="0"/>
      <w:marRight w:val="0"/>
      <w:marTop w:val="0"/>
      <w:marBottom w:val="0"/>
      <w:divBdr>
        <w:top w:val="none" w:sz="0" w:space="0" w:color="auto"/>
        <w:left w:val="none" w:sz="0" w:space="0" w:color="auto"/>
        <w:bottom w:val="none" w:sz="0" w:space="0" w:color="auto"/>
        <w:right w:val="none" w:sz="0" w:space="0" w:color="auto"/>
      </w:divBdr>
    </w:div>
    <w:div w:id="195312170">
      <w:bodyDiv w:val="1"/>
      <w:marLeft w:val="0"/>
      <w:marRight w:val="0"/>
      <w:marTop w:val="0"/>
      <w:marBottom w:val="0"/>
      <w:divBdr>
        <w:top w:val="none" w:sz="0" w:space="0" w:color="auto"/>
        <w:left w:val="none" w:sz="0" w:space="0" w:color="auto"/>
        <w:bottom w:val="none" w:sz="0" w:space="0" w:color="auto"/>
        <w:right w:val="none" w:sz="0" w:space="0" w:color="auto"/>
      </w:divBdr>
    </w:div>
    <w:div w:id="196092700">
      <w:bodyDiv w:val="1"/>
      <w:marLeft w:val="0"/>
      <w:marRight w:val="0"/>
      <w:marTop w:val="0"/>
      <w:marBottom w:val="0"/>
      <w:divBdr>
        <w:top w:val="none" w:sz="0" w:space="0" w:color="auto"/>
        <w:left w:val="none" w:sz="0" w:space="0" w:color="auto"/>
        <w:bottom w:val="none" w:sz="0" w:space="0" w:color="auto"/>
        <w:right w:val="none" w:sz="0" w:space="0" w:color="auto"/>
      </w:divBdr>
    </w:div>
    <w:div w:id="218057216">
      <w:bodyDiv w:val="1"/>
      <w:marLeft w:val="0"/>
      <w:marRight w:val="0"/>
      <w:marTop w:val="0"/>
      <w:marBottom w:val="0"/>
      <w:divBdr>
        <w:top w:val="none" w:sz="0" w:space="0" w:color="auto"/>
        <w:left w:val="none" w:sz="0" w:space="0" w:color="auto"/>
        <w:bottom w:val="none" w:sz="0" w:space="0" w:color="auto"/>
        <w:right w:val="none" w:sz="0" w:space="0" w:color="auto"/>
      </w:divBdr>
    </w:div>
    <w:div w:id="243993396">
      <w:bodyDiv w:val="1"/>
      <w:marLeft w:val="0"/>
      <w:marRight w:val="0"/>
      <w:marTop w:val="0"/>
      <w:marBottom w:val="0"/>
      <w:divBdr>
        <w:top w:val="none" w:sz="0" w:space="0" w:color="auto"/>
        <w:left w:val="none" w:sz="0" w:space="0" w:color="auto"/>
        <w:bottom w:val="none" w:sz="0" w:space="0" w:color="auto"/>
        <w:right w:val="none" w:sz="0" w:space="0" w:color="auto"/>
      </w:divBdr>
    </w:div>
    <w:div w:id="275909501">
      <w:bodyDiv w:val="1"/>
      <w:marLeft w:val="0"/>
      <w:marRight w:val="0"/>
      <w:marTop w:val="0"/>
      <w:marBottom w:val="0"/>
      <w:divBdr>
        <w:top w:val="none" w:sz="0" w:space="0" w:color="auto"/>
        <w:left w:val="none" w:sz="0" w:space="0" w:color="auto"/>
        <w:bottom w:val="none" w:sz="0" w:space="0" w:color="auto"/>
        <w:right w:val="none" w:sz="0" w:space="0" w:color="auto"/>
      </w:divBdr>
    </w:div>
    <w:div w:id="361635234">
      <w:bodyDiv w:val="1"/>
      <w:marLeft w:val="0"/>
      <w:marRight w:val="0"/>
      <w:marTop w:val="0"/>
      <w:marBottom w:val="0"/>
      <w:divBdr>
        <w:top w:val="none" w:sz="0" w:space="0" w:color="auto"/>
        <w:left w:val="none" w:sz="0" w:space="0" w:color="auto"/>
        <w:bottom w:val="none" w:sz="0" w:space="0" w:color="auto"/>
        <w:right w:val="none" w:sz="0" w:space="0" w:color="auto"/>
      </w:divBdr>
    </w:div>
    <w:div w:id="401174969">
      <w:bodyDiv w:val="1"/>
      <w:marLeft w:val="0"/>
      <w:marRight w:val="0"/>
      <w:marTop w:val="0"/>
      <w:marBottom w:val="0"/>
      <w:divBdr>
        <w:top w:val="none" w:sz="0" w:space="0" w:color="auto"/>
        <w:left w:val="none" w:sz="0" w:space="0" w:color="auto"/>
        <w:bottom w:val="none" w:sz="0" w:space="0" w:color="auto"/>
        <w:right w:val="none" w:sz="0" w:space="0" w:color="auto"/>
      </w:divBdr>
    </w:div>
    <w:div w:id="468940212">
      <w:bodyDiv w:val="1"/>
      <w:marLeft w:val="0"/>
      <w:marRight w:val="0"/>
      <w:marTop w:val="0"/>
      <w:marBottom w:val="0"/>
      <w:divBdr>
        <w:top w:val="none" w:sz="0" w:space="0" w:color="auto"/>
        <w:left w:val="none" w:sz="0" w:space="0" w:color="auto"/>
        <w:bottom w:val="none" w:sz="0" w:space="0" w:color="auto"/>
        <w:right w:val="none" w:sz="0" w:space="0" w:color="auto"/>
      </w:divBdr>
    </w:div>
    <w:div w:id="469984117">
      <w:bodyDiv w:val="1"/>
      <w:marLeft w:val="0"/>
      <w:marRight w:val="0"/>
      <w:marTop w:val="0"/>
      <w:marBottom w:val="0"/>
      <w:divBdr>
        <w:top w:val="none" w:sz="0" w:space="0" w:color="auto"/>
        <w:left w:val="none" w:sz="0" w:space="0" w:color="auto"/>
        <w:bottom w:val="none" w:sz="0" w:space="0" w:color="auto"/>
        <w:right w:val="none" w:sz="0" w:space="0" w:color="auto"/>
      </w:divBdr>
    </w:div>
    <w:div w:id="473260221">
      <w:bodyDiv w:val="1"/>
      <w:marLeft w:val="0"/>
      <w:marRight w:val="0"/>
      <w:marTop w:val="0"/>
      <w:marBottom w:val="0"/>
      <w:divBdr>
        <w:top w:val="none" w:sz="0" w:space="0" w:color="auto"/>
        <w:left w:val="none" w:sz="0" w:space="0" w:color="auto"/>
        <w:bottom w:val="none" w:sz="0" w:space="0" w:color="auto"/>
        <w:right w:val="none" w:sz="0" w:space="0" w:color="auto"/>
      </w:divBdr>
      <w:divsChild>
        <w:div w:id="272521386">
          <w:marLeft w:val="0"/>
          <w:marRight w:val="0"/>
          <w:marTop w:val="240"/>
          <w:marBottom w:val="240"/>
          <w:divBdr>
            <w:top w:val="none" w:sz="0" w:space="0" w:color="auto"/>
            <w:left w:val="none" w:sz="0" w:space="0" w:color="auto"/>
            <w:bottom w:val="none" w:sz="0" w:space="0" w:color="auto"/>
            <w:right w:val="none" w:sz="0" w:space="0" w:color="auto"/>
          </w:divBdr>
        </w:div>
      </w:divsChild>
    </w:div>
    <w:div w:id="550119838">
      <w:bodyDiv w:val="1"/>
      <w:marLeft w:val="0"/>
      <w:marRight w:val="0"/>
      <w:marTop w:val="0"/>
      <w:marBottom w:val="0"/>
      <w:divBdr>
        <w:top w:val="none" w:sz="0" w:space="0" w:color="auto"/>
        <w:left w:val="none" w:sz="0" w:space="0" w:color="auto"/>
        <w:bottom w:val="none" w:sz="0" w:space="0" w:color="auto"/>
        <w:right w:val="none" w:sz="0" w:space="0" w:color="auto"/>
      </w:divBdr>
    </w:div>
    <w:div w:id="554244622">
      <w:bodyDiv w:val="1"/>
      <w:marLeft w:val="0"/>
      <w:marRight w:val="0"/>
      <w:marTop w:val="0"/>
      <w:marBottom w:val="0"/>
      <w:divBdr>
        <w:top w:val="none" w:sz="0" w:space="0" w:color="auto"/>
        <w:left w:val="none" w:sz="0" w:space="0" w:color="auto"/>
        <w:bottom w:val="none" w:sz="0" w:space="0" w:color="auto"/>
        <w:right w:val="none" w:sz="0" w:space="0" w:color="auto"/>
      </w:divBdr>
    </w:div>
    <w:div w:id="658774879">
      <w:bodyDiv w:val="1"/>
      <w:marLeft w:val="0"/>
      <w:marRight w:val="0"/>
      <w:marTop w:val="0"/>
      <w:marBottom w:val="0"/>
      <w:divBdr>
        <w:top w:val="none" w:sz="0" w:space="0" w:color="auto"/>
        <w:left w:val="none" w:sz="0" w:space="0" w:color="auto"/>
        <w:bottom w:val="none" w:sz="0" w:space="0" w:color="auto"/>
        <w:right w:val="none" w:sz="0" w:space="0" w:color="auto"/>
      </w:divBdr>
    </w:div>
    <w:div w:id="808059953">
      <w:bodyDiv w:val="1"/>
      <w:marLeft w:val="0"/>
      <w:marRight w:val="0"/>
      <w:marTop w:val="0"/>
      <w:marBottom w:val="0"/>
      <w:divBdr>
        <w:top w:val="none" w:sz="0" w:space="0" w:color="auto"/>
        <w:left w:val="none" w:sz="0" w:space="0" w:color="auto"/>
        <w:bottom w:val="none" w:sz="0" w:space="0" w:color="auto"/>
        <w:right w:val="none" w:sz="0" w:space="0" w:color="auto"/>
      </w:divBdr>
    </w:div>
    <w:div w:id="822965245">
      <w:bodyDiv w:val="1"/>
      <w:marLeft w:val="0"/>
      <w:marRight w:val="0"/>
      <w:marTop w:val="0"/>
      <w:marBottom w:val="0"/>
      <w:divBdr>
        <w:top w:val="none" w:sz="0" w:space="0" w:color="auto"/>
        <w:left w:val="none" w:sz="0" w:space="0" w:color="auto"/>
        <w:bottom w:val="none" w:sz="0" w:space="0" w:color="auto"/>
        <w:right w:val="none" w:sz="0" w:space="0" w:color="auto"/>
      </w:divBdr>
      <w:divsChild>
        <w:div w:id="929317740">
          <w:marLeft w:val="0"/>
          <w:marRight w:val="0"/>
          <w:marTop w:val="240"/>
          <w:marBottom w:val="240"/>
          <w:divBdr>
            <w:top w:val="none" w:sz="0" w:space="0" w:color="auto"/>
            <w:left w:val="none" w:sz="0" w:space="0" w:color="auto"/>
            <w:bottom w:val="none" w:sz="0" w:space="0" w:color="auto"/>
            <w:right w:val="none" w:sz="0" w:space="0" w:color="auto"/>
          </w:divBdr>
        </w:div>
      </w:divsChild>
    </w:div>
    <w:div w:id="836266665">
      <w:bodyDiv w:val="1"/>
      <w:marLeft w:val="0"/>
      <w:marRight w:val="0"/>
      <w:marTop w:val="0"/>
      <w:marBottom w:val="0"/>
      <w:divBdr>
        <w:top w:val="none" w:sz="0" w:space="0" w:color="auto"/>
        <w:left w:val="none" w:sz="0" w:space="0" w:color="auto"/>
        <w:bottom w:val="none" w:sz="0" w:space="0" w:color="auto"/>
        <w:right w:val="none" w:sz="0" w:space="0" w:color="auto"/>
      </w:divBdr>
    </w:div>
    <w:div w:id="840850543">
      <w:bodyDiv w:val="1"/>
      <w:marLeft w:val="0"/>
      <w:marRight w:val="0"/>
      <w:marTop w:val="0"/>
      <w:marBottom w:val="0"/>
      <w:divBdr>
        <w:top w:val="none" w:sz="0" w:space="0" w:color="auto"/>
        <w:left w:val="none" w:sz="0" w:space="0" w:color="auto"/>
        <w:bottom w:val="none" w:sz="0" w:space="0" w:color="auto"/>
        <w:right w:val="none" w:sz="0" w:space="0" w:color="auto"/>
      </w:divBdr>
    </w:div>
    <w:div w:id="934559749">
      <w:bodyDiv w:val="1"/>
      <w:marLeft w:val="0"/>
      <w:marRight w:val="0"/>
      <w:marTop w:val="0"/>
      <w:marBottom w:val="0"/>
      <w:divBdr>
        <w:top w:val="none" w:sz="0" w:space="0" w:color="auto"/>
        <w:left w:val="none" w:sz="0" w:space="0" w:color="auto"/>
        <w:bottom w:val="none" w:sz="0" w:space="0" w:color="auto"/>
        <w:right w:val="none" w:sz="0" w:space="0" w:color="auto"/>
      </w:divBdr>
    </w:div>
    <w:div w:id="949094259">
      <w:bodyDiv w:val="1"/>
      <w:marLeft w:val="0"/>
      <w:marRight w:val="0"/>
      <w:marTop w:val="0"/>
      <w:marBottom w:val="0"/>
      <w:divBdr>
        <w:top w:val="none" w:sz="0" w:space="0" w:color="auto"/>
        <w:left w:val="none" w:sz="0" w:space="0" w:color="auto"/>
        <w:bottom w:val="none" w:sz="0" w:space="0" w:color="auto"/>
        <w:right w:val="none" w:sz="0" w:space="0" w:color="auto"/>
      </w:divBdr>
    </w:div>
    <w:div w:id="959848001">
      <w:bodyDiv w:val="1"/>
      <w:marLeft w:val="0"/>
      <w:marRight w:val="0"/>
      <w:marTop w:val="0"/>
      <w:marBottom w:val="0"/>
      <w:divBdr>
        <w:top w:val="none" w:sz="0" w:space="0" w:color="auto"/>
        <w:left w:val="none" w:sz="0" w:space="0" w:color="auto"/>
        <w:bottom w:val="none" w:sz="0" w:space="0" w:color="auto"/>
        <w:right w:val="none" w:sz="0" w:space="0" w:color="auto"/>
      </w:divBdr>
      <w:divsChild>
        <w:div w:id="1436440543">
          <w:marLeft w:val="0"/>
          <w:marRight w:val="0"/>
          <w:marTop w:val="240"/>
          <w:marBottom w:val="240"/>
          <w:divBdr>
            <w:top w:val="none" w:sz="0" w:space="0" w:color="auto"/>
            <w:left w:val="none" w:sz="0" w:space="0" w:color="auto"/>
            <w:bottom w:val="none" w:sz="0" w:space="0" w:color="auto"/>
            <w:right w:val="none" w:sz="0" w:space="0" w:color="auto"/>
          </w:divBdr>
        </w:div>
      </w:divsChild>
    </w:div>
    <w:div w:id="969475626">
      <w:bodyDiv w:val="1"/>
      <w:marLeft w:val="0"/>
      <w:marRight w:val="0"/>
      <w:marTop w:val="0"/>
      <w:marBottom w:val="0"/>
      <w:divBdr>
        <w:top w:val="none" w:sz="0" w:space="0" w:color="auto"/>
        <w:left w:val="none" w:sz="0" w:space="0" w:color="auto"/>
        <w:bottom w:val="none" w:sz="0" w:space="0" w:color="auto"/>
        <w:right w:val="none" w:sz="0" w:space="0" w:color="auto"/>
      </w:divBdr>
      <w:divsChild>
        <w:div w:id="2057772843">
          <w:marLeft w:val="0"/>
          <w:marRight w:val="0"/>
          <w:marTop w:val="240"/>
          <w:marBottom w:val="240"/>
          <w:divBdr>
            <w:top w:val="none" w:sz="0" w:space="0" w:color="auto"/>
            <w:left w:val="none" w:sz="0" w:space="0" w:color="auto"/>
            <w:bottom w:val="none" w:sz="0" w:space="0" w:color="auto"/>
            <w:right w:val="none" w:sz="0" w:space="0" w:color="auto"/>
          </w:divBdr>
        </w:div>
      </w:divsChild>
    </w:div>
    <w:div w:id="1018121784">
      <w:bodyDiv w:val="1"/>
      <w:marLeft w:val="0"/>
      <w:marRight w:val="0"/>
      <w:marTop w:val="0"/>
      <w:marBottom w:val="0"/>
      <w:divBdr>
        <w:top w:val="none" w:sz="0" w:space="0" w:color="auto"/>
        <w:left w:val="none" w:sz="0" w:space="0" w:color="auto"/>
        <w:bottom w:val="none" w:sz="0" w:space="0" w:color="auto"/>
        <w:right w:val="none" w:sz="0" w:space="0" w:color="auto"/>
      </w:divBdr>
    </w:div>
    <w:div w:id="1056781310">
      <w:bodyDiv w:val="1"/>
      <w:marLeft w:val="0"/>
      <w:marRight w:val="0"/>
      <w:marTop w:val="0"/>
      <w:marBottom w:val="0"/>
      <w:divBdr>
        <w:top w:val="none" w:sz="0" w:space="0" w:color="auto"/>
        <w:left w:val="none" w:sz="0" w:space="0" w:color="auto"/>
        <w:bottom w:val="none" w:sz="0" w:space="0" w:color="auto"/>
        <w:right w:val="none" w:sz="0" w:space="0" w:color="auto"/>
      </w:divBdr>
    </w:div>
    <w:div w:id="1060399462">
      <w:bodyDiv w:val="1"/>
      <w:marLeft w:val="0"/>
      <w:marRight w:val="0"/>
      <w:marTop w:val="0"/>
      <w:marBottom w:val="0"/>
      <w:divBdr>
        <w:top w:val="none" w:sz="0" w:space="0" w:color="auto"/>
        <w:left w:val="none" w:sz="0" w:space="0" w:color="auto"/>
        <w:bottom w:val="none" w:sz="0" w:space="0" w:color="auto"/>
        <w:right w:val="none" w:sz="0" w:space="0" w:color="auto"/>
      </w:divBdr>
    </w:div>
    <w:div w:id="1179923760">
      <w:bodyDiv w:val="1"/>
      <w:marLeft w:val="0"/>
      <w:marRight w:val="0"/>
      <w:marTop w:val="0"/>
      <w:marBottom w:val="0"/>
      <w:divBdr>
        <w:top w:val="none" w:sz="0" w:space="0" w:color="auto"/>
        <w:left w:val="none" w:sz="0" w:space="0" w:color="auto"/>
        <w:bottom w:val="none" w:sz="0" w:space="0" w:color="auto"/>
        <w:right w:val="none" w:sz="0" w:space="0" w:color="auto"/>
      </w:divBdr>
    </w:div>
    <w:div w:id="1201865618">
      <w:bodyDiv w:val="1"/>
      <w:marLeft w:val="0"/>
      <w:marRight w:val="0"/>
      <w:marTop w:val="0"/>
      <w:marBottom w:val="0"/>
      <w:divBdr>
        <w:top w:val="none" w:sz="0" w:space="0" w:color="auto"/>
        <w:left w:val="none" w:sz="0" w:space="0" w:color="auto"/>
        <w:bottom w:val="none" w:sz="0" w:space="0" w:color="auto"/>
        <w:right w:val="none" w:sz="0" w:space="0" w:color="auto"/>
      </w:divBdr>
    </w:div>
    <w:div w:id="1214122705">
      <w:bodyDiv w:val="1"/>
      <w:marLeft w:val="0"/>
      <w:marRight w:val="0"/>
      <w:marTop w:val="0"/>
      <w:marBottom w:val="0"/>
      <w:divBdr>
        <w:top w:val="none" w:sz="0" w:space="0" w:color="auto"/>
        <w:left w:val="none" w:sz="0" w:space="0" w:color="auto"/>
        <w:bottom w:val="none" w:sz="0" w:space="0" w:color="auto"/>
        <w:right w:val="none" w:sz="0" w:space="0" w:color="auto"/>
      </w:divBdr>
    </w:div>
    <w:div w:id="1310593466">
      <w:bodyDiv w:val="1"/>
      <w:marLeft w:val="0"/>
      <w:marRight w:val="0"/>
      <w:marTop w:val="0"/>
      <w:marBottom w:val="0"/>
      <w:divBdr>
        <w:top w:val="none" w:sz="0" w:space="0" w:color="auto"/>
        <w:left w:val="none" w:sz="0" w:space="0" w:color="auto"/>
        <w:bottom w:val="none" w:sz="0" w:space="0" w:color="auto"/>
        <w:right w:val="none" w:sz="0" w:space="0" w:color="auto"/>
      </w:divBdr>
    </w:div>
    <w:div w:id="1320571849">
      <w:bodyDiv w:val="1"/>
      <w:marLeft w:val="0"/>
      <w:marRight w:val="0"/>
      <w:marTop w:val="0"/>
      <w:marBottom w:val="0"/>
      <w:divBdr>
        <w:top w:val="none" w:sz="0" w:space="0" w:color="auto"/>
        <w:left w:val="none" w:sz="0" w:space="0" w:color="auto"/>
        <w:bottom w:val="none" w:sz="0" w:space="0" w:color="auto"/>
        <w:right w:val="none" w:sz="0" w:space="0" w:color="auto"/>
      </w:divBdr>
      <w:divsChild>
        <w:div w:id="966009607">
          <w:marLeft w:val="0"/>
          <w:marRight w:val="0"/>
          <w:marTop w:val="240"/>
          <w:marBottom w:val="240"/>
          <w:divBdr>
            <w:top w:val="none" w:sz="0" w:space="0" w:color="auto"/>
            <w:left w:val="none" w:sz="0" w:space="0" w:color="auto"/>
            <w:bottom w:val="none" w:sz="0" w:space="0" w:color="auto"/>
            <w:right w:val="none" w:sz="0" w:space="0" w:color="auto"/>
          </w:divBdr>
        </w:div>
      </w:divsChild>
    </w:div>
    <w:div w:id="1359044204">
      <w:bodyDiv w:val="1"/>
      <w:marLeft w:val="0"/>
      <w:marRight w:val="0"/>
      <w:marTop w:val="0"/>
      <w:marBottom w:val="0"/>
      <w:divBdr>
        <w:top w:val="none" w:sz="0" w:space="0" w:color="auto"/>
        <w:left w:val="none" w:sz="0" w:space="0" w:color="auto"/>
        <w:bottom w:val="none" w:sz="0" w:space="0" w:color="auto"/>
        <w:right w:val="none" w:sz="0" w:space="0" w:color="auto"/>
      </w:divBdr>
    </w:div>
    <w:div w:id="1412891539">
      <w:bodyDiv w:val="1"/>
      <w:marLeft w:val="0"/>
      <w:marRight w:val="0"/>
      <w:marTop w:val="0"/>
      <w:marBottom w:val="0"/>
      <w:divBdr>
        <w:top w:val="none" w:sz="0" w:space="0" w:color="auto"/>
        <w:left w:val="none" w:sz="0" w:space="0" w:color="auto"/>
        <w:bottom w:val="none" w:sz="0" w:space="0" w:color="auto"/>
        <w:right w:val="none" w:sz="0" w:space="0" w:color="auto"/>
      </w:divBdr>
    </w:div>
    <w:div w:id="1440757131">
      <w:bodyDiv w:val="1"/>
      <w:marLeft w:val="0"/>
      <w:marRight w:val="0"/>
      <w:marTop w:val="0"/>
      <w:marBottom w:val="0"/>
      <w:divBdr>
        <w:top w:val="none" w:sz="0" w:space="0" w:color="auto"/>
        <w:left w:val="none" w:sz="0" w:space="0" w:color="auto"/>
        <w:bottom w:val="none" w:sz="0" w:space="0" w:color="auto"/>
        <w:right w:val="none" w:sz="0" w:space="0" w:color="auto"/>
      </w:divBdr>
    </w:div>
    <w:div w:id="1546258113">
      <w:bodyDiv w:val="1"/>
      <w:marLeft w:val="0"/>
      <w:marRight w:val="0"/>
      <w:marTop w:val="0"/>
      <w:marBottom w:val="0"/>
      <w:divBdr>
        <w:top w:val="none" w:sz="0" w:space="0" w:color="auto"/>
        <w:left w:val="none" w:sz="0" w:space="0" w:color="auto"/>
        <w:bottom w:val="none" w:sz="0" w:space="0" w:color="auto"/>
        <w:right w:val="none" w:sz="0" w:space="0" w:color="auto"/>
      </w:divBdr>
      <w:divsChild>
        <w:div w:id="1897204235">
          <w:marLeft w:val="0"/>
          <w:marRight w:val="0"/>
          <w:marTop w:val="240"/>
          <w:marBottom w:val="240"/>
          <w:divBdr>
            <w:top w:val="none" w:sz="0" w:space="0" w:color="auto"/>
            <w:left w:val="none" w:sz="0" w:space="0" w:color="auto"/>
            <w:bottom w:val="none" w:sz="0" w:space="0" w:color="auto"/>
            <w:right w:val="none" w:sz="0" w:space="0" w:color="auto"/>
          </w:divBdr>
        </w:div>
      </w:divsChild>
    </w:div>
    <w:div w:id="1546984227">
      <w:bodyDiv w:val="1"/>
      <w:marLeft w:val="0"/>
      <w:marRight w:val="0"/>
      <w:marTop w:val="0"/>
      <w:marBottom w:val="0"/>
      <w:divBdr>
        <w:top w:val="none" w:sz="0" w:space="0" w:color="auto"/>
        <w:left w:val="none" w:sz="0" w:space="0" w:color="auto"/>
        <w:bottom w:val="none" w:sz="0" w:space="0" w:color="auto"/>
        <w:right w:val="none" w:sz="0" w:space="0" w:color="auto"/>
      </w:divBdr>
    </w:div>
    <w:div w:id="1585609808">
      <w:bodyDiv w:val="1"/>
      <w:marLeft w:val="0"/>
      <w:marRight w:val="0"/>
      <w:marTop w:val="0"/>
      <w:marBottom w:val="0"/>
      <w:divBdr>
        <w:top w:val="none" w:sz="0" w:space="0" w:color="auto"/>
        <w:left w:val="none" w:sz="0" w:space="0" w:color="auto"/>
        <w:bottom w:val="none" w:sz="0" w:space="0" w:color="auto"/>
        <w:right w:val="none" w:sz="0" w:space="0" w:color="auto"/>
      </w:divBdr>
    </w:div>
    <w:div w:id="1641108443">
      <w:bodyDiv w:val="1"/>
      <w:marLeft w:val="0"/>
      <w:marRight w:val="0"/>
      <w:marTop w:val="0"/>
      <w:marBottom w:val="0"/>
      <w:divBdr>
        <w:top w:val="none" w:sz="0" w:space="0" w:color="auto"/>
        <w:left w:val="none" w:sz="0" w:space="0" w:color="auto"/>
        <w:bottom w:val="none" w:sz="0" w:space="0" w:color="auto"/>
        <w:right w:val="none" w:sz="0" w:space="0" w:color="auto"/>
      </w:divBdr>
      <w:divsChild>
        <w:div w:id="694386392">
          <w:marLeft w:val="0"/>
          <w:marRight w:val="0"/>
          <w:marTop w:val="240"/>
          <w:marBottom w:val="240"/>
          <w:divBdr>
            <w:top w:val="none" w:sz="0" w:space="0" w:color="auto"/>
            <w:left w:val="none" w:sz="0" w:space="0" w:color="auto"/>
            <w:bottom w:val="none" w:sz="0" w:space="0" w:color="auto"/>
            <w:right w:val="none" w:sz="0" w:space="0" w:color="auto"/>
          </w:divBdr>
        </w:div>
      </w:divsChild>
    </w:div>
    <w:div w:id="1674336771">
      <w:bodyDiv w:val="1"/>
      <w:marLeft w:val="0"/>
      <w:marRight w:val="0"/>
      <w:marTop w:val="0"/>
      <w:marBottom w:val="0"/>
      <w:divBdr>
        <w:top w:val="none" w:sz="0" w:space="0" w:color="auto"/>
        <w:left w:val="none" w:sz="0" w:space="0" w:color="auto"/>
        <w:bottom w:val="none" w:sz="0" w:space="0" w:color="auto"/>
        <w:right w:val="none" w:sz="0" w:space="0" w:color="auto"/>
      </w:divBdr>
    </w:div>
    <w:div w:id="1736468876">
      <w:bodyDiv w:val="1"/>
      <w:marLeft w:val="0"/>
      <w:marRight w:val="0"/>
      <w:marTop w:val="0"/>
      <w:marBottom w:val="0"/>
      <w:divBdr>
        <w:top w:val="none" w:sz="0" w:space="0" w:color="auto"/>
        <w:left w:val="none" w:sz="0" w:space="0" w:color="auto"/>
        <w:bottom w:val="none" w:sz="0" w:space="0" w:color="auto"/>
        <w:right w:val="none" w:sz="0" w:space="0" w:color="auto"/>
      </w:divBdr>
      <w:divsChild>
        <w:div w:id="273758461">
          <w:marLeft w:val="0"/>
          <w:marRight w:val="0"/>
          <w:marTop w:val="240"/>
          <w:marBottom w:val="240"/>
          <w:divBdr>
            <w:top w:val="none" w:sz="0" w:space="0" w:color="auto"/>
            <w:left w:val="none" w:sz="0" w:space="0" w:color="auto"/>
            <w:bottom w:val="none" w:sz="0" w:space="0" w:color="auto"/>
            <w:right w:val="none" w:sz="0" w:space="0" w:color="auto"/>
          </w:divBdr>
        </w:div>
      </w:divsChild>
    </w:div>
    <w:div w:id="1741714804">
      <w:bodyDiv w:val="1"/>
      <w:marLeft w:val="0"/>
      <w:marRight w:val="0"/>
      <w:marTop w:val="0"/>
      <w:marBottom w:val="0"/>
      <w:divBdr>
        <w:top w:val="none" w:sz="0" w:space="0" w:color="auto"/>
        <w:left w:val="none" w:sz="0" w:space="0" w:color="auto"/>
        <w:bottom w:val="none" w:sz="0" w:space="0" w:color="auto"/>
        <w:right w:val="none" w:sz="0" w:space="0" w:color="auto"/>
      </w:divBdr>
    </w:div>
    <w:div w:id="1796020305">
      <w:bodyDiv w:val="1"/>
      <w:marLeft w:val="0"/>
      <w:marRight w:val="0"/>
      <w:marTop w:val="0"/>
      <w:marBottom w:val="0"/>
      <w:divBdr>
        <w:top w:val="none" w:sz="0" w:space="0" w:color="auto"/>
        <w:left w:val="none" w:sz="0" w:space="0" w:color="auto"/>
        <w:bottom w:val="none" w:sz="0" w:space="0" w:color="auto"/>
        <w:right w:val="none" w:sz="0" w:space="0" w:color="auto"/>
      </w:divBdr>
      <w:divsChild>
        <w:div w:id="943615023">
          <w:marLeft w:val="0"/>
          <w:marRight w:val="0"/>
          <w:marTop w:val="240"/>
          <w:marBottom w:val="240"/>
          <w:divBdr>
            <w:top w:val="none" w:sz="0" w:space="0" w:color="auto"/>
            <w:left w:val="none" w:sz="0" w:space="0" w:color="auto"/>
            <w:bottom w:val="none" w:sz="0" w:space="0" w:color="auto"/>
            <w:right w:val="none" w:sz="0" w:space="0" w:color="auto"/>
          </w:divBdr>
        </w:div>
      </w:divsChild>
    </w:div>
    <w:div w:id="1939213470">
      <w:bodyDiv w:val="1"/>
      <w:marLeft w:val="0"/>
      <w:marRight w:val="0"/>
      <w:marTop w:val="0"/>
      <w:marBottom w:val="0"/>
      <w:divBdr>
        <w:top w:val="none" w:sz="0" w:space="0" w:color="auto"/>
        <w:left w:val="none" w:sz="0" w:space="0" w:color="auto"/>
        <w:bottom w:val="none" w:sz="0" w:space="0" w:color="auto"/>
        <w:right w:val="none" w:sz="0" w:space="0" w:color="auto"/>
      </w:divBdr>
    </w:div>
    <w:div w:id="1957713373">
      <w:bodyDiv w:val="1"/>
      <w:marLeft w:val="0"/>
      <w:marRight w:val="0"/>
      <w:marTop w:val="0"/>
      <w:marBottom w:val="0"/>
      <w:divBdr>
        <w:top w:val="none" w:sz="0" w:space="0" w:color="auto"/>
        <w:left w:val="none" w:sz="0" w:space="0" w:color="auto"/>
        <w:bottom w:val="none" w:sz="0" w:space="0" w:color="auto"/>
        <w:right w:val="none" w:sz="0" w:space="0" w:color="auto"/>
      </w:divBdr>
    </w:div>
    <w:div w:id="2033677233">
      <w:bodyDiv w:val="1"/>
      <w:marLeft w:val="0"/>
      <w:marRight w:val="0"/>
      <w:marTop w:val="0"/>
      <w:marBottom w:val="0"/>
      <w:divBdr>
        <w:top w:val="none" w:sz="0" w:space="0" w:color="auto"/>
        <w:left w:val="none" w:sz="0" w:space="0" w:color="auto"/>
        <w:bottom w:val="none" w:sz="0" w:space="0" w:color="auto"/>
        <w:right w:val="none" w:sz="0" w:space="0" w:color="auto"/>
      </w:divBdr>
    </w:div>
    <w:div w:id="204047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evelopers.google.com/machine-learning/glossary"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developers.google.com/machine-learning/glossary"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7C5FE18873AE418CD2A42A1A8E7217" ma:contentTypeVersion="12" ma:contentTypeDescription="Create a new document." ma:contentTypeScope="" ma:versionID="578abe226e55dbb624de701652f67719">
  <xsd:schema xmlns:xsd="http://www.w3.org/2001/XMLSchema" xmlns:xs="http://www.w3.org/2001/XMLSchema" xmlns:p="http://schemas.microsoft.com/office/2006/metadata/properties" xmlns:ns3="ebb55952-55a9-45f5-8adf-e633fa807398" targetNamespace="http://schemas.microsoft.com/office/2006/metadata/properties" ma:root="true" ma:fieldsID="824e6afefe2d5329d3d2e9c681e26c3e" ns3:_="">
    <xsd:import namespace="ebb55952-55a9-45f5-8adf-e633fa80739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MediaLengthInSecond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b55952-55a9-45f5-8adf-e633fa8073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EA2419-3703-482B-830C-EA475F452F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911AFB-5982-44A3-AE9A-590D20694255}">
  <ds:schemaRefs>
    <ds:schemaRef ds:uri="http://schemas.microsoft.com/sharepoint/v3/contenttype/forms"/>
  </ds:schemaRefs>
</ds:datastoreItem>
</file>

<file path=customXml/itemProps3.xml><?xml version="1.0" encoding="utf-8"?>
<ds:datastoreItem xmlns:ds="http://schemas.openxmlformats.org/officeDocument/2006/customXml" ds:itemID="{29B1ACB9-F0F9-42E9-ACF7-5C08F137A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b55952-55a9-45f5-8adf-e633fa8073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Rahesha Mulla</dc:creator>
  <cp:keywords/>
  <dc:description/>
  <cp:lastModifiedBy>Neil Cardoz</cp:lastModifiedBy>
  <cp:revision>4</cp:revision>
  <dcterms:created xsi:type="dcterms:W3CDTF">2025-03-08T16:37:00Z</dcterms:created>
  <dcterms:modified xsi:type="dcterms:W3CDTF">2025-03-26T02:43:00Z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6d7722d9-28fa-448c-aa42-d7ce381f2ac0</vt:lpwstr>
  </property>
  <property fmtid="{D5CDD505-2E9C-101B-9397-08002B2CF9AE}" pid="3" name="ContentTypeId">
    <vt:lpwstr>0x010100797C5FE18873AE418CD2A42A1A8E7217</vt:lpwstr>
  </property>
</Properties>
</file>