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7C00" w14:textId="77777777" w:rsidR="005C0BAD" w:rsidRDefault="005C0BAD" w:rsidP="005C0BAD"/>
    <w:p w14:paraId="54A87FB1" w14:textId="47745538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 xml:space="preserve">HALO / </w:t>
      </w: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RWOB OPERATIONS MANUAL</w:t>
      </w:r>
    </w:p>
    <w:p w14:paraId="5F3794BF" w14:textId="77777777" w:rsid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Source Traceability Edition</w:t>
      </w:r>
    </w:p>
    <w:p w14:paraId="03504625" w14:textId="011C9606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 xml:space="preserve">WHMIS </w:t>
      </w:r>
      <w:proofErr w:type="gramStart"/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HAZARD  MAPPING</w:t>
      </w:r>
      <w:proofErr w:type="gramEnd"/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 xml:space="preserve"> BLUEPRINTS</w:t>
      </w:r>
    </w:p>
    <w:p w14:paraId="72524F5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B176483">
          <v:rect id="_x0000_i1025" style="width:0;height:1.5pt" o:hralign="center" o:hrstd="t" o:hr="t" fillcolor="#a0a0a0" stroked="f"/>
        </w:pict>
      </w:r>
    </w:p>
    <w:p w14:paraId="5ABB4C7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I</w:t>
      </w:r>
    </w:p>
    <w:p w14:paraId="5E708AF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Mission, Scope &amp; Philosophy</w:t>
      </w:r>
    </w:p>
    <w:p w14:paraId="1E8F8ECE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1.1 RWOB Mission &amp; Scope</w:t>
      </w:r>
    </w:p>
    <w:p w14:paraId="0466385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Purpose</w:t>
      </w:r>
    </w:p>
    <w:p w14:paraId="608C7B0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Defines RWOB as a peer-support navigation system.</w:t>
      </w:r>
    </w:p>
    <w:p w14:paraId="0859C84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7765908D" w14:textId="77777777" w:rsidR="00683F5E" w:rsidRPr="00683F5E" w:rsidRDefault="00683F5E" w:rsidP="00683F5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5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Section 1 </w:t>
      </w:r>
      <w:hyperlink r:id="rId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E6770FB" w14:textId="77777777" w:rsidR="00683F5E" w:rsidRPr="00683F5E" w:rsidRDefault="00683F5E" w:rsidP="00683F5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7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RWOB_Integrated_Intake_Architecture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Introduction &amp; Purpose Sections </w:t>
      </w:r>
      <w:hyperlink r:id="rId8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3165F51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2F7978F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62232367" w14:textId="77777777" w:rsidR="00683F5E" w:rsidRPr="00683F5E" w:rsidRDefault="00683F5E" w:rsidP="00683F5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Foundation</w:t>
      </w:r>
    </w:p>
    <w:p w14:paraId="791207AC" w14:textId="77777777" w:rsidR="00683F5E" w:rsidRPr="00683F5E" w:rsidRDefault="00683F5E" w:rsidP="00683F5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Orientation</w:t>
      </w:r>
    </w:p>
    <w:p w14:paraId="43BD48D8" w14:textId="77777777" w:rsidR="00683F5E" w:rsidRPr="00683F5E" w:rsidRDefault="00683F5E" w:rsidP="00683F5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Readiness</w:t>
      </w:r>
    </w:p>
    <w:p w14:paraId="4FA06DF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 Rationale</w:t>
      </w:r>
    </w:p>
    <w:p w14:paraId="58A6B0D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New members are entering an unfamiliar system.</w:t>
      </w:r>
    </w:p>
    <w:p w14:paraId="0DDAC60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Mission and scope establish clarity before intervention.</w:t>
      </w:r>
    </w:p>
    <w:p w14:paraId="1CEADA0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pict w14:anchorId="0B77C76A">
          <v:rect id="_x0000_i1026" style="width:0;height:1.5pt" o:hralign="center" o:hrstd="t" o:hr="t" fillcolor="#a0a0a0" stroked="f"/>
        </w:pict>
      </w:r>
    </w:p>
    <w:p w14:paraId="78BBD559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1.2 Detect → Understand → Route Philosophy</w:t>
      </w:r>
    </w:p>
    <w:p w14:paraId="58F4B31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Purpose</w:t>
      </w:r>
    </w:p>
    <w:p w14:paraId="3E883C1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Clarifies peer-support boundaries.</w:t>
      </w:r>
    </w:p>
    <w:p w14:paraId="0B7564E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1AC5D50" w14:textId="77777777" w:rsidR="00683F5E" w:rsidRPr="00683F5E" w:rsidRDefault="00683F5E" w:rsidP="00683F5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9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1 Scope Statement </w:t>
      </w:r>
      <w:hyperlink r:id="rId10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3C84A1C6" w14:textId="77777777" w:rsidR="00683F5E" w:rsidRPr="00683F5E" w:rsidRDefault="00683F5E" w:rsidP="00683F5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1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RWOB_Integrated_Intake_Architecture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Peer Support Scope Statements </w:t>
      </w:r>
      <w:hyperlink r:id="rId12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473F0F5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593CFB8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1389A82F" w14:textId="77777777" w:rsidR="00683F5E" w:rsidRPr="00683F5E" w:rsidRDefault="00683F5E" w:rsidP="00683F5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Clarity</w:t>
      </w:r>
    </w:p>
    <w:p w14:paraId="2305D38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BLUE</w:t>
      </w:r>
    </w:p>
    <w:p w14:paraId="31902A86" w14:textId="77777777" w:rsidR="00683F5E" w:rsidRPr="00683F5E" w:rsidRDefault="00683F5E" w:rsidP="00683F5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Awareness</w:t>
      </w:r>
    </w:p>
    <w:p w14:paraId="02BC19A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Rationale</w:t>
      </w:r>
    </w:p>
    <w:p w14:paraId="0531777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Understanding before action.</w:t>
      </w:r>
    </w:p>
    <w:p w14:paraId="55BFADA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0D29EE79">
          <v:rect id="_x0000_i1027" style="width:0;height:1.5pt" o:hralign="center" o:hrstd="t" o:hr="t" fillcolor="#a0a0a0" stroked="f"/>
        </w:pict>
      </w:r>
    </w:p>
    <w:p w14:paraId="35759F59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II</w:t>
      </w:r>
    </w:p>
    <w:p w14:paraId="7C6EF30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Safety Architecture</w:t>
      </w:r>
    </w:p>
    <w:p w14:paraId="476DF0EA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CAE5DF1">
          <v:rect id="_x0000_i1028" style="width:0;height:1.5pt" o:hralign="center" o:hrstd="t" o:hr="t" fillcolor="#a0a0a0" stroked="f"/>
        </w:pict>
      </w:r>
    </w:p>
    <w:p w14:paraId="5FC022A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2.1 Immediate Safety Gate</w:t>
      </w:r>
    </w:p>
    <w:p w14:paraId="68FDBB0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Purpose</w:t>
      </w:r>
    </w:p>
    <w:p w14:paraId="68FDDAE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Identify immediate risk.</w:t>
      </w:r>
    </w:p>
    <w:p w14:paraId="6DC2DEEC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67EF073B" w14:textId="77777777" w:rsidR="00683F5E" w:rsidRPr="00683F5E" w:rsidRDefault="00683F5E" w:rsidP="00683F5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3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1 </w:t>
      </w:r>
      <w:hyperlink r:id="rId14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57F55A3E" w14:textId="77777777" w:rsidR="00683F5E" w:rsidRPr="00683F5E" w:rsidRDefault="00683F5E" w:rsidP="00683F5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5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RWOB_Integrated_Intake_Architecture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1 </w:t>
      </w:r>
      <w:hyperlink r:id="rId1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7A93E75E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1720021A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41FD6A2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Relationship</w:t>
      </w:r>
    </w:p>
    <w:p w14:paraId="31DE115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Characteristics</w:t>
      </w:r>
    </w:p>
    <w:p w14:paraId="2F4B1E47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Crisis</w:t>
      </w:r>
    </w:p>
    <w:p w14:paraId="6FD55911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Imminent danger</w:t>
      </w:r>
    </w:p>
    <w:p w14:paraId="66C6C1C2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Withdrawal emergency</w:t>
      </w:r>
    </w:p>
    <w:p w14:paraId="72040E8F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Overdose indicators</w:t>
      </w:r>
    </w:p>
    <w:p w14:paraId="20AF710C" w14:textId="77777777" w:rsidR="00683F5E" w:rsidRPr="00683F5E" w:rsidRDefault="00683F5E" w:rsidP="00683F5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Suicide risk</w:t>
      </w:r>
    </w:p>
    <w:p w14:paraId="05909ED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Outcome</w:t>
      </w:r>
    </w:p>
    <w:p w14:paraId="1829A06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Route immediately.</w:t>
      </w:r>
    </w:p>
    <w:p w14:paraId="0FFA64A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Do not continue intake.</w:t>
      </w:r>
    </w:p>
    <w:p w14:paraId="13F45C7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856B30D">
          <v:rect id="_x0000_i1029" style="width:0;height:1.5pt" o:hralign="center" o:hrstd="t" o:hr="t" fillcolor="#a0a0a0" stroked="f"/>
        </w:pict>
      </w:r>
    </w:p>
    <w:p w14:paraId="208B4BF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2.2 Crisis Routing Protocol</w:t>
      </w:r>
    </w:p>
    <w:p w14:paraId="1AEE38AC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4000CE37" w14:textId="77777777" w:rsidR="00683F5E" w:rsidRPr="00683F5E" w:rsidRDefault="00683F5E" w:rsidP="00683F5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1</w:t>
      </w:r>
    </w:p>
    <w:p w14:paraId="79F3E281" w14:textId="77777777" w:rsidR="00683F5E" w:rsidRPr="00683F5E" w:rsidRDefault="00683F5E" w:rsidP="00683F5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Module F</w:t>
      </w:r>
    </w:p>
    <w:p w14:paraId="1C45567E" w14:textId="77777777" w:rsidR="00683F5E" w:rsidRPr="00683F5E" w:rsidRDefault="00683F5E" w:rsidP="00683F5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Module H</w:t>
      </w:r>
    </w:p>
    <w:p w14:paraId="2B13DB5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33D281F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2DD0565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Operational Meaning</w:t>
      </w:r>
    </w:p>
    <w:p w14:paraId="2C8C31C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Emergency Response.</w:t>
      </w:r>
    </w:p>
    <w:p w14:paraId="195D61C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11FE505">
          <v:rect id="_x0000_i1030" style="width:0;height:1.5pt" o:hralign="center" o:hrstd="t" o:hr="t" fillcolor="#a0a0a0" stroked="f"/>
        </w:pict>
      </w:r>
    </w:p>
    <w:p w14:paraId="2E7DC12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lastRenderedPageBreak/>
        <w:t>PART III</w:t>
      </w:r>
    </w:p>
    <w:p w14:paraId="2967BA2E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RAFT Framework</w:t>
      </w:r>
    </w:p>
    <w:p w14:paraId="0B5E355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FA1CEDB">
          <v:rect id="_x0000_i1031" style="width:0;height:1.5pt" o:hralign="center" o:hrstd="t" o:hr="t" fillcolor="#a0a0a0" stroked="f"/>
        </w:pict>
      </w:r>
    </w:p>
    <w:p w14:paraId="383191D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3.1 Roof</w:t>
      </w:r>
    </w:p>
    <w:p w14:paraId="60B4BE4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10F43CC1" w14:textId="77777777" w:rsidR="00683F5E" w:rsidRPr="00683F5E" w:rsidRDefault="00683F5E" w:rsidP="00683F5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7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18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4CB69D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0AA9348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YELLOW</w:t>
      </w:r>
    </w:p>
    <w:p w14:paraId="184FFDF3" w14:textId="77777777" w:rsidR="00683F5E" w:rsidRPr="00683F5E" w:rsidRDefault="00683F5E" w:rsidP="00683F5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Housing instability</w:t>
      </w:r>
    </w:p>
    <w:p w14:paraId="4FCE18E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309D8C7D" w14:textId="77777777" w:rsidR="00683F5E" w:rsidRPr="00683F5E" w:rsidRDefault="00683F5E" w:rsidP="00683F5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No immediate safe shelter</w:t>
      </w:r>
    </w:p>
    <w:p w14:paraId="272370F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D895977">
          <v:rect id="_x0000_i1032" style="width:0;height:1.5pt" o:hralign="center" o:hrstd="t" o:hr="t" fillcolor="#a0a0a0" stroked="f"/>
        </w:pict>
      </w:r>
    </w:p>
    <w:p w14:paraId="15B0F67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3.2 Addiction Medical Flag</w:t>
      </w:r>
    </w:p>
    <w:p w14:paraId="40EB109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14E7310B" w14:textId="77777777" w:rsidR="00683F5E" w:rsidRPr="00683F5E" w:rsidRDefault="00683F5E" w:rsidP="00683F5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19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20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451267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383DC1A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YELLOW</w:t>
      </w:r>
    </w:p>
    <w:p w14:paraId="343A16E1" w14:textId="77777777" w:rsidR="00683F5E" w:rsidRPr="00683F5E" w:rsidRDefault="00683F5E" w:rsidP="00683F5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Emerging instability</w:t>
      </w:r>
    </w:p>
    <w:p w14:paraId="338C83F7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RED</w:t>
      </w:r>
    </w:p>
    <w:p w14:paraId="30AF667C" w14:textId="77777777" w:rsidR="00683F5E" w:rsidRPr="00683F5E" w:rsidRDefault="00683F5E" w:rsidP="00683F5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Severe withdrawal</w:t>
      </w:r>
    </w:p>
    <w:p w14:paraId="53FB6F0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lastRenderedPageBreak/>
        <w:t>BLACK</w:t>
      </w:r>
    </w:p>
    <w:p w14:paraId="6FDF1A0F" w14:textId="77777777" w:rsidR="00683F5E" w:rsidRPr="00683F5E" w:rsidRDefault="00683F5E" w:rsidP="00683F5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Long-term burden</w:t>
      </w:r>
    </w:p>
    <w:p w14:paraId="5CF7AC5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939DCA8">
          <v:rect id="_x0000_i1033" style="width:0;height:1.5pt" o:hralign="center" o:hrstd="t" o:hr="t" fillcolor="#a0a0a0" stroked="f"/>
        </w:pict>
      </w:r>
    </w:p>
    <w:p w14:paraId="249B0E8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3.3 Fundamentals</w:t>
      </w:r>
    </w:p>
    <w:p w14:paraId="6B88F5C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0048ED78" w14:textId="77777777" w:rsidR="00683F5E" w:rsidRPr="00683F5E" w:rsidRDefault="00683F5E" w:rsidP="00683F5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1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22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08CACDE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674A621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2BA33EDB" w14:textId="77777777" w:rsidR="00683F5E" w:rsidRPr="00683F5E" w:rsidRDefault="00683F5E" w:rsidP="00683F5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Basic needs</w:t>
      </w:r>
    </w:p>
    <w:p w14:paraId="30AF2EE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YELLOW</w:t>
      </w:r>
    </w:p>
    <w:p w14:paraId="4BA80BFE" w14:textId="77777777" w:rsidR="00683F5E" w:rsidRPr="00683F5E" w:rsidRDefault="00683F5E" w:rsidP="00683F5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Immediate needs unmet</w:t>
      </w:r>
    </w:p>
    <w:p w14:paraId="08E0FD9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BD2FC3C">
          <v:rect id="_x0000_i1034" style="width:0;height:1.5pt" o:hralign="center" o:hrstd="t" o:hr="t" fillcolor="#a0a0a0" stroked="f"/>
        </w:pict>
      </w:r>
    </w:p>
    <w:p w14:paraId="3A6C8BE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3.4 Target</w:t>
      </w:r>
    </w:p>
    <w:p w14:paraId="713FE9C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BF8F886" w14:textId="77777777" w:rsidR="00683F5E" w:rsidRPr="00683F5E" w:rsidRDefault="00683F5E" w:rsidP="00683F5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3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RWOB_Intake_Framework_Enhanced_v2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Layer 2 </w:t>
      </w:r>
      <w:hyperlink r:id="rId24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</w:p>
    <w:p w14:paraId="5962F62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448B4A2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WHITE</w:t>
      </w:r>
    </w:p>
    <w:p w14:paraId="2EA9B023" w14:textId="77777777" w:rsidR="00683F5E" w:rsidRPr="00683F5E" w:rsidRDefault="00683F5E" w:rsidP="00683F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Beginning</w:t>
      </w:r>
    </w:p>
    <w:p w14:paraId="3ED6F7F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BLUE</w:t>
      </w:r>
    </w:p>
    <w:p w14:paraId="57F4BDD6" w14:textId="77777777" w:rsidR="00683F5E" w:rsidRPr="00683F5E" w:rsidRDefault="00683F5E" w:rsidP="00683F5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Awareness</w:t>
      </w:r>
    </w:p>
    <w:p w14:paraId="6323B087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CA"/>
          <w14:ligatures w14:val="none"/>
        </w:rPr>
        <w:t>GREEN</w:t>
      </w:r>
    </w:p>
    <w:p w14:paraId="6B38198F" w14:textId="77777777" w:rsidR="00683F5E" w:rsidRPr="00683F5E" w:rsidRDefault="00683F5E" w:rsidP="00683F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Growth</w:t>
      </w:r>
    </w:p>
    <w:p w14:paraId="6239801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Notes</w:t>
      </w:r>
    </w:p>
    <w:p w14:paraId="52F3664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Target becomes the navigation anchor.</w:t>
      </w:r>
    </w:p>
    <w:p w14:paraId="5EA81BB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8237684">
          <v:rect id="_x0000_i1035" style="width:0;height:1.5pt" o:hralign="center" o:hrstd="t" o:hr="t" fillcolor="#a0a0a0" stroked="f"/>
        </w:pict>
      </w:r>
    </w:p>
    <w:p w14:paraId="723C3ED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IV</w:t>
      </w:r>
    </w:p>
    <w:p w14:paraId="0C4334D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Recovery Landscape</w:t>
      </w:r>
    </w:p>
    <w:p w14:paraId="094DFBB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386955F">
          <v:rect id="_x0000_i1036" style="width:0;height:1.5pt" o:hralign="center" o:hrstd="t" o:hr="t" fillcolor="#a0a0a0" stroked="f"/>
        </w:pict>
      </w:r>
    </w:p>
    <w:p w14:paraId="0FBD468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4.1 Recovery Hue</w:t>
      </w:r>
    </w:p>
    <w:p w14:paraId="6B47C71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BACB416" w14:textId="77777777" w:rsidR="00683F5E" w:rsidRPr="00683F5E" w:rsidRDefault="00683F5E" w:rsidP="00683F5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5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WHMIS_Colour_System_MASTER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Part 2 &amp; Part 4 </w:t>
      </w:r>
      <w:hyperlink r:id="rId2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</w:t>
        </w:r>
        <w:proofErr w:type="gram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tem</w:t>
        </w:r>
        <w:proofErr w:type="gram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_MASTER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6B8592D2" w14:textId="77777777" w:rsidR="00683F5E" w:rsidRPr="00683F5E" w:rsidRDefault="00683F5E" w:rsidP="00683F5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7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whmis_colour_curriculum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Sections 5, 6 and 8 </w:t>
      </w:r>
      <w:hyperlink r:id="rId28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...curriculum | Word]</w:t>
        </w:r>
      </w:hyperlink>
    </w:p>
    <w:p w14:paraId="7E5E728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085CA92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WHITE</w:t>
      </w:r>
    </w:p>
    <w:p w14:paraId="65D1ACE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37E33086" w14:textId="77777777" w:rsidR="00683F5E" w:rsidRPr="00683F5E" w:rsidRDefault="00683F5E" w:rsidP="00683F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Clarity</w:t>
      </w:r>
    </w:p>
    <w:p w14:paraId="21C96244" w14:textId="77777777" w:rsidR="00683F5E" w:rsidRPr="00683F5E" w:rsidRDefault="00683F5E" w:rsidP="00683F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Beginning</w:t>
      </w:r>
    </w:p>
    <w:p w14:paraId="45CB9F86" w14:textId="77777777" w:rsidR="00683F5E" w:rsidRPr="00683F5E" w:rsidRDefault="00683F5E" w:rsidP="00683F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Readiness</w:t>
      </w:r>
    </w:p>
    <w:p w14:paraId="2FB3A2D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4D1D3B2C">
          <v:rect id="_x0000_i1037" style="width:0;height:1.5pt" o:hralign="center" o:hrstd="t" o:hr="t" fillcolor="#a0a0a0" stroked="f"/>
        </w:pict>
      </w:r>
    </w:p>
    <w:p w14:paraId="197AA65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BLUE</w:t>
      </w:r>
    </w:p>
    <w:p w14:paraId="114C0CB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2D913375" w14:textId="77777777" w:rsidR="00683F5E" w:rsidRPr="00683F5E" w:rsidRDefault="00683F5E" w:rsidP="00683F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Awareness</w:t>
      </w:r>
    </w:p>
    <w:p w14:paraId="366FDAF5" w14:textId="77777777" w:rsidR="00683F5E" w:rsidRPr="00683F5E" w:rsidRDefault="00683F5E" w:rsidP="00683F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Reflection</w:t>
      </w:r>
    </w:p>
    <w:p w14:paraId="7C2FBF78" w14:textId="77777777" w:rsidR="00683F5E" w:rsidRPr="00683F5E" w:rsidRDefault="00683F5E" w:rsidP="00683F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Insight</w:t>
      </w:r>
    </w:p>
    <w:p w14:paraId="4ED14FF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pict w14:anchorId="7573E2C5">
          <v:rect id="_x0000_i1038" style="width:0;height:1.5pt" o:hralign="center" o:hrstd="t" o:hr="t" fillcolor="#a0a0a0" stroked="f"/>
        </w:pict>
      </w:r>
    </w:p>
    <w:p w14:paraId="4EF5637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GREEN</w:t>
      </w:r>
    </w:p>
    <w:p w14:paraId="36F5909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05B7D755" w14:textId="77777777" w:rsidR="00683F5E" w:rsidRPr="00683F5E" w:rsidRDefault="00683F5E" w:rsidP="00683F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Healing</w:t>
      </w:r>
    </w:p>
    <w:p w14:paraId="78CC8462" w14:textId="77777777" w:rsidR="00683F5E" w:rsidRPr="00683F5E" w:rsidRDefault="00683F5E" w:rsidP="00683F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Growth</w:t>
      </w:r>
    </w:p>
    <w:p w14:paraId="58FF9FC2" w14:textId="77777777" w:rsidR="00683F5E" w:rsidRPr="00683F5E" w:rsidRDefault="00683F5E" w:rsidP="00683F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Rebuilding</w:t>
      </w:r>
    </w:p>
    <w:p w14:paraId="61A0AE9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9CF8CF5">
          <v:rect id="_x0000_i1039" style="width:0;height:1.5pt" o:hralign="center" o:hrstd="t" o:hr="t" fillcolor="#a0a0a0" stroked="f"/>
        </w:pict>
      </w:r>
    </w:p>
    <w:p w14:paraId="6C55C96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BLACK</w:t>
      </w:r>
    </w:p>
    <w:p w14:paraId="321BDD9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Keywords</w:t>
      </w:r>
    </w:p>
    <w:p w14:paraId="720FCE3A" w14:textId="77777777" w:rsidR="00683F5E" w:rsidRPr="00683F5E" w:rsidRDefault="00683F5E" w:rsidP="00683F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Burden</w:t>
      </w:r>
    </w:p>
    <w:p w14:paraId="63677D01" w14:textId="77777777" w:rsidR="00683F5E" w:rsidRPr="00683F5E" w:rsidRDefault="00683F5E" w:rsidP="00683F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Transformation</w:t>
      </w:r>
    </w:p>
    <w:p w14:paraId="14338BF9" w14:textId="77777777" w:rsidR="00683F5E" w:rsidRPr="00683F5E" w:rsidRDefault="00683F5E" w:rsidP="00683F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Integration</w:t>
      </w:r>
    </w:p>
    <w:p w14:paraId="188D858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2A5F9AB3">
          <v:rect id="_x0000_i1040" style="width:0;height:1.5pt" o:hralign="center" o:hrstd="t" o:hr="t" fillcolor="#a0a0a0" stroked="f"/>
        </w:pict>
      </w:r>
    </w:p>
    <w:p w14:paraId="084977F9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4.2 Recovery Energy</w:t>
      </w:r>
    </w:p>
    <w:p w14:paraId="058C47B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71A7795D" w14:textId="77777777" w:rsidR="00683F5E" w:rsidRPr="00683F5E" w:rsidRDefault="00683F5E" w:rsidP="00683F5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29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whmis_colour_curriculum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Section 6 </w:t>
      </w:r>
      <w:hyperlink r:id="rId30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...curriculum | Word]</w:t>
        </w:r>
      </w:hyperlink>
    </w:p>
    <w:p w14:paraId="40E7CEBC" w14:textId="77777777" w:rsidR="00683F5E" w:rsidRPr="00683F5E" w:rsidRDefault="00683F5E" w:rsidP="00683F5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hyperlink r:id="rId31" w:history="1"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WHMIS_Colour_System_MASTER</w:t>
        </w:r>
        <w:proofErr w:type="spellEnd"/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 Part 2 </w:t>
      </w:r>
      <w:hyperlink r:id="rId32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</w:t>
        </w:r>
        <w:proofErr w:type="gram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tem</w:t>
        </w:r>
        <w:proofErr w:type="gram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_MASTER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17F2D62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5A0E06B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YELLOW</w:t>
      </w:r>
    </w:p>
    <w:p w14:paraId="6725241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Warning State</w:t>
      </w:r>
    </w:p>
    <w:p w14:paraId="16E6D011" w14:textId="77777777" w:rsidR="00683F5E" w:rsidRPr="00683F5E" w:rsidRDefault="00683F5E" w:rsidP="00683F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Pressure</w:t>
      </w:r>
    </w:p>
    <w:p w14:paraId="2FC8CEC1" w14:textId="77777777" w:rsidR="00683F5E" w:rsidRPr="00683F5E" w:rsidRDefault="00683F5E" w:rsidP="00683F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Stress</w:t>
      </w:r>
    </w:p>
    <w:p w14:paraId="45B08CE4" w14:textId="77777777" w:rsidR="00683F5E" w:rsidRPr="00683F5E" w:rsidRDefault="00683F5E" w:rsidP="00683F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Instability</w:t>
      </w:r>
    </w:p>
    <w:p w14:paraId="2119EB4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0BE9D12">
          <v:rect id="_x0000_i1041" style="width:0;height:1.5pt" o:hralign="center" o:hrstd="t" o:hr="t" fillcolor="#a0a0a0" stroked="f"/>
        </w:pict>
      </w:r>
    </w:p>
    <w:p w14:paraId="7A64FF6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RED</w:t>
      </w:r>
    </w:p>
    <w:p w14:paraId="0FA7EE9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lastRenderedPageBreak/>
        <w:t>Crisis State</w:t>
      </w:r>
    </w:p>
    <w:p w14:paraId="3879B3CF" w14:textId="77777777" w:rsidR="00683F5E" w:rsidRPr="00683F5E" w:rsidRDefault="00683F5E" w:rsidP="00683F5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Danger</w:t>
      </w:r>
    </w:p>
    <w:p w14:paraId="2FF3DD93" w14:textId="77777777" w:rsidR="00683F5E" w:rsidRPr="00683F5E" w:rsidRDefault="00683F5E" w:rsidP="00683F5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Immediate Risk</w:t>
      </w:r>
    </w:p>
    <w:p w14:paraId="39880DE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B9C7F6D">
          <v:rect id="_x0000_i1042" style="width:0;height:1.5pt" o:hralign="center" o:hrstd="t" o:hr="t" fillcolor="#a0a0a0" stroked="f"/>
        </w:pict>
      </w:r>
    </w:p>
    <w:p w14:paraId="338ACF1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Critical Rule</w:t>
      </w:r>
    </w:p>
    <w:p w14:paraId="6F3722E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 person is never defined by RED or YELLOW.</w:t>
      </w:r>
    </w:p>
    <w:p w14:paraId="3142122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RED and YELLOW describe current activation.</w:t>
      </w:r>
    </w:p>
    <w:p w14:paraId="4EBFBBF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WHITE, BLUE, GREEN, and BLACK describe recurring recovery patterns. </w:t>
      </w:r>
      <w:hyperlink r:id="rId33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...curriculum | Word]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, </w:t>
      </w:r>
      <w:hyperlink r:id="rId34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WHMIS_Colo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</w:t>
        </w:r>
        <w:proofErr w:type="gram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tem</w:t>
        </w:r>
        <w:proofErr w:type="gram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_MASTER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2C9B8D8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5DD141CD">
          <v:rect id="_x0000_i1043" style="width:0;height:1.5pt" o:hralign="center" o:hrstd="t" o:hr="t" fillcolor="#a0a0a0" stroked="f"/>
        </w:pict>
      </w:r>
    </w:p>
    <w:p w14:paraId="6690A1B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V</w:t>
      </w:r>
    </w:p>
    <w:p w14:paraId="559811F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Intake Question Mapping</w:t>
      </w:r>
    </w:p>
    <w:p w14:paraId="45F6049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FD64112">
          <v:rect id="_x0000_i1044" style="width:0;height:1.5pt" o:hralign="center" o:hrstd="t" o:hr="t" fillcolor="#a0a0a0" stroked="f"/>
        </w:pict>
      </w:r>
    </w:p>
    <w:p w14:paraId="0A1A5F1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Question 3</w:t>
      </w:r>
    </w:p>
    <w:p w14:paraId="30BD8C4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Reason For Seeking Help</w:t>
      </w:r>
    </w:p>
    <w:p w14:paraId="72BA703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7570605F" w14:textId="77777777" w:rsidR="00683F5E" w:rsidRPr="00683F5E" w:rsidRDefault="00683F5E" w:rsidP="00683F5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2 Question 3</w:t>
      </w:r>
    </w:p>
    <w:p w14:paraId="732E0DB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48D1841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Possible:</w:t>
      </w:r>
    </w:p>
    <w:p w14:paraId="28C5595F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WHITE</w:t>
      </w:r>
    </w:p>
    <w:p w14:paraId="36026462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14D1D966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GREEN</w:t>
      </w:r>
    </w:p>
    <w:p w14:paraId="518DD0B5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488C8180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5150EBDB" w14:textId="77777777" w:rsidR="00683F5E" w:rsidRPr="00683F5E" w:rsidRDefault="00683F5E" w:rsidP="00683F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RED</w:t>
      </w:r>
    </w:p>
    <w:p w14:paraId="2875210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lastRenderedPageBreak/>
        <w:t>Why</w:t>
      </w:r>
    </w:p>
    <w:p w14:paraId="3080D5A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Most narrative-rich intake field.</w:t>
      </w:r>
    </w:p>
    <w:p w14:paraId="5991EFF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Provides battle indicators.</w:t>
      </w:r>
    </w:p>
    <w:p w14:paraId="4EAEBCD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Provides destination indicators.</w:t>
      </w:r>
    </w:p>
    <w:p w14:paraId="208EE76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Provides pathway clues.</w:t>
      </w:r>
    </w:p>
    <w:p w14:paraId="25506B2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198B2316">
          <v:rect id="_x0000_i1045" style="width:0;height:1.5pt" o:hralign="center" o:hrstd="t" o:hr="t" fillcolor="#a0a0a0" stroked="f"/>
        </w:pict>
      </w:r>
    </w:p>
    <w:p w14:paraId="192C9AD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Question 10</w:t>
      </w:r>
    </w:p>
    <w:p w14:paraId="5F3D808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Triggers &amp; Cravings</w:t>
      </w:r>
    </w:p>
    <w:p w14:paraId="5579758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2F9E300E" w14:textId="77777777" w:rsidR="00683F5E" w:rsidRPr="00683F5E" w:rsidRDefault="00683F5E" w:rsidP="00683F5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2 Question 10</w:t>
      </w:r>
    </w:p>
    <w:p w14:paraId="62A6608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23D1F3E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</w:t>
      </w:r>
    </w:p>
    <w:p w14:paraId="4886F574" w14:textId="77777777" w:rsidR="00683F5E" w:rsidRPr="00683F5E" w:rsidRDefault="00683F5E" w:rsidP="00683F5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7C834BB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Secondary</w:t>
      </w:r>
    </w:p>
    <w:p w14:paraId="53FD8161" w14:textId="77777777" w:rsidR="00683F5E" w:rsidRPr="00683F5E" w:rsidRDefault="00683F5E" w:rsidP="00683F5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3F59397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Possible Blend</w:t>
      </w:r>
    </w:p>
    <w:p w14:paraId="5CFF1C51" w14:textId="77777777" w:rsidR="00683F5E" w:rsidRPr="00683F5E" w:rsidRDefault="00683F5E" w:rsidP="00683F5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 + YELLOW</w:t>
      </w:r>
    </w:p>
    <w:p w14:paraId="41EE3A3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Why</w:t>
      </w:r>
    </w:p>
    <w:p w14:paraId="6B3B8A2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Self-awareness plus current activation.</w:t>
      </w:r>
    </w:p>
    <w:p w14:paraId="662FA28D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09CDCAC7">
          <v:rect id="_x0000_i1046" style="width:0;height:1.5pt" o:hralign="center" o:hrstd="t" o:hr="t" fillcolor="#a0a0a0" stroked="f"/>
        </w:pict>
      </w:r>
    </w:p>
    <w:p w14:paraId="4C7BF7D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Question 16</w:t>
      </w:r>
    </w:p>
    <w:p w14:paraId="4ADF5C7A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Strengths &amp; Internal Motivation</w:t>
      </w:r>
    </w:p>
    <w:p w14:paraId="75EB93B3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698E42FE" w14:textId="77777777" w:rsidR="00683F5E" w:rsidRPr="00683F5E" w:rsidRDefault="00683F5E" w:rsidP="00683F5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RWOB SOP Section 2 Question 16</w:t>
      </w:r>
    </w:p>
    <w:p w14:paraId="11AD0BF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lastRenderedPageBreak/>
        <w:t>Colours</w:t>
      </w:r>
    </w:p>
    <w:p w14:paraId="36B13968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WHITE</w:t>
      </w:r>
    </w:p>
    <w:p w14:paraId="47F41E7A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7B420409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GREEN</w:t>
      </w:r>
    </w:p>
    <w:p w14:paraId="2EA1C5AE" w14:textId="77777777" w:rsidR="00683F5E" w:rsidRPr="00683F5E" w:rsidRDefault="00683F5E" w:rsidP="00683F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0F297A2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Why</w:t>
      </w:r>
    </w:p>
    <w:p w14:paraId="4540111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Best predictor of Recovery Hue.</w:t>
      </w:r>
    </w:p>
    <w:p w14:paraId="45DD9BC4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6E8E838">
          <v:rect id="_x0000_i1047" style="width:0;height:1.5pt" o:hralign="center" o:hrstd="t" o:hr="t" fillcolor="#a0a0a0" stroked="f"/>
        </w:pict>
      </w:r>
    </w:p>
    <w:p w14:paraId="61AD8F4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PART VI</w:t>
      </w:r>
    </w:p>
    <w:p w14:paraId="5A5FB31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Battle Identification</w:t>
      </w:r>
    </w:p>
    <w:p w14:paraId="24679BE8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35D4DF7C" w14:textId="77777777" w:rsidR="00683F5E" w:rsidRPr="00683F5E" w:rsidRDefault="00683F5E" w:rsidP="00683F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Intake Architecture</w:t>
      </w:r>
    </w:p>
    <w:p w14:paraId="428E6779" w14:textId="77777777" w:rsidR="00683F5E" w:rsidRPr="00683F5E" w:rsidRDefault="00683F5E" w:rsidP="00683F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Discovery Modules</w:t>
      </w:r>
    </w:p>
    <w:p w14:paraId="6C24551C" w14:textId="77777777" w:rsidR="00683F5E" w:rsidRPr="00683F5E" w:rsidRDefault="00683F5E" w:rsidP="00683F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Recovery Landscape Logic</w:t>
      </w:r>
    </w:p>
    <w:p w14:paraId="48E2104D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187"/>
      </w:tblGrid>
      <w:tr w:rsidR="00683F5E" w:rsidRPr="00683F5E" w14:paraId="2F2E9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984100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Battle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26D7A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Primary Colours</w:t>
            </w:r>
          </w:p>
        </w:tc>
      </w:tr>
      <w:tr w:rsidR="00683F5E" w:rsidRPr="00683F5E" w14:paraId="64FEA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7E25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Isolation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35C7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BLUE + BLACK</w:t>
            </w:r>
          </w:p>
        </w:tc>
      </w:tr>
      <w:tr w:rsidR="00683F5E" w:rsidRPr="00683F5E" w14:paraId="2FA8D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D32BF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Shame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07FF0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BLACK + BLUE</w:t>
            </w:r>
          </w:p>
        </w:tc>
      </w:tr>
      <w:tr w:rsidR="00683F5E" w:rsidRPr="00683F5E" w14:paraId="2C09A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FB4E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C2C3B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BLUE + YELLOW</w:t>
            </w:r>
          </w:p>
        </w:tc>
      </w:tr>
      <w:tr w:rsidR="00683F5E" w:rsidRPr="00683F5E" w14:paraId="00C1A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B70A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Grief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CFA0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BLACK + BLUE</w:t>
            </w:r>
          </w:p>
        </w:tc>
      </w:tr>
      <w:tr w:rsidR="00683F5E" w:rsidRPr="00683F5E" w14:paraId="67925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A687F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786F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YELLOW + BLACK</w:t>
            </w:r>
          </w:p>
        </w:tc>
      </w:tr>
      <w:tr w:rsidR="00683F5E" w:rsidRPr="00683F5E" w14:paraId="65D16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2A55E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Recovery 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F0CF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GREEN + BLUE</w:t>
            </w:r>
          </w:p>
        </w:tc>
      </w:tr>
    </w:tbl>
    <w:p w14:paraId="2EBB8A15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Notes</w:t>
      </w:r>
    </w:p>
    <w:p w14:paraId="6BAD035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Behavior is often downstream.</w:t>
      </w:r>
    </w:p>
    <w:p w14:paraId="67663E4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Battle becomes the intervention target.</w:t>
      </w:r>
    </w:p>
    <w:p w14:paraId="586F240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20218177">
          <v:rect id="_x0000_i1048" style="width:0;height:1.5pt" o:hralign="center" o:hrstd="t" o:hr="t" fillcolor="#a0a0a0" stroked="f"/>
        </w:pict>
      </w:r>
    </w:p>
    <w:p w14:paraId="3AC6B16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lastRenderedPageBreak/>
        <w:t>PART VII</w:t>
      </w:r>
    </w:p>
    <w:p w14:paraId="7391B754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Destination &amp; Pathway Logic</w:t>
      </w:r>
    </w:p>
    <w:p w14:paraId="383300B6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407072E5">
          <v:rect id="_x0000_i1049" style="width:0;height:1.5pt" o:hralign="center" o:hrstd="t" o:hr="t" fillcolor="#a0a0a0" stroked="f"/>
        </w:pict>
      </w:r>
    </w:p>
    <w:p w14:paraId="17AF0EE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Destination Question</w:t>
      </w:r>
    </w:p>
    <w:p w14:paraId="31DA692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Sources</w:t>
      </w:r>
    </w:p>
    <w:p w14:paraId="2301362B" w14:textId="77777777" w:rsidR="00683F5E" w:rsidRPr="00683F5E" w:rsidRDefault="00683F5E" w:rsidP="00683F5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Layer 4 Structured Pathway Logic </w:t>
      </w:r>
      <w:hyperlink r:id="rId35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RWOB_Intak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...nhanced_v2 | Word]</w:t>
        </w:r>
      </w:hyperlink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 xml:space="preserve">, </w:t>
      </w:r>
      <w:hyperlink r:id="rId36" w:history="1"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[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RWOB_Integ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...</w:t>
        </w:r>
        <w:proofErr w:type="spellStart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>chitecture</w:t>
        </w:r>
        <w:proofErr w:type="spellEnd"/>
        <w:r w:rsidRPr="00683F5E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CA"/>
            <w14:ligatures w14:val="none"/>
          </w:rPr>
          <w:t xml:space="preserve"> | Word]</w:t>
        </w:r>
      </w:hyperlink>
    </w:p>
    <w:p w14:paraId="0087D52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Question:</w:t>
      </w:r>
    </w:p>
    <w:p w14:paraId="76092895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Where do you want to go and be?</w:t>
      </w:r>
    </w:p>
    <w:p w14:paraId="5866E02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Colours</w:t>
      </w:r>
    </w:p>
    <w:p w14:paraId="7DB21F7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All Hues applicable depending on response.</w:t>
      </w:r>
    </w:p>
    <w:p w14:paraId="356F111F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34F48BAA">
          <v:rect id="_x0000_i1050" style="width:0;height:1.5pt" o:hralign="center" o:hrstd="t" o:hr="t" fillcolor="#a0a0a0" stroked="f"/>
        </w:pict>
      </w:r>
    </w:p>
    <w:p w14:paraId="00F09EEB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CA"/>
          <w14:ligatures w14:val="none"/>
        </w:rPr>
        <w:t>Pathway Matching</w:t>
      </w:r>
    </w:p>
    <w:p w14:paraId="2A0D49E1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City Forums</w:t>
      </w:r>
    </w:p>
    <w:p w14:paraId="5AD8128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2E4BCFED" w14:textId="77777777" w:rsidR="00683F5E" w:rsidRPr="00683F5E" w:rsidRDefault="00683F5E" w:rsidP="00683F5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WHITE</w:t>
      </w:r>
    </w:p>
    <w:p w14:paraId="2D747118" w14:textId="77777777" w:rsidR="00683F5E" w:rsidRPr="00683F5E" w:rsidRDefault="00683F5E" w:rsidP="00683F5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67236FD2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249ED5BF">
          <v:rect id="_x0000_i1051" style="width:0;height:1.5pt" o:hralign="center" o:hrstd="t" o:hr="t" fillcolor="#a0a0a0" stroked="f"/>
        </w:pict>
      </w:r>
    </w:p>
    <w:p w14:paraId="5585BDC7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Peer Groups</w:t>
      </w:r>
    </w:p>
    <w:p w14:paraId="06CE6A1E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37C9A6D0" w14:textId="77777777" w:rsidR="00683F5E" w:rsidRPr="00683F5E" w:rsidRDefault="00683F5E" w:rsidP="00683F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4E114FF4" w14:textId="77777777" w:rsidR="00683F5E" w:rsidRPr="00683F5E" w:rsidRDefault="00683F5E" w:rsidP="00683F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09352E0B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C7AC3D2">
          <v:rect id="_x0000_i1052" style="width:0;height:1.5pt" o:hralign="center" o:hrstd="t" o:hr="t" fillcolor="#a0a0a0" stroked="f"/>
        </w:pict>
      </w:r>
    </w:p>
    <w:p w14:paraId="58340CC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lastRenderedPageBreak/>
        <w:t>Digital App</w:t>
      </w:r>
    </w:p>
    <w:p w14:paraId="5FDAEB48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6C8123D0" w14:textId="77777777" w:rsidR="00683F5E" w:rsidRPr="00683F5E" w:rsidRDefault="00683F5E" w:rsidP="00683F5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GREEN</w:t>
      </w:r>
    </w:p>
    <w:p w14:paraId="3147C9AA" w14:textId="77777777" w:rsidR="00683F5E" w:rsidRPr="00683F5E" w:rsidRDefault="00683F5E" w:rsidP="00683F5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BLUE</w:t>
      </w:r>
    </w:p>
    <w:p w14:paraId="2A10563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Secondary</w:t>
      </w:r>
    </w:p>
    <w:p w14:paraId="4FC7BB64" w14:textId="77777777" w:rsidR="00683F5E" w:rsidRPr="00683F5E" w:rsidRDefault="00683F5E" w:rsidP="00683F5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3C6CD581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0CB73B6A">
          <v:rect id="_x0000_i1053" style="width:0;height:1.5pt" o:hralign="center" o:hrstd="t" o:hr="t" fillcolor="#a0a0a0" stroked="f"/>
        </w:pict>
      </w:r>
    </w:p>
    <w:p w14:paraId="3647781A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CA"/>
          <w14:ligatures w14:val="none"/>
        </w:rPr>
        <w:t>Clinical Referral</w:t>
      </w:r>
    </w:p>
    <w:p w14:paraId="6ED746CC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Primary Colours</w:t>
      </w:r>
    </w:p>
    <w:p w14:paraId="53C3F9A4" w14:textId="77777777" w:rsidR="00683F5E" w:rsidRPr="00683F5E" w:rsidRDefault="00683F5E" w:rsidP="00683F5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RED</w:t>
      </w:r>
    </w:p>
    <w:p w14:paraId="204CFA65" w14:textId="77777777" w:rsidR="00683F5E" w:rsidRPr="00683F5E" w:rsidRDefault="00683F5E" w:rsidP="00683F5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BLACK</w:t>
      </w:r>
    </w:p>
    <w:p w14:paraId="442ECB29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Secondary</w:t>
      </w:r>
    </w:p>
    <w:p w14:paraId="5234AEE6" w14:textId="77777777" w:rsidR="00683F5E" w:rsidRPr="00683F5E" w:rsidRDefault="00683F5E" w:rsidP="00683F5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t>YELLOW</w:t>
      </w:r>
    </w:p>
    <w:p w14:paraId="4A268093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6C6F092D">
          <v:rect id="_x0000_i1054" style="width:0;height:1.5pt" o:hralign="center" o:hrstd="t" o:hr="t" fillcolor="#a0a0a0" stroked="f"/>
        </w:pict>
      </w:r>
    </w:p>
    <w:p w14:paraId="421F6B22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APPENDIX A</w:t>
      </w:r>
    </w:p>
    <w:p w14:paraId="4A5DC820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Source Document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638"/>
      </w:tblGrid>
      <w:tr w:rsidR="00683F5E" w:rsidRPr="00683F5E" w14:paraId="3DC1B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D34620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5EC93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Purpose</w:t>
            </w:r>
          </w:p>
        </w:tc>
      </w:tr>
      <w:tr w:rsidR="00683F5E" w:rsidRPr="00683F5E" w14:paraId="369A7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1030E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37" w:history="1"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RWOB_Intake_Framework_Enhanced_v2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EFBB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Operational Intake Design</w:t>
            </w:r>
          </w:p>
        </w:tc>
      </w:tr>
      <w:tr w:rsidR="00683F5E" w:rsidRPr="00683F5E" w14:paraId="0A19E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7B9B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38" w:history="1">
              <w:proofErr w:type="spellStart"/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RWOB_Integrated_Intake_Architecture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D0EB5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Architectural Rationale</w:t>
            </w:r>
          </w:p>
        </w:tc>
      </w:tr>
      <w:tr w:rsidR="00683F5E" w:rsidRPr="00683F5E" w14:paraId="45930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28932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39" w:history="1">
              <w:proofErr w:type="spellStart"/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WHMIS_Colour_System_MASTER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5FE8B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Colour Definitions</w:t>
            </w:r>
          </w:p>
        </w:tc>
      </w:tr>
      <w:tr w:rsidR="00683F5E" w:rsidRPr="00683F5E" w14:paraId="5B2A9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AEB25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40" w:history="1">
              <w:proofErr w:type="spellStart"/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whmis_colour_curriculum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BAA22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Hue / Energy Logic</w:t>
            </w:r>
          </w:p>
        </w:tc>
      </w:tr>
      <w:tr w:rsidR="00683F5E" w:rsidRPr="00683F5E" w14:paraId="4CC2E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4759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hyperlink r:id="rId41" w:history="1">
              <w:r w:rsidRPr="00683F5E">
                <w:rPr>
                  <w:rFonts w:ascii="Times New Roman" w:eastAsia="Times New Roman" w:hAnsi="Times New Roman" w:cs="Times New Roman"/>
                  <w:color w:val="464FEB"/>
                  <w:kern w:val="0"/>
                  <w:lang w:eastAsia="en-CA"/>
                  <w14:ligatures w14:val="none"/>
                </w:rPr>
                <w:t>WHMIS_Expansion_Amendment_R2_GSRT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EFA3E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Colour Safety Rationale</w:t>
            </w:r>
          </w:p>
        </w:tc>
      </w:tr>
    </w:tbl>
    <w:p w14:paraId="6C8C5550" w14:textId="77777777" w:rsidR="00683F5E" w:rsidRPr="00683F5E" w:rsidRDefault="00683F5E" w:rsidP="00683F5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kern w:val="0"/>
          <w:sz w:val="21"/>
          <w:szCs w:val="21"/>
          <w:lang w:eastAsia="en-CA"/>
          <w14:ligatures w14:val="none"/>
        </w:rPr>
        <w:pict w14:anchorId="7AC001F9">
          <v:rect id="_x0000_i1055" style="width:0;height:1.5pt" o:hralign="center" o:hrstd="t" o:hr="t" fillcolor="#a0a0a0" stroked="f"/>
        </w:pict>
      </w:r>
    </w:p>
    <w:p w14:paraId="5EB1BD5F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t>APPENDIX B</w:t>
      </w:r>
    </w:p>
    <w:p w14:paraId="63BAC126" w14:textId="77777777" w:rsidR="00683F5E" w:rsidRPr="00683F5E" w:rsidRDefault="00683F5E" w:rsidP="00683F5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</w:pPr>
      <w:r w:rsidRPr="00683F5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CA"/>
          <w14:ligatures w14:val="none"/>
        </w:rPr>
        <w:lastRenderedPageBreak/>
        <w:t>Colour Crosswalk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503"/>
        <w:gridCol w:w="2378"/>
      </w:tblGrid>
      <w:tr w:rsidR="00683F5E" w:rsidRPr="00683F5E" w14:paraId="561BE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90AE44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Colour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A29EA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6CD39" w14:textId="77777777" w:rsidR="00683F5E" w:rsidRPr="00683F5E" w:rsidRDefault="00683F5E" w:rsidP="00683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Intake Use</w:t>
            </w:r>
          </w:p>
        </w:tc>
      </w:tr>
      <w:tr w:rsidR="00683F5E" w:rsidRPr="00683F5E" w14:paraId="703CE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7792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FBB9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Foundation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D45D6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Orientation</w:t>
            </w:r>
          </w:p>
        </w:tc>
      </w:tr>
      <w:tr w:rsidR="00683F5E" w:rsidRPr="00683F5E" w14:paraId="3B59A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53666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4CFE0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Awareness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7C913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Insight</w:t>
            </w:r>
          </w:p>
        </w:tc>
      </w:tr>
      <w:tr w:rsidR="00683F5E" w:rsidRPr="00683F5E" w14:paraId="2FBD0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EDA62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GREEN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CE88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221F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Recovery Development</w:t>
            </w:r>
          </w:p>
        </w:tc>
      </w:tr>
      <w:tr w:rsidR="00683F5E" w:rsidRPr="00683F5E" w14:paraId="65E45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B30C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A914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Burden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4A5AA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Deep Recovery Work</w:t>
            </w:r>
          </w:p>
        </w:tc>
      </w:tr>
      <w:tr w:rsidR="00683F5E" w:rsidRPr="00683F5E" w14:paraId="5CFDC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748D7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20A24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BDD19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Warning State</w:t>
            </w:r>
          </w:p>
        </w:tc>
      </w:tr>
      <w:tr w:rsidR="00683F5E" w:rsidRPr="00683F5E" w14:paraId="33B26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38BF7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D3DD9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Crisis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A93BD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Safety Routing</w:t>
            </w:r>
          </w:p>
        </w:tc>
      </w:tr>
      <w:tr w:rsidR="00683F5E" w:rsidRPr="00683F5E" w14:paraId="06D5F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FA751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GOLD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2B29B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Elder / Mentor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AB888" w14:textId="77777777" w:rsidR="00683F5E" w:rsidRPr="00683F5E" w:rsidRDefault="00683F5E" w:rsidP="00683F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683F5E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Not Used For Intake</w:t>
            </w:r>
          </w:p>
        </w:tc>
      </w:tr>
    </w:tbl>
    <w:p w14:paraId="58C02AC6" w14:textId="2F4D147A" w:rsidR="00CB28E1" w:rsidRPr="005C0BAD" w:rsidRDefault="00CB28E1" w:rsidP="00683F5E"/>
    <w:sectPr w:rsidR="00CB28E1" w:rsidRPr="005C0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FC8"/>
    <w:multiLevelType w:val="multilevel"/>
    <w:tmpl w:val="EFC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B70"/>
    <w:multiLevelType w:val="multilevel"/>
    <w:tmpl w:val="D6A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0021"/>
    <w:multiLevelType w:val="multilevel"/>
    <w:tmpl w:val="41C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B4123"/>
    <w:multiLevelType w:val="multilevel"/>
    <w:tmpl w:val="198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53C7"/>
    <w:multiLevelType w:val="multilevel"/>
    <w:tmpl w:val="76B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030"/>
    <w:multiLevelType w:val="multilevel"/>
    <w:tmpl w:val="AE2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84BDF"/>
    <w:multiLevelType w:val="multilevel"/>
    <w:tmpl w:val="C7E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3F4D"/>
    <w:multiLevelType w:val="multilevel"/>
    <w:tmpl w:val="4BC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026FC"/>
    <w:multiLevelType w:val="multilevel"/>
    <w:tmpl w:val="A86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D103E"/>
    <w:multiLevelType w:val="multilevel"/>
    <w:tmpl w:val="BD7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77521"/>
    <w:multiLevelType w:val="multilevel"/>
    <w:tmpl w:val="AC9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A4EBA"/>
    <w:multiLevelType w:val="multilevel"/>
    <w:tmpl w:val="DAE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73FDC"/>
    <w:multiLevelType w:val="multilevel"/>
    <w:tmpl w:val="25C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63E14"/>
    <w:multiLevelType w:val="multilevel"/>
    <w:tmpl w:val="7F8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75276"/>
    <w:multiLevelType w:val="multilevel"/>
    <w:tmpl w:val="70A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36AB2"/>
    <w:multiLevelType w:val="multilevel"/>
    <w:tmpl w:val="D55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576C3"/>
    <w:multiLevelType w:val="multilevel"/>
    <w:tmpl w:val="DBD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63F"/>
    <w:multiLevelType w:val="multilevel"/>
    <w:tmpl w:val="BE4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94C1A"/>
    <w:multiLevelType w:val="multilevel"/>
    <w:tmpl w:val="B0B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5A09"/>
    <w:multiLevelType w:val="multilevel"/>
    <w:tmpl w:val="B1E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D2F21"/>
    <w:multiLevelType w:val="multilevel"/>
    <w:tmpl w:val="832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72CCC"/>
    <w:multiLevelType w:val="multilevel"/>
    <w:tmpl w:val="9F4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E5000"/>
    <w:multiLevelType w:val="multilevel"/>
    <w:tmpl w:val="C90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10927"/>
    <w:multiLevelType w:val="multilevel"/>
    <w:tmpl w:val="BEE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21FEA"/>
    <w:multiLevelType w:val="multilevel"/>
    <w:tmpl w:val="09F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1F2C"/>
    <w:multiLevelType w:val="multilevel"/>
    <w:tmpl w:val="21C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54B0B"/>
    <w:multiLevelType w:val="multilevel"/>
    <w:tmpl w:val="6B0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326BD"/>
    <w:multiLevelType w:val="multilevel"/>
    <w:tmpl w:val="C35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2143E"/>
    <w:multiLevelType w:val="multilevel"/>
    <w:tmpl w:val="69D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1278B"/>
    <w:multiLevelType w:val="multilevel"/>
    <w:tmpl w:val="83E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C7743"/>
    <w:multiLevelType w:val="multilevel"/>
    <w:tmpl w:val="5152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50180A"/>
    <w:multiLevelType w:val="multilevel"/>
    <w:tmpl w:val="C7D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959F8"/>
    <w:multiLevelType w:val="multilevel"/>
    <w:tmpl w:val="8AE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23952"/>
    <w:multiLevelType w:val="multilevel"/>
    <w:tmpl w:val="7DF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31857"/>
    <w:multiLevelType w:val="multilevel"/>
    <w:tmpl w:val="FE0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A4E8A"/>
    <w:multiLevelType w:val="multilevel"/>
    <w:tmpl w:val="822E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509A6"/>
    <w:multiLevelType w:val="multilevel"/>
    <w:tmpl w:val="B3B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0D6B"/>
    <w:multiLevelType w:val="multilevel"/>
    <w:tmpl w:val="D93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B1934"/>
    <w:multiLevelType w:val="multilevel"/>
    <w:tmpl w:val="49B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D2845"/>
    <w:multiLevelType w:val="multilevel"/>
    <w:tmpl w:val="4FB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E5777"/>
    <w:multiLevelType w:val="multilevel"/>
    <w:tmpl w:val="6B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A4E1C"/>
    <w:multiLevelType w:val="multilevel"/>
    <w:tmpl w:val="BE6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15DA3"/>
    <w:multiLevelType w:val="multilevel"/>
    <w:tmpl w:val="DE5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53645"/>
    <w:multiLevelType w:val="multilevel"/>
    <w:tmpl w:val="878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F6095"/>
    <w:multiLevelType w:val="multilevel"/>
    <w:tmpl w:val="F0A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A3080"/>
    <w:multiLevelType w:val="multilevel"/>
    <w:tmpl w:val="A56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7022">
    <w:abstractNumId w:val="32"/>
  </w:num>
  <w:num w:numId="2" w16cid:durableId="1341616927">
    <w:abstractNumId w:val="45"/>
  </w:num>
  <w:num w:numId="3" w16cid:durableId="1686713606">
    <w:abstractNumId w:val="30"/>
  </w:num>
  <w:num w:numId="4" w16cid:durableId="622345965">
    <w:abstractNumId w:val="44"/>
  </w:num>
  <w:num w:numId="5" w16cid:durableId="1004629453">
    <w:abstractNumId w:val="31"/>
  </w:num>
  <w:num w:numId="6" w16cid:durableId="2111242639">
    <w:abstractNumId w:val="9"/>
  </w:num>
  <w:num w:numId="7" w16cid:durableId="1127746225">
    <w:abstractNumId w:val="43"/>
  </w:num>
  <w:num w:numId="8" w16cid:durableId="926037010">
    <w:abstractNumId w:val="28"/>
  </w:num>
  <w:num w:numId="9" w16cid:durableId="44648601">
    <w:abstractNumId w:val="27"/>
  </w:num>
  <w:num w:numId="10" w16cid:durableId="1049109022">
    <w:abstractNumId w:val="41"/>
  </w:num>
  <w:num w:numId="11" w16cid:durableId="1246454778">
    <w:abstractNumId w:val="11"/>
  </w:num>
  <w:num w:numId="12" w16cid:durableId="578180203">
    <w:abstractNumId w:val="23"/>
  </w:num>
  <w:num w:numId="13" w16cid:durableId="1105543231">
    <w:abstractNumId w:val="37"/>
  </w:num>
  <w:num w:numId="14" w16cid:durableId="34432424">
    <w:abstractNumId w:val="39"/>
  </w:num>
  <w:num w:numId="15" w16cid:durableId="580987861">
    <w:abstractNumId w:val="19"/>
  </w:num>
  <w:num w:numId="16" w16cid:durableId="500857471">
    <w:abstractNumId w:val="34"/>
  </w:num>
  <w:num w:numId="17" w16cid:durableId="180321064">
    <w:abstractNumId w:val="12"/>
  </w:num>
  <w:num w:numId="18" w16cid:durableId="1610042136">
    <w:abstractNumId w:val="0"/>
  </w:num>
  <w:num w:numId="19" w16cid:durableId="1751002775">
    <w:abstractNumId w:val="3"/>
  </w:num>
  <w:num w:numId="20" w16cid:durableId="536620515">
    <w:abstractNumId w:val="7"/>
  </w:num>
  <w:num w:numId="21" w16cid:durableId="1452363550">
    <w:abstractNumId w:val="2"/>
  </w:num>
  <w:num w:numId="22" w16cid:durableId="681132678">
    <w:abstractNumId w:val="38"/>
  </w:num>
  <w:num w:numId="23" w16cid:durableId="1534226275">
    <w:abstractNumId w:val="26"/>
  </w:num>
  <w:num w:numId="24" w16cid:durableId="177893940">
    <w:abstractNumId w:val="40"/>
  </w:num>
  <w:num w:numId="25" w16cid:durableId="975644234">
    <w:abstractNumId w:val="1"/>
  </w:num>
  <w:num w:numId="26" w16cid:durableId="42945408">
    <w:abstractNumId w:val="8"/>
  </w:num>
  <w:num w:numId="27" w16cid:durableId="1937203067">
    <w:abstractNumId w:val="22"/>
  </w:num>
  <w:num w:numId="28" w16cid:durableId="1510675341">
    <w:abstractNumId w:val="15"/>
  </w:num>
  <w:num w:numId="29" w16cid:durableId="563877092">
    <w:abstractNumId w:val="24"/>
  </w:num>
  <w:num w:numId="30" w16cid:durableId="1935939190">
    <w:abstractNumId w:val="17"/>
  </w:num>
  <w:num w:numId="31" w16cid:durableId="1808275484">
    <w:abstractNumId w:val="42"/>
  </w:num>
  <w:num w:numId="32" w16cid:durableId="1127436435">
    <w:abstractNumId w:val="14"/>
  </w:num>
  <w:num w:numId="33" w16cid:durableId="982467785">
    <w:abstractNumId w:val="33"/>
  </w:num>
  <w:num w:numId="34" w16cid:durableId="117770247">
    <w:abstractNumId w:val="4"/>
  </w:num>
  <w:num w:numId="35" w16cid:durableId="1720588486">
    <w:abstractNumId w:val="18"/>
  </w:num>
  <w:num w:numId="36" w16cid:durableId="1432432656">
    <w:abstractNumId w:val="5"/>
  </w:num>
  <w:num w:numId="37" w16cid:durableId="136382376">
    <w:abstractNumId w:val="10"/>
  </w:num>
  <w:num w:numId="38" w16cid:durableId="368262402">
    <w:abstractNumId w:val="36"/>
  </w:num>
  <w:num w:numId="39" w16cid:durableId="201796824">
    <w:abstractNumId w:val="21"/>
  </w:num>
  <w:num w:numId="40" w16cid:durableId="1387877045">
    <w:abstractNumId w:val="29"/>
  </w:num>
  <w:num w:numId="41" w16cid:durableId="587152851">
    <w:abstractNumId w:val="13"/>
  </w:num>
  <w:num w:numId="42" w16cid:durableId="477110408">
    <w:abstractNumId w:val="6"/>
  </w:num>
  <w:num w:numId="43" w16cid:durableId="1172188043">
    <w:abstractNumId w:val="16"/>
  </w:num>
  <w:num w:numId="44" w16cid:durableId="1915966454">
    <w:abstractNumId w:val="25"/>
  </w:num>
  <w:num w:numId="45" w16cid:durableId="108550252">
    <w:abstractNumId w:val="20"/>
  </w:num>
  <w:num w:numId="46" w16cid:durableId="12645342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67"/>
    <w:rsid w:val="00203622"/>
    <w:rsid w:val="00307AF1"/>
    <w:rsid w:val="00353167"/>
    <w:rsid w:val="005C0BAD"/>
    <w:rsid w:val="00683F5E"/>
    <w:rsid w:val="00916142"/>
    <w:rsid w:val="00CB28E1"/>
    <w:rsid w:val="00E8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5CEB"/>
  <w15:chartTrackingRefBased/>
  <w15:docId w15:val="{27AF641D-2A2A-4FEE-A806-4940DBCE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8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6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39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21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34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0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9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41" Type="http://schemas.openxmlformats.org/officeDocument/2006/relationships/hyperlink" Target="https://trioscollege-my.sharepoint.com/personal/neil_schwab_triosstudent_com/_layouts/15/Doc.aspx?sourcedoc=%7B8387C8C1-F504-403E-B040-184209FA4E03%7D&amp;file=WHMIS_Expansion_Amendment_R2_GSRT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1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4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32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37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40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5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5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23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8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6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10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9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31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14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2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7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0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5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Relationship Id="rId17" Type="http://schemas.openxmlformats.org/officeDocument/2006/relationships/hyperlink" Target="https://trioscollege-my.sharepoint.com/personal/neil_schwab_triosstudent_com/_layouts/15/Doc.aspx?sourcedoc=%7BB506005A-9D8C-4ECD-A106-774A3A02D6E2%7D&amp;file=RWOB_Intake_Framework_Enhanced_v2.docx&amp;action=default&amp;mobileredirect=true" TargetMode="External"/><Relationship Id="rId25" Type="http://schemas.openxmlformats.org/officeDocument/2006/relationships/hyperlink" Target="https://trioscollege-my.sharepoint.com/personal/neil_schwab_triosstudent_com/_layouts/15/Doc.aspx?sourcedoc=%7B636DDB96-1F0F-44A1-B49E-2BA5C93EF837%7D&amp;file=WHMIS_Colour_System_MASTER.docx&amp;action=default&amp;mobileredirect=true" TargetMode="External"/><Relationship Id="rId33" Type="http://schemas.openxmlformats.org/officeDocument/2006/relationships/hyperlink" Target="https://trioscollege-my.sharepoint.com/personal/neil_schwab_triosstudent_com/_layouts/15/Doc.aspx?sourcedoc=%7BBB582A1B-0B44-451A-A19D-2BB1B3C868E9%7D&amp;file=whmis_colour_curriculum.docx&amp;action=default&amp;mobileredirect=true" TargetMode="External"/><Relationship Id="rId38" Type="http://schemas.openxmlformats.org/officeDocument/2006/relationships/hyperlink" Target="https://trioscollege-my.sharepoint.com/personal/neil_schwab_triosstudent_com/_layouts/15/Doc.aspx?sourcedoc=%7BD77689D5-46EF-45D9-880C-29AB1573B347%7D&amp;file=RWOB_Integrated_Intake_Architecture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2111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 Schwab</dc:creator>
  <cp:keywords/>
  <dc:description/>
  <cp:lastModifiedBy>Neil J Schwab</cp:lastModifiedBy>
  <cp:revision>2</cp:revision>
  <dcterms:created xsi:type="dcterms:W3CDTF">2026-08-27T22:19:00Z</dcterms:created>
  <dcterms:modified xsi:type="dcterms:W3CDTF">2026-08-27T22:19:00Z</dcterms:modified>
</cp:coreProperties>
</file>