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C89FB" w14:textId="77777777" w:rsidR="00DD3747" w:rsidRPr="008F1C16" w:rsidRDefault="00DD3747" w:rsidP="00DD3747">
      <w:pPr>
        <w:rPr>
          <w:rFonts w:ascii="Times New Roman" w:hAnsi="Times New Roman" w:cs="Times New Roman"/>
        </w:rPr>
      </w:pPr>
    </w:p>
    <w:p w14:paraId="0B2637E8" w14:textId="77777777" w:rsidR="00DD3747" w:rsidRPr="008F1C16" w:rsidRDefault="00DD3747" w:rsidP="00DD3747">
      <w:pPr>
        <w:rPr>
          <w:rFonts w:ascii="Times New Roman" w:hAnsi="Times New Roman" w:cs="Times New Roman"/>
        </w:rPr>
      </w:pPr>
      <w:r w:rsidRPr="008F1C16">
        <w:rPr>
          <w:rFonts w:ascii="Times New Roman" w:hAnsi="Times New Roman" w:cs="Times New Roman"/>
        </w:rPr>
        <w:t xml:space="preserve">                                               </w:t>
      </w:r>
    </w:p>
    <w:p w14:paraId="543B6AF7" w14:textId="77777777" w:rsidR="00DD3747" w:rsidRPr="008F1C16" w:rsidRDefault="00DD3747" w:rsidP="00DD3747">
      <w:pPr>
        <w:rPr>
          <w:rFonts w:ascii="Times New Roman" w:hAnsi="Times New Roman" w:cs="Times New Roman"/>
        </w:rPr>
      </w:pPr>
      <w:r w:rsidRPr="008F1C1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4E390AD" wp14:editId="69321EC7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1360805" cy="1303324"/>
            <wp:effectExtent l="0" t="0" r="0" b="0"/>
            <wp:wrapNone/>
            <wp:docPr id="895062277" name="Picture 895062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62277" name="Picture 89506227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5" cy="1303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835B9A" w14:textId="77777777" w:rsidR="00DD3747" w:rsidRPr="008F1C16" w:rsidRDefault="00DD3747" w:rsidP="00DD3747">
      <w:pPr>
        <w:rPr>
          <w:rFonts w:ascii="Times New Roman" w:hAnsi="Times New Roman" w:cs="Times New Roman"/>
        </w:rPr>
      </w:pPr>
    </w:p>
    <w:p w14:paraId="785DDC90" w14:textId="77777777" w:rsidR="00DD3747" w:rsidRPr="008F1C16" w:rsidRDefault="00DD3747" w:rsidP="00DD3747">
      <w:pPr>
        <w:rPr>
          <w:rFonts w:ascii="Times New Roman" w:hAnsi="Times New Roman" w:cs="Times New Roman"/>
        </w:rPr>
      </w:pPr>
    </w:p>
    <w:p w14:paraId="43E3744D" w14:textId="77777777" w:rsidR="00DD3747" w:rsidRPr="008F1C16" w:rsidRDefault="00DD3747" w:rsidP="00DD3747">
      <w:pPr>
        <w:rPr>
          <w:rFonts w:ascii="Times New Roman" w:hAnsi="Times New Roman" w:cs="Times New Roman"/>
        </w:rPr>
      </w:pPr>
    </w:p>
    <w:p w14:paraId="07F18EB5" w14:textId="77777777" w:rsidR="00DD3747" w:rsidRPr="008F1C16" w:rsidRDefault="00DD3747" w:rsidP="00DD3747">
      <w:pPr>
        <w:rPr>
          <w:rFonts w:ascii="Times New Roman" w:hAnsi="Times New Roman" w:cs="Times New Roman"/>
        </w:rPr>
      </w:pPr>
    </w:p>
    <w:p w14:paraId="58FC7C56" w14:textId="77777777" w:rsidR="00DD3747" w:rsidRPr="008F1C16" w:rsidRDefault="00DD3747" w:rsidP="00DD3747">
      <w:pPr>
        <w:rPr>
          <w:rFonts w:ascii="Times New Roman" w:hAnsi="Times New Roman" w:cs="Times New Roman"/>
        </w:rPr>
      </w:pPr>
    </w:p>
    <w:p w14:paraId="693ACD20" w14:textId="77777777" w:rsidR="00DD3747" w:rsidRPr="008F1C16" w:rsidRDefault="00DD3747" w:rsidP="00DD3747">
      <w:pPr>
        <w:rPr>
          <w:rFonts w:ascii="Times New Roman" w:hAnsi="Times New Roman" w:cs="Times New Roman"/>
        </w:rPr>
      </w:pPr>
    </w:p>
    <w:p w14:paraId="0FDC3552" w14:textId="77777777" w:rsidR="00DD3747" w:rsidRPr="008F1C16" w:rsidRDefault="00DD3747" w:rsidP="00DD3747">
      <w:pPr>
        <w:rPr>
          <w:rFonts w:ascii="Times New Roman" w:hAnsi="Times New Roman" w:cs="Times New Roman"/>
        </w:rPr>
      </w:pPr>
    </w:p>
    <w:p w14:paraId="0DF64576" w14:textId="77777777" w:rsidR="00DD3747" w:rsidRPr="008F1C16" w:rsidRDefault="00DD3747" w:rsidP="00DD3747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</w:pPr>
      <w:r w:rsidRPr="008F1C16"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>UNIVERSITY OF BUEA</w:t>
      </w:r>
    </w:p>
    <w:p w14:paraId="3BD37BF6" w14:textId="77777777" w:rsidR="00DD3747" w:rsidRPr="008F1C16" w:rsidRDefault="00DD3747" w:rsidP="00DD3747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</w:pPr>
      <w:r w:rsidRPr="008F1C16"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>FACULTY OF ENGINEERING AND TECHNOLOGY</w:t>
      </w:r>
    </w:p>
    <w:p w14:paraId="3B4759C5" w14:textId="7D1758FA" w:rsidR="00DD3747" w:rsidRDefault="00DD3747" w:rsidP="00DD3747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</w:pPr>
      <w:r w:rsidRPr="008F1C16"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>DEPARTMENT OF COMPUTER ENGINEERING</w:t>
      </w:r>
    </w:p>
    <w:p w14:paraId="46E5A9B7" w14:textId="03BD60A4" w:rsidR="00CF3EEF" w:rsidRPr="008F1C16" w:rsidRDefault="00CF3EEF" w:rsidP="00DD3747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</w:pPr>
      <w:r w:rsidRPr="008F1C16">
        <w:rPr>
          <w:rFonts w:ascii="Times New Roman" w:eastAsia="SimSun" w:hAnsi="Times New Roman" w:cs="Times New Roman"/>
          <w:b/>
          <w:bCs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2D3A1A4" wp14:editId="133123C3">
                <wp:simplePos x="0" y="0"/>
                <wp:positionH relativeFrom="margin">
                  <wp:align>center</wp:align>
                </wp:positionH>
                <wp:positionV relativeFrom="paragraph">
                  <wp:posOffset>466725</wp:posOffset>
                </wp:positionV>
                <wp:extent cx="5852160" cy="2314575"/>
                <wp:effectExtent l="0" t="0" r="15240" b="28575"/>
                <wp:wrapTopAndBottom/>
                <wp:docPr id="6" name="Rectangle: Bevel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0" cy="2314575"/>
                        </a:xfrm>
                        <a:prstGeom prst="bevel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EF866" w14:textId="77777777" w:rsidR="00DD3747" w:rsidRPr="008F1C16" w:rsidRDefault="00DD3747" w:rsidP="00DD3747">
                            <w:pPr>
                              <w:widowControl w:val="0"/>
                              <w:spacing w:after="20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  <w:r w:rsidRPr="008F1C16">
                              <w:rPr>
                                <w:rFonts w:ascii="Times New Roman" w:eastAsia="Times New Roman" w:hAnsi="Times New Roman" w:cs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  <w:t>Internet and Mobile Programming</w:t>
                            </w:r>
                          </w:p>
                          <w:p w14:paraId="213C1D4D" w14:textId="77777777" w:rsidR="00DD3747" w:rsidRPr="008F1C16" w:rsidRDefault="00DD3747" w:rsidP="00DD3747">
                            <w:pPr>
                              <w:widowControl w:val="0"/>
                              <w:spacing w:after="20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  <w:r w:rsidRPr="008F1C16">
                              <w:rPr>
                                <w:rFonts w:ascii="Times New Roman" w:eastAsia="Times New Roman" w:hAnsi="Times New Roman" w:cs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  <w:t>CEF440</w:t>
                            </w:r>
                          </w:p>
                          <w:p w14:paraId="1A3CC7F3" w14:textId="08A9893B" w:rsidR="00DD3747" w:rsidRPr="008F1C16" w:rsidRDefault="00DD3747" w:rsidP="00DD3747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  <w:r w:rsidRPr="008F1C16">
                              <w:rPr>
                                <w:rFonts w:ascii="Times New Roman" w:eastAsia="Times New Roman" w:hAnsi="Times New Roman" w:cs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  <w:t xml:space="preserve">TASK </w:t>
                            </w:r>
                            <w:r w:rsidR="00CF3EEF">
                              <w:rPr>
                                <w:rFonts w:ascii="Times New Roman" w:eastAsia="Times New Roman" w:hAnsi="Times New Roman" w:cs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  <w:t>5</w:t>
                            </w:r>
                            <w:r w:rsidRPr="008F1C16">
                              <w:rPr>
                                <w:rFonts w:ascii="Times New Roman" w:eastAsia="Times New Roman" w:hAnsi="Times New Roman" w:cs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="00CF3EEF">
                              <w:rPr>
                                <w:rFonts w:ascii="Times New Roman" w:eastAsia="Times New Roman" w:hAnsi="Times New Roman" w:cs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  <w:t>UI</w:t>
                            </w:r>
                            <w:r w:rsidRPr="008F1C16">
                              <w:rPr>
                                <w:rFonts w:ascii="Times New Roman" w:eastAsia="Times New Roman" w:hAnsi="Times New Roman" w:cs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  <w:t xml:space="preserve"> Design</w:t>
                            </w:r>
                            <w:r w:rsidR="00CF3EEF">
                              <w:rPr>
                                <w:rFonts w:ascii="Times New Roman" w:eastAsia="Times New Roman" w:hAnsi="Times New Roman" w:cs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  <w:t xml:space="preserve"> and Implementation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D3A1A4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Rectangle: Beveled 6" o:spid="_x0000_s1026" type="#_x0000_t84" style="position:absolute;left:0;text-align:left;margin-left:0;margin-top:36.75pt;width:460.8pt;height:182.25pt;z-index:-2516561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" fillcolor="#f2f2f2 [3052]" strokecolor="black [3213]" strokeweight="1.5pt">
                <v:textbox>
                  <w:txbxContent>
                    <w:p w14:paraId="296EF866" w14:textId="77777777" w:rsidR="00DD3747" w:rsidRPr="008F1C16" w:rsidRDefault="00DD3747" w:rsidP="00DD3747">
                      <w:pPr>
                        <w:widowControl w:val="0"/>
                        <w:spacing w:after="200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  <w:r w:rsidRPr="008F1C16">
                        <w:rPr>
                          <w:rFonts w:ascii="Times New Roman" w:eastAsia="Times New Roman" w:hAnsi="Times New Roman" w:cs="Times New Roman"/>
                          <w:b/>
                          <w:color w:val="0D0D0D"/>
                          <w:sz w:val="32"/>
                          <w:szCs w:val="32"/>
                        </w:rPr>
                        <w:t>Internet and Mobile Programming</w:t>
                      </w:r>
                    </w:p>
                    <w:p w14:paraId="213C1D4D" w14:textId="77777777" w:rsidR="00DD3747" w:rsidRPr="008F1C16" w:rsidRDefault="00DD3747" w:rsidP="00DD3747">
                      <w:pPr>
                        <w:widowControl w:val="0"/>
                        <w:spacing w:after="200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  <w:r w:rsidRPr="008F1C16">
                        <w:rPr>
                          <w:rFonts w:ascii="Times New Roman" w:eastAsia="Times New Roman" w:hAnsi="Times New Roman" w:cs="Times New Roman"/>
                          <w:b/>
                          <w:color w:val="0D0D0D"/>
                          <w:sz w:val="32"/>
                          <w:szCs w:val="32"/>
                        </w:rPr>
                        <w:t>CEF440</w:t>
                      </w:r>
                    </w:p>
                    <w:p w14:paraId="1A3CC7F3" w14:textId="08A9893B" w:rsidR="00DD3747" w:rsidRPr="008F1C16" w:rsidRDefault="00DD3747" w:rsidP="00DD3747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  <w:r w:rsidRPr="008F1C16">
                        <w:rPr>
                          <w:rFonts w:ascii="Times New Roman" w:eastAsia="Times New Roman" w:hAnsi="Times New Roman" w:cs="Times New Roman"/>
                          <w:b/>
                          <w:color w:val="0D0D0D"/>
                          <w:sz w:val="32"/>
                          <w:szCs w:val="32"/>
                        </w:rPr>
                        <w:t xml:space="preserve">TASK </w:t>
                      </w:r>
                      <w:r w:rsidR="00CF3EEF">
                        <w:rPr>
                          <w:rFonts w:ascii="Times New Roman" w:eastAsia="Times New Roman" w:hAnsi="Times New Roman" w:cs="Times New Roman"/>
                          <w:b/>
                          <w:color w:val="0D0D0D"/>
                          <w:sz w:val="32"/>
                          <w:szCs w:val="32"/>
                        </w:rPr>
                        <w:t>5</w:t>
                      </w:r>
                      <w:r w:rsidRPr="008F1C16">
                        <w:rPr>
                          <w:rFonts w:ascii="Times New Roman" w:eastAsia="Times New Roman" w:hAnsi="Times New Roman" w:cs="Times New Roman"/>
                          <w:b/>
                          <w:color w:val="0D0D0D"/>
                          <w:sz w:val="32"/>
                          <w:szCs w:val="32"/>
                        </w:rPr>
                        <w:t xml:space="preserve">: </w:t>
                      </w:r>
                      <w:r w:rsidR="00CF3EEF">
                        <w:rPr>
                          <w:rFonts w:ascii="Times New Roman" w:eastAsia="Times New Roman" w:hAnsi="Times New Roman" w:cs="Times New Roman"/>
                          <w:b/>
                          <w:color w:val="0D0D0D"/>
                          <w:sz w:val="32"/>
                          <w:szCs w:val="32"/>
                        </w:rPr>
                        <w:t>UI</w:t>
                      </w:r>
                      <w:r w:rsidRPr="008F1C16">
                        <w:rPr>
                          <w:rFonts w:ascii="Times New Roman" w:eastAsia="Times New Roman" w:hAnsi="Times New Roman" w:cs="Times New Roman"/>
                          <w:b/>
                          <w:color w:val="0D0D0D"/>
                          <w:sz w:val="32"/>
                          <w:szCs w:val="32"/>
                        </w:rPr>
                        <w:t xml:space="preserve"> Design</w:t>
                      </w:r>
                      <w:r w:rsidR="00CF3EEF">
                        <w:rPr>
                          <w:rFonts w:ascii="Times New Roman" w:eastAsia="Times New Roman" w:hAnsi="Times New Roman" w:cs="Times New Roman"/>
                          <w:b/>
                          <w:color w:val="0D0D0D"/>
                          <w:sz w:val="32"/>
                          <w:szCs w:val="32"/>
                        </w:rPr>
                        <w:t xml:space="preserve"> and Implementation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B4BA665" w14:textId="77777777" w:rsidR="00DD3747" w:rsidRPr="008F1C16" w:rsidRDefault="00DD3747" w:rsidP="00DD3747">
      <w:pPr>
        <w:rPr>
          <w:rFonts w:ascii="Times New Roman" w:hAnsi="Times New Roman" w:cs="Times New Roman"/>
        </w:rPr>
      </w:pPr>
    </w:p>
    <w:p w14:paraId="730B8547" w14:textId="77777777" w:rsidR="00CF3EEF" w:rsidRDefault="00CF3EEF" w:rsidP="00DD3747">
      <w:pPr>
        <w:jc w:val="center"/>
        <w:rPr>
          <w:rFonts w:ascii="Times New Roman" w:eastAsia="NimbusRomNo9L-Medi" w:hAnsi="Times New Roman" w:cs="Times New Roman"/>
          <w:b/>
          <w:bCs/>
          <w:color w:val="000000"/>
          <w:u w:val="single"/>
          <w:lang w:bidi="ar"/>
        </w:rPr>
      </w:pPr>
    </w:p>
    <w:p w14:paraId="0565AA51" w14:textId="77777777" w:rsidR="00CF3EEF" w:rsidRDefault="00CF3EEF" w:rsidP="00DD3747">
      <w:pPr>
        <w:jc w:val="center"/>
        <w:rPr>
          <w:rFonts w:ascii="Times New Roman" w:eastAsia="NimbusRomNo9L-Medi" w:hAnsi="Times New Roman" w:cs="Times New Roman"/>
          <w:b/>
          <w:bCs/>
          <w:color w:val="000000"/>
          <w:u w:val="single"/>
          <w:lang w:bidi="ar"/>
        </w:rPr>
      </w:pPr>
    </w:p>
    <w:p w14:paraId="4C926BB7" w14:textId="1C04F632" w:rsidR="00DD3747" w:rsidRPr="008F1C16" w:rsidRDefault="00DD3747" w:rsidP="00DD3747">
      <w:pPr>
        <w:jc w:val="center"/>
        <w:rPr>
          <w:rFonts w:ascii="Times New Roman" w:eastAsia="NimbusRomNo9L-Medi" w:hAnsi="Times New Roman" w:cs="Times New Roman"/>
          <w:b/>
          <w:bCs/>
          <w:color w:val="000000"/>
          <w:u w:val="single"/>
          <w:lang w:bidi="ar"/>
        </w:rPr>
      </w:pPr>
      <w:r w:rsidRPr="008F1C16">
        <w:rPr>
          <w:rFonts w:ascii="Times New Roman" w:eastAsia="NimbusRomNo9L-Medi" w:hAnsi="Times New Roman" w:cs="Times New Roman"/>
          <w:b/>
          <w:bCs/>
          <w:color w:val="000000"/>
          <w:u w:val="single"/>
          <w:lang w:bidi="ar"/>
        </w:rPr>
        <w:t>GROUP MEMBERS</w:t>
      </w:r>
    </w:p>
    <w:p w14:paraId="283B1D9B" w14:textId="77777777" w:rsidR="00DD3747" w:rsidRPr="008F1C16" w:rsidRDefault="00DD3747" w:rsidP="00DD3747">
      <w:pPr>
        <w:jc w:val="center"/>
        <w:rPr>
          <w:rFonts w:ascii="Times New Roman" w:eastAsia="NimbusRomNo9L-Medi" w:hAnsi="Times New Roman" w:cs="Times New Roman"/>
          <w:b/>
          <w:bCs/>
          <w:color w:val="000000"/>
          <w:u w:val="single"/>
          <w:lang w:bidi="ar"/>
        </w:rPr>
      </w:pPr>
    </w:p>
    <w:tbl>
      <w:tblPr>
        <w:tblStyle w:val="TableGrid"/>
        <w:tblW w:w="9540" w:type="dxa"/>
        <w:tblLook w:val="04A0" w:firstRow="1" w:lastRow="0" w:firstColumn="1" w:lastColumn="0" w:noHBand="0" w:noVBand="1"/>
      </w:tblPr>
      <w:tblGrid>
        <w:gridCol w:w="4770"/>
        <w:gridCol w:w="4770"/>
      </w:tblGrid>
      <w:tr w:rsidR="00DD3747" w:rsidRPr="008F1C16" w14:paraId="1B5EC178" w14:textId="77777777" w:rsidTr="00CF3EEF">
        <w:trPr>
          <w:trHeight w:val="425"/>
        </w:trPr>
        <w:tc>
          <w:tcPr>
            <w:tcW w:w="4770" w:type="dxa"/>
          </w:tcPr>
          <w:p w14:paraId="7EEB79C7" w14:textId="77777777" w:rsidR="00DD3747" w:rsidRPr="008F1C16" w:rsidRDefault="00DD3747" w:rsidP="004553E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F1C16">
              <w:rPr>
                <w:rFonts w:ascii="Times New Roman" w:hAnsi="Times New Roman" w:cs="Times New Roman"/>
                <w:b/>
              </w:rPr>
              <w:t>Names</w:t>
            </w:r>
          </w:p>
        </w:tc>
        <w:tc>
          <w:tcPr>
            <w:tcW w:w="4770" w:type="dxa"/>
          </w:tcPr>
          <w:p w14:paraId="2AABC985" w14:textId="77777777" w:rsidR="00DD3747" w:rsidRPr="008F1C16" w:rsidRDefault="00DD3747" w:rsidP="004553E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8F1C16">
              <w:rPr>
                <w:rFonts w:ascii="Times New Roman" w:hAnsi="Times New Roman" w:cs="Times New Roman"/>
                <w:b/>
              </w:rPr>
              <w:t>Matricule</w:t>
            </w:r>
            <w:proofErr w:type="spellEnd"/>
          </w:p>
        </w:tc>
      </w:tr>
      <w:tr w:rsidR="00DD3747" w:rsidRPr="008F1C16" w14:paraId="64C59DBF" w14:textId="77777777" w:rsidTr="00CF3EEF">
        <w:trPr>
          <w:trHeight w:val="425"/>
        </w:trPr>
        <w:tc>
          <w:tcPr>
            <w:tcW w:w="4770" w:type="dxa"/>
          </w:tcPr>
          <w:p w14:paraId="1D30DD61" w14:textId="77777777" w:rsidR="00DD3747" w:rsidRPr="008F1C16" w:rsidRDefault="00DD3747" w:rsidP="004553E1">
            <w:pPr>
              <w:jc w:val="center"/>
              <w:rPr>
                <w:rFonts w:ascii="Times New Roman" w:hAnsi="Times New Roman" w:cs="Times New Roman"/>
              </w:rPr>
            </w:pPr>
            <w:r w:rsidRPr="008F1C16">
              <w:rPr>
                <w:rFonts w:ascii="Times New Roman" w:hAnsi="Times New Roman" w:cs="Times New Roman"/>
              </w:rPr>
              <w:t>FONTEBO ACHAH</w:t>
            </w:r>
          </w:p>
        </w:tc>
        <w:tc>
          <w:tcPr>
            <w:tcW w:w="4770" w:type="dxa"/>
          </w:tcPr>
          <w:p w14:paraId="76A9A255" w14:textId="77777777" w:rsidR="00DD3747" w:rsidRPr="008F1C16" w:rsidRDefault="00DD3747" w:rsidP="004553E1">
            <w:pPr>
              <w:jc w:val="center"/>
              <w:rPr>
                <w:rFonts w:ascii="Times New Roman" w:hAnsi="Times New Roman" w:cs="Times New Roman"/>
              </w:rPr>
            </w:pPr>
            <w:r w:rsidRPr="008F1C16">
              <w:rPr>
                <w:rFonts w:ascii="Times New Roman" w:hAnsi="Times New Roman" w:cs="Times New Roman"/>
              </w:rPr>
              <w:t>FE23A062</w:t>
            </w:r>
          </w:p>
        </w:tc>
      </w:tr>
      <w:tr w:rsidR="00DD3747" w:rsidRPr="008F1C16" w14:paraId="53E8790E" w14:textId="77777777" w:rsidTr="00CF3EEF">
        <w:trPr>
          <w:trHeight w:val="425"/>
        </w:trPr>
        <w:tc>
          <w:tcPr>
            <w:tcW w:w="4770" w:type="dxa"/>
          </w:tcPr>
          <w:p w14:paraId="0C41A6CB" w14:textId="77777777" w:rsidR="00DD3747" w:rsidRPr="008F1C16" w:rsidRDefault="00DD3747" w:rsidP="004553E1">
            <w:pPr>
              <w:jc w:val="center"/>
              <w:rPr>
                <w:rFonts w:ascii="Times New Roman" w:hAnsi="Times New Roman" w:cs="Times New Roman"/>
              </w:rPr>
            </w:pPr>
            <w:r w:rsidRPr="008F1C16">
              <w:rPr>
                <w:rFonts w:ascii="Times New Roman" w:hAnsi="Times New Roman" w:cs="Times New Roman"/>
              </w:rPr>
              <w:t>ANU ROLENCE AKEM</w:t>
            </w:r>
          </w:p>
        </w:tc>
        <w:tc>
          <w:tcPr>
            <w:tcW w:w="4770" w:type="dxa"/>
          </w:tcPr>
          <w:p w14:paraId="4DA87DA1" w14:textId="77777777" w:rsidR="00DD3747" w:rsidRPr="008F1C16" w:rsidRDefault="00DD3747" w:rsidP="004553E1">
            <w:pPr>
              <w:jc w:val="center"/>
              <w:rPr>
                <w:rFonts w:ascii="Times New Roman" w:hAnsi="Times New Roman" w:cs="Times New Roman"/>
              </w:rPr>
            </w:pPr>
            <w:r w:rsidRPr="008F1C16">
              <w:rPr>
                <w:rFonts w:ascii="Times New Roman" w:hAnsi="Times New Roman" w:cs="Times New Roman"/>
              </w:rPr>
              <w:t>FE23A013</w:t>
            </w:r>
          </w:p>
        </w:tc>
      </w:tr>
      <w:tr w:rsidR="00DD3747" w:rsidRPr="008F1C16" w14:paraId="11FFA70C" w14:textId="77777777" w:rsidTr="00CF3EEF">
        <w:trPr>
          <w:trHeight w:val="425"/>
        </w:trPr>
        <w:tc>
          <w:tcPr>
            <w:tcW w:w="4770" w:type="dxa"/>
          </w:tcPr>
          <w:p w14:paraId="1878F9B0" w14:textId="77777777" w:rsidR="00DD3747" w:rsidRPr="008F1C16" w:rsidRDefault="00DD3747" w:rsidP="004553E1">
            <w:pPr>
              <w:jc w:val="center"/>
              <w:rPr>
                <w:rFonts w:ascii="Times New Roman" w:hAnsi="Times New Roman" w:cs="Times New Roman"/>
              </w:rPr>
            </w:pPr>
            <w:r w:rsidRPr="008F1C16">
              <w:rPr>
                <w:rFonts w:ascii="Times New Roman" w:hAnsi="Times New Roman" w:cs="Times New Roman"/>
              </w:rPr>
              <w:t>NEIL AMBAYI MPOCHE</w:t>
            </w:r>
          </w:p>
        </w:tc>
        <w:tc>
          <w:tcPr>
            <w:tcW w:w="4770" w:type="dxa"/>
          </w:tcPr>
          <w:p w14:paraId="740F821E" w14:textId="77777777" w:rsidR="00DD3747" w:rsidRPr="008F1C16" w:rsidRDefault="00DD3747" w:rsidP="004553E1">
            <w:pPr>
              <w:jc w:val="center"/>
              <w:rPr>
                <w:rFonts w:ascii="Times New Roman" w:hAnsi="Times New Roman" w:cs="Times New Roman"/>
              </w:rPr>
            </w:pPr>
            <w:r w:rsidRPr="008F1C16">
              <w:rPr>
                <w:rFonts w:ascii="Times New Roman" w:hAnsi="Times New Roman" w:cs="Times New Roman"/>
              </w:rPr>
              <w:t>FE23A105</w:t>
            </w:r>
          </w:p>
        </w:tc>
      </w:tr>
      <w:tr w:rsidR="00DD3747" w:rsidRPr="008F1C16" w14:paraId="02EB7C07" w14:textId="77777777" w:rsidTr="00CF3EEF">
        <w:trPr>
          <w:trHeight w:val="425"/>
        </w:trPr>
        <w:tc>
          <w:tcPr>
            <w:tcW w:w="4770" w:type="dxa"/>
          </w:tcPr>
          <w:p w14:paraId="17B82B70" w14:textId="77777777" w:rsidR="00DD3747" w:rsidRPr="008F1C16" w:rsidRDefault="00DD3747" w:rsidP="004553E1">
            <w:pPr>
              <w:jc w:val="center"/>
              <w:rPr>
                <w:rFonts w:ascii="Times New Roman" w:hAnsi="Times New Roman" w:cs="Times New Roman"/>
              </w:rPr>
            </w:pPr>
            <w:r w:rsidRPr="008F1C16">
              <w:rPr>
                <w:rFonts w:ascii="Times New Roman" w:hAnsi="Times New Roman" w:cs="Times New Roman"/>
              </w:rPr>
              <w:t>OTANG JANICE</w:t>
            </w:r>
          </w:p>
        </w:tc>
        <w:tc>
          <w:tcPr>
            <w:tcW w:w="4770" w:type="dxa"/>
          </w:tcPr>
          <w:p w14:paraId="0F672462" w14:textId="77777777" w:rsidR="00DD3747" w:rsidRPr="008F1C16" w:rsidRDefault="00DD3747" w:rsidP="004553E1">
            <w:pPr>
              <w:jc w:val="center"/>
              <w:rPr>
                <w:rFonts w:ascii="Times New Roman" w:hAnsi="Times New Roman" w:cs="Times New Roman"/>
              </w:rPr>
            </w:pPr>
            <w:r w:rsidRPr="008F1C16">
              <w:rPr>
                <w:rFonts w:ascii="Times New Roman" w:hAnsi="Times New Roman" w:cs="Times New Roman"/>
              </w:rPr>
              <w:t>FE23A134</w:t>
            </w:r>
          </w:p>
        </w:tc>
      </w:tr>
      <w:tr w:rsidR="00DD3747" w:rsidRPr="008F1C16" w14:paraId="48F6F360" w14:textId="77777777" w:rsidTr="00CF3EEF">
        <w:trPr>
          <w:trHeight w:val="404"/>
        </w:trPr>
        <w:tc>
          <w:tcPr>
            <w:tcW w:w="4770" w:type="dxa"/>
          </w:tcPr>
          <w:p w14:paraId="1F01C367" w14:textId="77777777" w:rsidR="00DD3747" w:rsidRPr="008F1C16" w:rsidRDefault="00DD3747" w:rsidP="004553E1">
            <w:pPr>
              <w:jc w:val="center"/>
              <w:rPr>
                <w:rFonts w:ascii="Times New Roman" w:hAnsi="Times New Roman" w:cs="Times New Roman"/>
              </w:rPr>
            </w:pPr>
            <w:r w:rsidRPr="008F1C16">
              <w:rPr>
                <w:rFonts w:ascii="Times New Roman" w:hAnsi="Times New Roman" w:cs="Times New Roman"/>
              </w:rPr>
              <w:t>ASHU ALBERIC</w:t>
            </w:r>
          </w:p>
        </w:tc>
        <w:tc>
          <w:tcPr>
            <w:tcW w:w="4770" w:type="dxa"/>
          </w:tcPr>
          <w:p w14:paraId="21B21C5E" w14:textId="77777777" w:rsidR="00DD3747" w:rsidRPr="008F1C16" w:rsidRDefault="00DD3747" w:rsidP="004553E1">
            <w:pPr>
              <w:jc w:val="center"/>
              <w:rPr>
                <w:rFonts w:ascii="Times New Roman" w:hAnsi="Times New Roman" w:cs="Times New Roman"/>
              </w:rPr>
            </w:pPr>
            <w:r w:rsidRPr="008F1C16">
              <w:rPr>
                <w:rFonts w:ascii="Times New Roman" w:hAnsi="Times New Roman" w:cs="Times New Roman"/>
              </w:rPr>
              <w:t>FE23A015</w:t>
            </w:r>
          </w:p>
        </w:tc>
      </w:tr>
    </w:tbl>
    <w:p w14:paraId="61B34496" w14:textId="77777777" w:rsidR="00CF3EEF" w:rsidRDefault="00CF3EEF" w:rsidP="00CF3EEF">
      <w:pPr>
        <w:spacing w:line="360" w:lineRule="auto"/>
        <w:jc w:val="center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3527687" w14:textId="77777777" w:rsidR="00CF3EEF" w:rsidRDefault="00CF3EEF" w:rsidP="00CF3EEF">
      <w:pPr>
        <w:spacing w:line="360" w:lineRule="auto"/>
        <w:jc w:val="center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A84E56B" w14:textId="53DFFF50" w:rsidR="00CF3EEF" w:rsidRPr="008F1C16" w:rsidRDefault="00CF3EEF" w:rsidP="00CF3EEF">
      <w:pPr>
        <w:spacing w:line="360" w:lineRule="auto"/>
        <w:jc w:val="center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8F1C16">
        <w:rPr>
          <w:rFonts w:ascii="Times New Roman" w:eastAsia="Times New Roman" w:hAnsi="Times New Roman" w:cs="Times New Roman"/>
          <w:color w:val="0D0D0D"/>
          <w:sz w:val="24"/>
          <w:szCs w:val="24"/>
        </w:rPr>
        <w:t>Course Instructor</w:t>
      </w:r>
    </w:p>
    <w:p w14:paraId="57622431" w14:textId="071FCC86" w:rsidR="00CF3EEF" w:rsidRPr="008F1C16" w:rsidRDefault="00CF3EEF" w:rsidP="00CF3EEF">
      <w:pPr>
        <w:jc w:val="center"/>
        <w:rPr>
          <w:rFonts w:ascii="Times New Roman" w:hAnsi="Times New Roman" w:cs="Times New Roman"/>
        </w:rPr>
      </w:pPr>
      <w:r w:rsidRPr="008F1C16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Dr. Valer</w:t>
      </w:r>
      <w:r w:rsidR="00414FEB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y Nkemeni</w:t>
      </w:r>
    </w:p>
    <w:p w14:paraId="78EDE0E8" w14:textId="515CC76E" w:rsidR="00DD3747" w:rsidRDefault="00DD3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8DA2E73" w14:textId="77777777" w:rsidR="00370317" w:rsidRPr="00AC0F57" w:rsidRDefault="00000000" w:rsidP="00DD3747">
      <w:pPr>
        <w:pStyle w:val="Heading1"/>
        <w:pBdr>
          <w:bottom w:val="none" w:sz="0" w:space="0" w:color="auto"/>
        </w:pBdr>
        <w:rPr>
          <w:rFonts w:ascii="Times New Roman" w:hAnsi="Times New Roman" w:cs="Times New Roman"/>
        </w:rPr>
      </w:pPr>
      <w:r w:rsidRPr="00AC0F57">
        <w:rPr>
          <w:rFonts w:ascii="Times New Roman" w:hAnsi="Times New Roman" w:cs="Times New Roman"/>
        </w:rPr>
        <w:lastRenderedPageBreak/>
        <w:t>1. Introduction</w:t>
      </w:r>
    </w:p>
    <w:p w14:paraId="1523C1B2" w14:textId="10E40CBF" w:rsidR="00370317" w:rsidRPr="00DD3747" w:rsidRDefault="00000000" w:rsidP="00C2762F">
      <w:pPr>
        <w:spacing w:before="60" w:after="100" w:line="360" w:lineRule="auto"/>
        <w:jc w:val="both"/>
        <w:rPr>
          <w:rFonts w:ascii="Times New Roman" w:hAnsi="Times New Roman" w:cs="Times New Roman"/>
          <w:sz w:val="24"/>
        </w:rPr>
      </w:pPr>
      <w:r w:rsidRPr="00DD3747">
        <w:rPr>
          <w:rFonts w:ascii="Times New Roman" w:hAnsi="Times New Roman" w:cs="Times New Roman"/>
          <w:color w:val="1E293B"/>
          <w:sz w:val="24"/>
        </w:rPr>
        <w:t>This report documents the work completed during Task 5</w:t>
      </w:r>
      <w:r w:rsidR="00414FEB">
        <w:rPr>
          <w:rFonts w:ascii="Times New Roman" w:hAnsi="Times New Roman" w:cs="Times New Roman"/>
          <w:color w:val="1E293B"/>
          <w:sz w:val="24"/>
        </w:rPr>
        <w:t xml:space="preserve"> which involved the </w:t>
      </w:r>
      <w:r w:rsidRPr="00DD3747">
        <w:rPr>
          <w:rFonts w:ascii="Times New Roman" w:hAnsi="Times New Roman" w:cs="Times New Roman"/>
          <w:color w:val="1E293B"/>
          <w:sz w:val="24"/>
        </w:rPr>
        <w:t xml:space="preserve">UI Design and Frontend Implementation </w:t>
      </w:r>
      <w:r w:rsidR="005C0FAC">
        <w:rPr>
          <w:rFonts w:ascii="Times New Roman" w:hAnsi="Times New Roman" w:cs="Times New Roman"/>
          <w:color w:val="1E293B"/>
          <w:sz w:val="24"/>
        </w:rPr>
        <w:t xml:space="preserve">of the </w:t>
      </w:r>
      <w:r w:rsidRPr="00DD3747">
        <w:rPr>
          <w:rFonts w:ascii="Times New Roman" w:hAnsi="Times New Roman" w:cs="Times New Roman"/>
          <w:color w:val="1E293B"/>
          <w:sz w:val="24"/>
        </w:rPr>
        <w:t>adaptive e-learning platform designed for students and instructors in low-resource environments, particularly in Cameroon, where mobile data is the primary means of internet access and connectivity is frequently unstable.</w:t>
      </w:r>
      <w:r w:rsidR="00C2762F">
        <w:rPr>
          <w:rFonts w:ascii="Times New Roman" w:hAnsi="Times New Roman" w:cs="Times New Roman"/>
          <w:color w:val="1E293B"/>
          <w:sz w:val="24"/>
        </w:rPr>
        <w:t xml:space="preserve"> </w:t>
      </w:r>
      <w:r w:rsidR="00C2762F" w:rsidRPr="00C2762F">
        <w:rPr>
          <w:rFonts w:ascii="Times New Roman" w:hAnsi="Times New Roman" w:cs="Times New Roman"/>
          <w:sz w:val="24"/>
        </w:rPr>
        <w:t>This task covers three key components: App Identity, Visual Design, and Frontend Implementation.</w:t>
      </w:r>
    </w:p>
    <w:p w14:paraId="4E29E002" w14:textId="54CA6D4D" w:rsidR="00370317" w:rsidRPr="00DD3747" w:rsidRDefault="00000000" w:rsidP="005C0FAC">
      <w:pPr>
        <w:spacing w:before="60" w:after="100" w:line="360" w:lineRule="auto"/>
        <w:jc w:val="both"/>
        <w:rPr>
          <w:rFonts w:ascii="Times New Roman" w:hAnsi="Times New Roman" w:cs="Times New Roman"/>
          <w:sz w:val="24"/>
        </w:rPr>
      </w:pPr>
      <w:r w:rsidRPr="00DD3747">
        <w:rPr>
          <w:rFonts w:ascii="Times New Roman" w:hAnsi="Times New Roman" w:cs="Times New Roman"/>
          <w:color w:val="1E293B"/>
          <w:sz w:val="24"/>
        </w:rPr>
        <w:t>The objective of Task 5 was to translate the system models and design decisions from Tasks 3 and 4 into a fully functional, visually complete frontend application. This includes role-specific interfaces for students, instructors, and administrators, as well as an integrated Quality of Experience (QoE) monitoring and adaptive content delivery system that operates transparently in the background.</w:t>
      </w:r>
    </w:p>
    <w:p w14:paraId="37838E5C" w14:textId="77777777" w:rsidR="00370317" w:rsidRPr="00DD3747" w:rsidRDefault="00000000" w:rsidP="00DD3747">
      <w:pPr>
        <w:spacing w:before="60" w:after="100" w:line="360" w:lineRule="auto"/>
        <w:jc w:val="both"/>
        <w:rPr>
          <w:rFonts w:ascii="Times New Roman" w:hAnsi="Times New Roman" w:cs="Times New Roman"/>
          <w:sz w:val="24"/>
        </w:rPr>
      </w:pPr>
      <w:r w:rsidRPr="00DD3747">
        <w:rPr>
          <w:rFonts w:ascii="Times New Roman" w:hAnsi="Times New Roman" w:cs="Times New Roman"/>
          <w:color w:val="1E293B"/>
          <w:sz w:val="24"/>
        </w:rPr>
        <w:t xml:space="preserve">The frontend was built using React.js (Vite) with Tailwind CSS for styling, React Router for navigation, Axios for HTTP communication, and </w:t>
      </w:r>
      <w:proofErr w:type="spellStart"/>
      <w:r w:rsidRPr="00DD3747">
        <w:rPr>
          <w:rFonts w:ascii="Times New Roman" w:hAnsi="Times New Roman" w:cs="Times New Roman"/>
          <w:color w:val="1E293B"/>
          <w:sz w:val="24"/>
        </w:rPr>
        <w:t>Lucide</w:t>
      </w:r>
      <w:proofErr w:type="spellEnd"/>
      <w:r w:rsidRPr="00DD3747">
        <w:rPr>
          <w:rFonts w:ascii="Times New Roman" w:hAnsi="Times New Roman" w:cs="Times New Roman"/>
          <w:color w:val="1E293B"/>
          <w:sz w:val="24"/>
        </w:rPr>
        <w:t xml:space="preserve"> React for iconography. All screens are responsive and role-gated through a context-based authentication system.</w:t>
      </w:r>
    </w:p>
    <w:p w14:paraId="453F191D" w14:textId="2A591886" w:rsidR="00C2762F" w:rsidRPr="004A3621" w:rsidRDefault="00C2762F" w:rsidP="00321059">
      <w:pPr>
        <w:pStyle w:val="Heading1"/>
        <w:pBdr>
          <w:bottom w:val="none" w:sz="0" w:space="0" w:color="auto"/>
        </w:pBdr>
        <w:rPr>
          <w:rFonts w:ascii="Times New Roman" w:hAnsi="Times New Roman" w:cs="Times New Roman"/>
          <w:sz w:val="28"/>
          <w:szCs w:val="28"/>
        </w:rPr>
      </w:pPr>
      <w:r w:rsidRPr="004A3621">
        <w:rPr>
          <w:rFonts w:ascii="Times New Roman" w:hAnsi="Times New Roman" w:cs="Times New Roman"/>
          <w:sz w:val="28"/>
          <w:szCs w:val="28"/>
        </w:rPr>
        <w:t xml:space="preserve"> </w:t>
      </w:r>
      <w:r w:rsidR="004A3621" w:rsidRPr="004A3621">
        <w:rPr>
          <w:rFonts w:ascii="Times New Roman" w:hAnsi="Times New Roman" w:cs="Times New Roman"/>
          <w:sz w:val="28"/>
          <w:szCs w:val="28"/>
        </w:rPr>
        <w:t xml:space="preserve">2. </w:t>
      </w:r>
      <w:r w:rsidRPr="004A3621">
        <w:rPr>
          <w:rFonts w:ascii="Times New Roman" w:hAnsi="Times New Roman" w:cs="Times New Roman"/>
          <w:sz w:val="28"/>
          <w:szCs w:val="28"/>
        </w:rPr>
        <w:t>App Identity</w:t>
      </w:r>
    </w:p>
    <w:p w14:paraId="1A3BAEBD" w14:textId="7598980B" w:rsidR="00C2762F" w:rsidRPr="00C2762F" w:rsidRDefault="00C2762F" w:rsidP="00C2762F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C2762F">
        <w:rPr>
          <w:rFonts w:ascii="Times New Roman" w:hAnsi="Times New Roman" w:cs="Times New Roman"/>
          <w:sz w:val="24"/>
        </w:rPr>
        <w:t>The app identity defines the brand personality and visual language of the platform.</w:t>
      </w:r>
    </w:p>
    <w:p w14:paraId="7EAB3D08" w14:textId="77777777" w:rsidR="00C2762F" w:rsidRPr="00C2762F" w:rsidRDefault="00C2762F" w:rsidP="00180B44">
      <w:pPr>
        <w:pStyle w:val="Heading2"/>
      </w:pPr>
      <w:r w:rsidRPr="00C2762F">
        <w:t>2.1 App Name and Logo</w:t>
      </w:r>
    </w:p>
    <w:p w14:paraId="0A515AD7" w14:textId="52C9280A" w:rsidR="00C2762F" w:rsidRPr="00C2762F" w:rsidRDefault="00C2762F" w:rsidP="00C2762F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C2762F">
        <w:rPr>
          <w:rFonts w:ascii="Times New Roman" w:hAnsi="Times New Roman" w:cs="Times New Roman"/>
          <w:sz w:val="24"/>
        </w:rPr>
        <w:t xml:space="preserve">Platform Name: </w:t>
      </w:r>
      <w:proofErr w:type="spellStart"/>
      <w:r w:rsidR="00D74DE2">
        <w:rPr>
          <w:rFonts w:ascii="Times New Roman" w:hAnsi="Times New Roman" w:cs="Times New Roman"/>
          <w:sz w:val="24"/>
        </w:rPr>
        <w:t>BrainPath</w:t>
      </w:r>
      <w:proofErr w:type="spellEnd"/>
    </w:p>
    <w:p w14:paraId="4A88F787" w14:textId="2CFF3302" w:rsidR="00E12263" w:rsidRPr="00C2762F" w:rsidRDefault="00C2762F" w:rsidP="00C2762F">
      <w:pPr>
        <w:spacing w:before="30" w:after="30" w:line="360" w:lineRule="auto"/>
        <w:jc w:val="both"/>
        <w:rPr>
          <w:rFonts w:ascii="Times New Roman" w:hAnsi="Times New Roman" w:cs="Times New Roman"/>
          <w:sz w:val="24"/>
        </w:rPr>
      </w:pPr>
      <w:r w:rsidRPr="00C2762F">
        <w:rPr>
          <w:rFonts w:ascii="Times New Roman" w:hAnsi="Times New Roman" w:cs="Times New Roman"/>
          <w:sz w:val="24"/>
        </w:rPr>
        <w:t xml:space="preserve">The name </w:t>
      </w:r>
      <w:proofErr w:type="spellStart"/>
      <w:r w:rsidR="00D74DE2">
        <w:rPr>
          <w:rFonts w:ascii="Times New Roman" w:hAnsi="Times New Roman" w:cs="Times New Roman"/>
          <w:sz w:val="24"/>
        </w:rPr>
        <w:t>BrainPath</w:t>
      </w:r>
      <w:proofErr w:type="spellEnd"/>
      <w:r w:rsidRPr="00C2762F">
        <w:rPr>
          <w:rFonts w:ascii="Times New Roman" w:hAnsi="Times New Roman" w:cs="Times New Roman"/>
          <w:sz w:val="24"/>
        </w:rPr>
        <w:t xml:space="preserve"> reflects the core functionality of the platform: adaptive learning. It is short, memorable, and communicates the platform's primary value proposition to users.</w:t>
      </w:r>
    </w:p>
    <w:p w14:paraId="72CEBAD5" w14:textId="77777777" w:rsidR="00BE0E75" w:rsidRPr="00BE0E75" w:rsidRDefault="00BE0E75" w:rsidP="00180B44">
      <w:pPr>
        <w:pStyle w:val="Heading2"/>
      </w:pPr>
      <w:r w:rsidRPr="00BE0E75">
        <w:t>2.3 Typography</w:t>
      </w:r>
    </w:p>
    <w:p w14:paraId="7FE27EDA" w14:textId="77777777" w:rsidR="00BE0E75" w:rsidRPr="00BE0E75" w:rsidRDefault="00BE0E75" w:rsidP="00BE0E75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E0E75">
        <w:rPr>
          <w:rFonts w:ascii="Times New Roman" w:hAnsi="Times New Roman" w:cs="Times New Roman"/>
          <w:sz w:val="24"/>
        </w:rPr>
        <w:t>Font Family: Poppins (Primary), Roboto (Secondary/Fallback)</w:t>
      </w:r>
    </w:p>
    <w:p w14:paraId="63383014" w14:textId="7D62F5E8" w:rsidR="00BE0E75" w:rsidRPr="00BE0E75" w:rsidRDefault="00BE0E75" w:rsidP="00BE0E75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E0E75">
        <w:rPr>
          <w:rFonts w:ascii="Times New Roman" w:hAnsi="Times New Roman" w:cs="Times New Roman"/>
          <w:sz w:val="24"/>
        </w:rPr>
        <w:t>Poppins was selected for its clean, modern appearance and excellent readability on low-resolution screens, making it ideal for users in low-resource settings. Roboto serves as a fallback for devices that do not support custom fonts.</w:t>
      </w:r>
    </w:p>
    <w:p w14:paraId="7D994AD3" w14:textId="77777777" w:rsidR="00BE0E75" w:rsidRPr="00BE0E75" w:rsidRDefault="00BE0E75" w:rsidP="00180B44">
      <w:pPr>
        <w:pStyle w:val="Heading2"/>
      </w:pPr>
      <w:r w:rsidRPr="00BE0E75">
        <w:t>2.4 Icon Style</w:t>
      </w:r>
    </w:p>
    <w:p w14:paraId="7CD87F81" w14:textId="77777777" w:rsidR="00BE0E75" w:rsidRDefault="00BE0E75" w:rsidP="00BE0E75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BE0E75">
        <w:rPr>
          <w:rFonts w:ascii="Times New Roman" w:hAnsi="Times New Roman" w:cs="Times New Roman"/>
          <w:sz w:val="24"/>
        </w:rPr>
        <w:t>The platform uses Material Design icons throughout the interface. These icons are lightweight, universally recognizable, and available as SVG/font formats, ensuring compatibility with low-bandwidth environments.</w:t>
      </w:r>
    </w:p>
    <w:p w14:paraId="554B6B9A" w14:textId="77777777" w:rsidR="00884ED7" w:rsidRDefault="00884ED7" w:rsidP="00BE0E75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1B0E899F" w14:textId="49A0DDCE" w:rsidR="00884ED7" w:rsidRPr="00884ED7" w:rsidRDefault="004A3621" w:rsidP="004A3621">
      <w:pPr>
        <w:pStyle w:val="Heading2"/>
      </w:pPr>
      <w:r>
        <w:t>2.5</w:t>
      </w:r>
      <w:r w:rsidR="00884ED7" w:rsidRPr="00884ED7">
        <w:t>. Visual Design</w:t>
      </w:r>
    </w:p>
    <w:p w14:paraId="4EED0DB4" w14:textId="5CD26C9E" w:rsidR="00E12263" w:rsidRPr="00E12263" w:rsidRDefault="00884ED7" w:rsidP="007D6E1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884ED7">
        <w:rPr>
          <w:rFonts w:ascii="Times New Roman" w:hAnsi="Times New Roman" w:cs="Times New Roman"/>
          <w:sz w:val="24"/>
        </w:rPr>
        <w:lastRenderedPageBreak/>
        <w:t>The visual design phase involved creating wireframes and high-fidelity mockups for all major screens of the platform. Figma was used as the primary design tool. The design prioritizes simplicity, accessibility, and low data consumption.</w:t>
      </w:r>
    </w:p>
    <w:p w14:paraId="708332FE" w14:textId="77777777" w:rsidR="00370317" w:rsidRPr="007D6E1B" w:rsidRDefault="00000000" w:rsidP="00DD3747">
      <w:pPr>
        <w:pStyle w:val="Heading1"/>
        <w:pBdr>
          <w:bottom w:val="none" w:sz="0" w:space="0" w:color="auto"/>
        </w:pBdr>
        <w:rPr>
          <w:rFonts w:ascii="Times New Roman" w:hAnsi="Times New Roman" w:cs="Times New Roman"/>
          <w:color w:val="000000" w:themeColor="text1"/>
        </w:rPr>
      </w:pPr>
      <w:r w:rsidRPr="007D6E1B">
        <w:rPr>
          <w:rFonts w:ascii="Times New Roman" w:hAnsi="Times New Roman" w:cs="Times New Roman"/>
          <w:color w:val="000000" w:themeColor="text1"/>
        </w:rPr>
        <w:t>3. Technology Stack</w:t>
      </w:r>
    </w:p>
    <w:p w14:paraId="744827D1" w14:textId="77777777" w:rsidR="00370317" w:rsidRPr="00D34144" w:rsidRDefault="00000000" w:rsidP="00D34144">
      <w:pPr>
        <w:spacing w:before="60" w:after="100" w:line="360" w:lineRule="auto"/>
        <w:jc w:val="both"/>
        <w:rPr>
          <w:rFonts w:ascii="Times New Roman" w:hAnsi="Times New Roman" w:cs="Times New Roman"/>
          <w:sz w:val="24"/>
        </w:rPr>
      </w:pPr>
      <w:r w:rsidRPr="00D34144">
        <w:rPr>
          <w:rFonts w:ascii="Times New Roman" w:hAnsi="Times New Roman" w:cs="Times New Roman"/>
          <w:color w:val="1E293B"/>
          <w:sz w:val="24"/>
        </w:rPr>
        <w:t xml:space="preserve">The following technologies were selected for the </w:t>
      </w:r>
      <w:proofErr w:type="spellStart"/>
      <w:r w:rsidRPr="00D34144">
        <w:rPr>
          <w:rFonts w:ascii="Times New Roman" w:hAnsi="Times New Roman" w:cs="Times New Roman"/>
          <w:color w:val="1E293B"/>
          <w:sz w:val="24"/>
        </w:rPr>
        <w:t>BrainPath</w:t>
      </w:r>
      <w:proofErr w:type="spellEnd"/>
      <w:r w:rsidRPr="00D34144">
        <w:rPr>
          <w:rFonts w:ascii="Times New Roman" w:hAnsi="Times New Roman" w:cs="Times New Roman"/>
          <w:color w:val="1E293B"/>
          <w:sz w:val="24"/>
        </w:rPr>
        <w:t xml:space="preserve"> frontend:</w:t>
      </w:r>
    </w:p>
    <w:p w14:paraId="0F2C6C59" w14:textId="77777777" w:rsidR="00370317" w:rsidRPr="00D34144" w:rsidRDefault="00370317" w:rsidP="00D34144">
      <w:pPr>
        <w:spacing w:before="60" w:line="360" w:lineRule="auto"/>
        <w:jc w:val="both"/>
        <w:rPr>
          <w:rFonts w:ascii="Times New Roman" w:hAnsi="Times New Roman" w:cs="Times New Roman"/>
          <w:sz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370317" w:rsidRPr="00D34144" w14:paraId="1D80B1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322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49B4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3414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1"/>
              </w:rPr>
              <w:t>Technology</w:t>
            </w:r>
          </w:p>
        </w:tc>
        <w:tc>
          <w:tcPr>
            <w:tcW w:w="58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322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6126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3414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1"/>
              </w:rPr>
              <w:t>Role and Justification</w:t>
            </w:r>
          </w:p>
        </w:tc>
      </w:tr>
      <w:tr w:rsidR="00370317" w:rsidRPr="00D34144" w14:paraId="313930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E9B2F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React.js (Vite)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454E2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Component-based UI framework. Vite provides fast hot-module replacement for development and </w:t>
            </w: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optimised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 production builds.</w:t>
            </w:r>
          </w:p>
        </w:tc>
      </w:tr>
      <w:tr w:rsidR="00370317" w:rsidRPr="00D34144" w14:paraId="4EA451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3F15C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Tailwind CSS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F5247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Utility-first CSS framework enabling rapid responsive design without writing custom CSS files. Particularly effective for consistent mobile layouts.</w:t>
            </w:r>
          </w:p>
        </w:tc>
      </w:tr>
      <w:tr w:rsidR="00370317" w:rsidRPr="00D34144" w14:paraId="069FEC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D292B7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React Router v6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32ADA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Client-side routing enabling role-based page navigation and protected routes without full page reloads.</w:t>
            </w:r>
          </w:p>
        </w:tc>
      </w:tr>
      <w:tr w:rsidR="00370317" w:rsidRPr="00D34144" w14:paraId="00520E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25613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Axios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1CF78F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HTTP client for communicating with mock and future real API endpoints. Supports interceptors for attaching auth tokens.</w:t>
            </w:r>
          </w:p>
        </w:tc>
      </w:tr>
      <w:tr w:rsidR="00370317" w:rsidRPr="00D34144" w14:paraId="44BDE8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37C1A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Lucide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 React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CE1C3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Lightweight, consistent icon library chosen to reduce bundle size for low-resource devices.</w:t>
            </w:r>
          </w:p>
        </w:tc>
      </w:tr>
      <w:tr w:rsidR="00370317" w:rsidRPr="00D34144" w14:paraId="79F601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980CB5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navigator.connection</w:t>
            </w:r>
            <w:proofErr w:type="spellEnd"/>
            <w:proofErr w:type="gram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 API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C639B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Browser API for passively reading network type, downlink speed, and RTT without any server interaction.</w:t>
            </w:r>
          </w:p>
        </w:tc>
      </w:tr>
      <w:tr w:rsidR="00370317" w:rsidRPr="00D34144" w14:paraId="4973A9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AC52C5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Battery Status API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F03D7D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Browser API for reading device battery level and charging state, used to trigger audio-only mode when battery is critically low.</w:t>
            </w:r>
          </w:p>
        </w:tc>
      </w:tr>
    </w:tbl>
    <w:p w14:paraId="75489218" w14:textId="77777777" w:rsidR="00370317" w:rsidRPr="00AC0F57" w:rsidRDefault="00000000" w:rsidP="007D6E1B">
      <w:pPr>
        <w:pStyle w:val="Heading1"/>
        <w:pBdr>
          <w:bottom w:val="none" w:sz="0" w:space="0" w:color="auto"/>
        </w:pBdr>
        <w:rPr>
          <w:rFonts w:ascii="Times New Roman" w:hAnsi="Times New Roman" w:cs="Times New Roman"/>
        </w:rPr>
      </w:pPr>
      <w:r w:rsidRPr="00AC0F57">
        <w:rPr>
          <w:rFonts w:ascii="Times New Roman" w:hAnsi="Times New Roman" w:cs="Times New Roman"/>
        </w:rPr>
        <w:t>4. Application Structure</w:t>
      </w:r>
    </w:p>
    <w:p w14:paraId="7C19AADC" w14:textId="77777777" w:rsidR="00370317" w:rsidRPr="00D34144" w:rsidRDefault="00000000" w:rsidP="00D34144">
      <w:pPr>
        <w:spacing w:before="60" w:after="100" w:line="360" w:lineRule="auto"/>
        <w:jc w:val="both"/>
        <w:rPr>
          <w:rFonts w:ascii="Times New Roman" w:hAnsi="Times New Roman" w:cs="Times New Roman"/>
          <w:sz w:val="24"/>
        </w:rPr>
      </w:pPr>
      <w:r w:rsidRPr="00D34144">
        <w:rPr>
          <w:rFonts w:ascii="Times New Roman" w:hAnsi="Times New Roman" w:cs="Times New Roman"/>
          <w:color w:val="1E293B"/>
          <w:sz w:val="24"/>
        </w:rPr>
        <w:t xml:space="preserve">The </w:t>
      </w:r>
      <w:proofErr w:type="spellStart"/>
      <w:r w:rsidRPr="00D34144">
        <w:rPr>
          <w:rFonts w:ascii="Times New Roman" w:hAnsi="Times New Roman" w:cs="Times New Roman"/>
          <w:color w:val="1E293B"/>
          <w:sz w:val="24"/>
        </w:rPr>
        <w:t>BrainPath</w:t>
      </w:r>
      <w:proofErr w:type="spellEnd"/>
      <w:r w:rsidRPr="00D34144">
        <w:rPr>
          <w:rFonts w:ascii="Times New Roman" w:hAnsi="Times New Roman" w:cs="Times New Roman"/>
          <w:color w:val="1E293B"/>
          <w:sz w:val="24"/>
        </w:rPr>
        <w:t xml:space="preserve"> application follows a feature-grouped folder structure:</w:t>
      </w:r>
    </w:p>
    <w:p w14:paraId="7FBCBBC5" w14:textId="77777777" w:rsidR="00370317" w:rsidRPr="00D34144" w:rsidRDefault="00370317" w:rsidP="00D34144">
      <w:pPr>
        <w:spacing w:before="60" w:line="360" w:lineRule="auto"/>
        <w:jc w:val="both"/>
        <w:rPr>
          <w:rFonts w:ascii="Times New Roman" w:hAnsi="Times New Roman" w:cs="Times New Roman"/>
          <w:sz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370317" w:rsidRPr="00D34144" w14:paraId="657E0C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322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6C88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3414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1"/>
              </w:rPr>
              <w:lastRenderedPageBreak/>
              <w:t>Folder / File</w:t>
            </w:r>
          </w:p>
        </w:tc>
        <w:tc>
          <w:tcPr>
            <w:tcW w:w="58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322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4989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3414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1"/>
              </w:rPr>
              <w:t>Contents</w:t>
            </w:r>
          </w:p>
        </w:tc>
      </w:tr>
      <w:tr w:rsidR="00370317" w:rsidRPr="00D34144" w14:paraId="11EAD3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05F09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src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/contexts/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AAC25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AuthContext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 (user role and session state), </w:t>
            </w: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QoEContext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 (live QoE state shared app-wide)</w:t>
            </w:r>
          </w:p>
        </w:tc>
      </w:tr>
      <w:tr w:rsidR="00370317" w:rsidRPr="00D34144" w14:paraId="4B785B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F3166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src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/layouts/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06FF2D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RoleLayout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 — shell component that renders sidebar and top navigation per role</w:t>
            </w:r>
          </w:p>
        </w:tc>
      </w:tr>
      <w:tr w:rsidR="00370317" w:rsidRPr="00D34144" w14:paraId="4561A5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D3A50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src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/pages/student/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30634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Dashboard, </w:t>
            </w: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CourseCatalog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, </w:t>
            </w: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CourseView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, </w:t>
            </w: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QuizPage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, </w:t>
            </w: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ProgressReport</w:t>
            </w:r>
            <w:proofErr w:type="spellEnd"/>
          </w:p>
        </w:tc>
      </w:tr>
      <w:tr w:rsidR="00370317" w:rsidRPr="00D34144" w14:paraId="360255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4B07E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src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/pages/instructor/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3BF65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Dashboard, </w:t>
            </w: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CourseManagement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, </w:t>
            </w: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UploadContent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, </w:t>
            </w: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StudentProgress</w:t>
            </w:r>
            <w:proofErr w:type="spellEnd"/>
          </w:p>
        </w:tc>
      </w:tr>
      <w:tr w:rsidR="00370317" w:rsidRPr="00D34144" w14:paraId="254DAE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96748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src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/pages/admin/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BF333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Dashboard, </w:t>
            </w: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UserManagement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, </w:t>
            </w: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AdaptiveSettings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, Reports</w:t>
            </w:r>
          </w:p>
        </w:tc>
      </w:tr>
      <w:tr w:rsidR="00370317" w:rsidRPr="00D34144" w14:paraId="6F8D07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420A7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src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/components/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5835A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ContentPlayer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 (adaptive), </w:t>
            </w: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QoEBanner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, </w:t>
            </w: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ProtectedRoute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, shared UI components</w:t>
            </w:r>
          </w:p>
        </w:tc>
      </w:tr>
      <w:tr w:rsidR="00370317" w:rsidRPr="00D34144" w14:paraId="5DA95E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7824CB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src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/services/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835EB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qoeMonitor.js (</w:t>
            </w: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PassiveMonitor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 + </w:t>
            </w: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QoEEngine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), api.js (Axios instance + mock handlers)</w:t>
            </w:r>
          </w:p>
        </w:tc>
      </w:tr>
      <w:tr w:rsidR="00370317" w:rsidRPr="00D34144" w14:paraId="408D2C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3BDD7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src</w:t>
            </w:r>
            <w:proofErr w:type="spellEnd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/</w:t>
            </w:r>
            <w:proofErr w:type="spellStart"/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App.jsx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6CAC1" w14:textId="77777777" w:rsidR="00370317" w:rsidRPr="00D34144" w:rsidRDefault="00000000" w:rsidP="00D3414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34144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Root component with React Router config and role-based route guards</w:t>
            </w:r>
          </w:p>
        </w:tc>
      </w:tr>
    </w:tbl>
    <w:p w14:paraId="02E945D1" w14:textId="77777777" w:rsidR="00370317" w:rsidRPr="00AC0F57" w:rsidRDefault="00000000" w:rsidP="00AC0F57">
      <w:pPr>
        <w:pStyle w:val="Heading1"/>
        <w:pBdr>
          <w:bottom w:val="none" w:sz="0" w:space="0" w:color="auto"/>
        </w:pBdr>
        <w:rPr>
          <w:rFonts w:ascii="Times New Roman" w:hAnsi="Times New Roman" w:cs="Times New Roman"/>
        </w:rPr>
      </w:pPr>
      <w:r w:rsidRPr="00AC0F57">
        <w:rPr>
          <w:rFonts w:ascii="Times New Roman" w:hAnsi="Times New Roman" w:cs="Times New Roman"/>
        </w:rPr>
        <w:t>5. Role-Based Dashboards</w:t>
      </w:r>
    </w:p>
    <w:p w14:paraId="4A280D1C" w14:textId="77777777" w:rsidR="00370317" w:rsidRPr="00D34144" w:rsidRDefault="00000000" w:rsidP="00D34144">
      <w:pPr>
        <w:spacing w:before="60" w:after="10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D34144">
        <w:rPr>
          <w:rFonts w:ascii="Times New Roman" w:hAnsi="Times New Roman" w:cs="Times New Roman"/>
          <w:color w:val="1E293B"/>
          <w:sz w:val="24"/>
        </w:rPr>
        <w:t>BrainPath</w:t>
      </w:r>
      <w:proofErr w:type="spellEnd"/>
      <w:r w:rsidRPr="00D34144">
        <w:rPr>
          <w:rFonts w:ascii="Times New Roman" w:hAnsi="Times New Roman" w:cs="Times New Roman"/>
          <w:color w:val="1E293B"/>
          <w:sz w:val="24"/>
        </w:rPr>
        <w:t xml:space="preserve"> implements three distinct interfaces, each accessible only to users with the corresponding role. Role assignment is managed by </w:t>
      </w:r>
      <w:proofErr w:type="spellStart"/>
      <w:r w:rsidRPr="00D34144">
        <w:rPr>
          <w:rFonts w:ascii="Times New Roman" w:hAnsi="Times New Roman" w:cs="Times New Roman"/>
          <w:color w:val="1E293B"/>
          <w:sz w:val="24"/>
        </w:rPr>
        <w:t>AuthContext</w:t>
      </w:r>
      <w:proofErr w:type="spellEnd"/>
      <w:r w:rsidRPr="00D34144">
        <w:rPr>
          <w:rFonts w:ascii="Times New Roman" w:hAnsi="Times New Roman" w:cs="Times New Roman"/>
          <w:color w:val="1E293B"/>
          <w:sz w:val="24"/>
        </w:rPr>
        <w:t xml:space="preserve"> and enforced by the </w:t>
      </w:r>
      <w:proofErr w:type="spellStart"/>
      <w:r w:rsidRPr="00D34144">
        <w:rPr>
          <w:rFonts w:ascii="Times New Roman" w:hAnsi="Times New Roman" w:cs="Times New Roman"/>
          <w:color w:val="1E293B"/>
          <w:sz w:val="24"/>
        </w:rPr>
        <w:t>ProtectedRoute</w:t>
      </w:r>
      <w:proofErr w:type="spellEnd"/>
      <w:r w:rsidRPr="00D34144">
        <w:rPr>
          <w:rFonts w:ascii="Times New Roman" w:hAnsi="Times New Roman" w:cs="Times New Roman"/>
          <w:color w:val="1E293B"/>
          <w:sz w:val="24"/>
        </w:rPr>
        <w:t xml:space="preserve"> component.</w:t>
      </w:r>
    </w:p>
    <w:p w14:paraId="7D8BCF20" w14:textId="77777777" w:rsidR="00370317" w:rsidRPr="00AC0F57" w:rsidRDefault="00370317">
      <w:pPr>
        <w:spacing w:before="80"/>
        <w:rPr>
          <w:rFonts w:ascii="Times New Roman" w:hAnsi="Times New Roman" w:cs="Times New Roman"/>
        </w:rPr>
      </w:pPr>
    </w:p>
    <w:p w14:paraId="7795FB4D" w14:textId="77777777" w:rsidR="00370317" w:rsidRPr="00AC0F57" w:rsidRDefault="00000000">
      <w:pPr>
        <w:pStyle w:val="Heading2"/>
        <w:rPr>
          <w:rFonts w:cs="Times New Roman"/>
        </w:rPr>
      </w:pPr>
      <w:r w:rsidRPr="00AC0F57">
        <w:rPr>
          <w:rFonts w:cs="Times New Roman"/>
        </w:rPr>
        <w:t>5.1 Student Interface</w:t>
      </w:r>
    </w:p>
    <w:p w14:paraId="7CFAB48A" w14:textId="0F9DCEEE" w:rsidR="00370317" w:rsidRPr="007D6E1B" w:rsidRDefault="00000000" w:rsidP="007D6E1B">
      <w:pPr>
        <w:spacing w:before="60" w:after="100" w:line="360" w:lineRule="auto"/>
        <w:jc w:val="both"/>
        <w:rPr>
          <w:rFonts w:ascii="Times New Roman" w:hAnsi="Times New Roman" w:cs="Times New Roman"/>
          <w:sz w:val="24"/>
        </w:rPr>
      </w:pPr>
      <w:r w:rsidRPr="00D34144">
        <w:rPr>
          <w:rFonts w:ascii="Times New Roman" w:hAnsi="Times New Roman" w:cs="Times New Roman"/>
          <w:color w:val="1E293B"/>
          <w:sz w:val="24"/>
        </w:rPr>
        <w:t>The student interface provides access to all learning features:</w:t>
      </w:r>
    </w:p>
    <w:p w14:paraId="38ECFC15" w14:textId="77777777" w:rsidR="00370317" w:rsidRPr="00D34144" w:rsidRDefault="00000000" w:rsidP="00D34144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sz w:val="24"/>
        </w:rPr>
      </w:pPr>
      <w:r w:rsidRPr="00D34144">
        <w:rPr>
          <w:rFonts w:ascii="Times New Roman" w:hAnsi="Times New Roman" w:cs="Times New Roman"/>
          <w:color w:val="1E293B"/>
          <w:sz w:val="24"/>
        </w:rPr>
        <w:t>Dashboard — enrolled courses, recent activity, current QoE status badge, and progress summaries.</w:t>
      </w:r>
    </w:p>
    <w:p w14:paraId="768F8578" w14:textId="77777777" w:rsidR="00370317" w:rsidRPr="00D34144" w:rsidRDefault="00000000" w:rsidP="00D34144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sz w:val="24"/>
        </w:rPr>
      </w:pPr>
      <w:r w:rsidRPr="00D34144">
        <w:rPr>
          <w:rFonts w:ascii="Times New Roman" w:hAnsi="Times New Roman" w:cs="Times New Roman"/>
          <w:color w:val="1E293B"/>
          <w:sz w:val="24"/>
        </w:rPr>
        <w:t>Course Catalog — all available courses with search and filter functionality.</w:t>
      </w:r>
    </w:p>
    <w:p w14:paraId="7B00569C" w14:textId="77777777" w:rsidR="00370317" w:rsidRPr="00D34144" w:rsidRDefault="00000000" w:rsidP="00D34144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sz w:val="24"/>
        </w:rPr>
      </w:pPr>
      <w:r w:rsidRPr="00D34144">
        <w:rPr>
          <w:rFonts w:ascii="Times New Roman" w:hAnsi="Times New Roman" w:cs="Times New Roman"/>
          <w:color w:val="1E293B"/>
          <w:sz w:val="24"/>
        </w:rPr>
        <w:t xml:space="preserve">Course View — hosts the adaptive </w:t>
      </w:r>
      <w:proofErr w:type="spellStart"/>
      <w:r w:rsidRPr="00D34144">
        <w:rPr>
          <w:rFonts w:ascii="Times New Roman" w:hAnsi="Times New Roman" w:cs="Times New Roman"/>
          <w:color w:val="1E293B"/>
          <w:sz w:val="24"/>
        </w:rPr>
        <w:t>ContentPlayer</w:t>
      </w:r>
      <w:proofErr w:type="spellEnd"/>
      <w:r w:rsidRPr="00D34144">
        <w:rPr>
          <w:rFonts w:ascii="Times New Roman" w:hAnsi="Times New Roman" w:cs="Times New Roman"/>
          <w:color w:val="1E293B"/>
          <w:sz w:val="24"/>
        </w:rPr>
        <w:t>, lecture notes, and section navigation.</w:t>
      </w:r>
    </w:p>
    <w:p w14:paraId="57078EFD" w14:textId="77777777" w:rsidR="00370317" w:rsidRPr="00D34144" w:rsidRDefault="00000000" w:rsidP="00D34144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sz w:val="24"/>
        </w:rPr>
      </w:pPr>
      <w:r w:rsidRPr="00D34144">
        <w:rPr>
          <w:rFonts w:ascii="Times New Roman" w:hAnsi="Times New Roman" w:cs="Times New Roman"/>
          <w:color w:val="1E293B"/>
          <w:sz w:val="24"/>
        </w:rPr>
        <w:t>Quiz Page — timed multiple-choice assessment with submission and instant feedback.</w:t>
      </w:r>
    </w:p>
    <w:p w14:paraId="5805648A" w14:textId="77777777" w:rsidR="00370317" w:rsidRPr="00D34144" w:rsidRDefault="00000000" w:rsidP="00D34144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sz w:val="24"/>
        </w:rPr>
      </w:pPr>
      <w:r w:rsidRPr="00D34144">
        <w:rPr>
          <w:rFonts w:ascii="Times New Roman" w:hAnsi="Times New Roman" w:cs="Times New Roman"/>
          <w:color w:val="1E293B"/>
          <w:sz w:val="24"/>
        </w:rPr>
        <w:t>Progress Report — completion rates, quiz scores, and time spent per course.</w:t>
      </w:r>
    </w:p>
    <w:p w14:paraId="61EED9CC" w14:textId="722E647C" w:rsidR="00370317" w:rsidRPr="00D34144" w:rsidRDefault="00000000" w:rsidP="00D34144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sz w:val="24"/>
        </w:rPr>
      </w:pPr>
      <w:r w:rsidRPr="00D34144">
        <w:rPr>
          <w:rFonts w:ascii="Times New Roman" w:hAnsi="Times New Roman" w:cs="Times New Roman"/>
          <w:color w:val="1E293B"/>
          <w:sz w:val="24"/>
        </w:rPr>
        <w:t>Rate Content modal</w:t>
      </w:r>
      <w:r w:rsidR="007D6E1B">
        <w:rPr>
          <w:rFonts w:ascii="Times New Roman" w:hAnsi="Times New Roman" w:cs="Times New Roman"/>
          <w:color w:val="1E293B"/>
          <w:sz w:val="24"/>
        </w:rPr>
        <w:t xml:space="preserve">: </w:t>
      </w:r>
      <w:r w:rsidRPr="00D34144">
        <w:rPr>
          <w:rFonts w:ascii="Times New Roman" w:hAnsi="Times New Roman" w:cs="Times New Roman"/>
          <w:color w:val="1E293B"/>
          <w:sz w:val="24"/>
        </w:rPr>
        <w:t>1–</w:t>
      </w:r>
      <w:proofErr w:type="gramStart"/>
      <w:r w:rsidRPr="00D34144">
        <w:rPr>
          <w:rFonts w:ascii="Times New Roman" w:hAnsi="Times New Roman" w:cs="Times New Roman"/>
          <w:color w:val="1E293B"/>
          <w:sz w:val="24"/>
        </w:rPr>
        <w:t>5 star</w:t>
      </w:r>
      <w:proofErr w:type="gramEnd"/>
      <w:r w:rsidRPr="00D34144">
        <w:rPr>
          <w:rFonts w:ascii="Times New Roman" w:hAnsi="Times New Roman" w:cs="Times New Roman"/>
          <w:color w:val="1E293B"/>
          <w:sz w:val="24"/>
        </w:rPr>
        <w:t xml:space="preserve"> rating and optional comment after completing content.</w:t>
      </w:r>
    </w:p>
    <w:p w14:paraId="232654E2" w14:textId="77777777" w:rsidR="00370317" w:rsidRDefault="00370317">
      <w:pPr>
        <w:spacing w:before="80"/>
        <w:rPr>
          <w:rFonts w:ascii="Times New Roman" w:hAnsi="Times New Roman" w:cs="Times New Roman"/>
        </w:rPr>
      </w:pPr>
    </w:p>
    <w:p w14:paraId="36D88D24" w14:textId="474CD941" w:rsidR="00FA128A" w:rsidRPr="00AC0F57" w:rsidRDefault="00FA128A">
      <w:pPr>
        <w:spacing w:before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375D51" wp14:editId="57898E0D">
            <wp:extent cx="5960110" cy="3274695"/>
            <wp:effectExtent l="0" t="0" r="2540" b="1905"/>
            <wp:docPr id="1481140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40277" name="Picture 14811402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AE48" w14:textId="77777777" w:rsidR="00370317" w:rsidRPr="00D34144" w:rsidRDefault="00000000">
      <w:pPr>
        <w:spacing w:before="80" w:after="1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4144">
        <w:rPr>
          <w:rFonts w:ascii="Times New Roman" w:hAnsi="Times New Roman" w:cs="Times New Roman"/>
          <w:b/>
          <w:bCs/>
          <w:i/>
          <w:iCs/>
          <w:color w:val="000000" w:themeColor="text1"/>
        </w:rPr>
        <w:t>Figure 1: Student dashboard showing enrolled courses and QoE status indicator</w:t>
      </w:r>
    </w:p>
    <w:p w14:paraId="79B0E262" w14:textId="1D5124A5" w:rsidR="00370317" w:rsidRPr="00AC0F57" w:rsidRDefault="00D87918">
      <w:pPr>
        <w:spacing w:before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F790B4" wp14:editId="3E82A354">
            <wp:extent cx="5960110" cy="3027680"/>
            <wp:effectExtent l="0" t="0" r="2540" b="1270"/>
            <wp:docPr id="117173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38824" name="Picture 11717388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8C07" w14:textId="77777777" w:rsidR="00370317" w:rsidRPr="00D34144" w:rsidRDefault="00000000">
      <w:pPr>
        <w:spacing w:before="80" w:after="1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4144">
        <w:rPr>
          <w:rFonts w:ascii="Times New Roman" w:hAnsi="Times New Roman" w:cs="Times New Roman"/>
          <w:b/>
          <w:bCs/>
          <w:i/>
          <w:iCs/>
          <w:color w:val="000000" w:themeColor="text1"/>
        </w:rPr>
        <w:t>Figure 2: Course view with adaptive content player and QoE banner</w:t>
      </w:r>
    </w:p>
    <w:p w14:paraId="0BB6EDFE" w14:textId="77777777" w:rsidR="00370317" w:rsidRPr="00AC0F57" w:rsidRDefault="00370317">
      <w:pPr>
        <w:spacing w:before="80"/>
        <w:rPr>
          <w:rFonts w:ascii="Times New Roman" w:hAnsi="Times New Roman" w:cs="Times New Roman"/>
        </w:rPr>
      </w:pPr>
    </w:p>
    <w:p w14:paraId="03D4F016" w14:textId="77777777" w:rsidR="00370317" w:rsidRPr="00AC0F57" w:rsidRDefault="00000000">
      <w:pPr>
        <w:pStyle w:val="Heading2"/>
        <w:rPr>
          <w:rFonts w:cs="Times New Roman"/>
        </w:rPr>
      </w:pPr>
      <w:r w:rsidRPr="00AC0F57">
        <w:rPr>
          <w:rFonts w:cs="Times New Roman"/>
        </w:rPr>
        <w:t>5.2 Instructor Interface</w:t>
      </w:r>
    </w:p>
    <w:p w14:paraId="1B0B220F" w14:textId="77777777" w:rsidR="00370317" w:rsidRPr="00AC0F57" w:rsidRDefault="00000000">
      <w:pPr>
        <w:spacing w:before="60" w:after="100" w:line="300" w:lineRule="auto"/>
        <w:jc w:val="both"/>
        <w:rPr>
          <w:rFonts w:ascii="Times New Roman" w:hAnsi="Times New Roman" w:cs="Times New Roman"/>
        </w:rPr>
      </w:pPr>
      <w:r w:rsidRPr="00AC0F57">
        <w:rPr>
          <w:rFonts w:ascii="Times New Roman" w:hAnsi="Times New Roman" w:cs="Times New Roman"/>
          <w:color w:val="1E293B"/>
        </w:rPr>
        <w:t>The instructor interface enables course creation and management:</w:t>
      </w:r>
    </w:p>
    <w:p w14:paraId="1526576B" w14:textId="77777777" w:rsidR="00370317" w:rsidRPr="00AC0F57" w:rsidRDefault="00370317">
      <w:pPr>
        <w:spacing w:before="40"/>
        <w:rPr>
          <w:rFonts w:ascii="Times New Roman" w:hAnsi="Times New Roman" w:cs="Times New Roman"/>
        </w:rPr>
      </w:pPr>
    </w:p>
    <w:p w14:paraId="7AF45FA9" w14:textId="77777777" w:rsidR="00370317" w:rsidRPr="00AC0F57" w:rsidRDefault="00000000">
      <w:pPr>
        <w:pStyle w:val="ListParagraph"/>
        <w:numPr>
          <w:ilvl w:val="0"/>
          <w:numId w:val="2"/>
        </w:numPr>
        <w:spacing w:before="30" w:after="30" w:line="280" w:lineRule="auto"/>
        <w:rPr>
          <w:rFonts w:ascii="Times New Roman" w:hAnsi="Times New Roman" w:cs="Times New Roman"/>
        </w:rPr>
      </w:pPr>
      <w:r w:rsidRPr="00AC0F57">
        <w:rPr>
          <w:rFonts w:ascii="Times New Roman" w:hAnsi="Times New Roman" w:cs="Times New Roman"/>
          <w:color w:val="1E293B"/>
        </w:rPr>
        <w:t>Dashboard — summary of courses taught, enrolled students, and recent submissions.</w:t>
      </w:r>
    </w:p>
    <w:p w14:paraId="0C06D4A7" w14:textId="77777777" w:rsidR="00370317" w:rsidRPr="00AC0F57" w:rsidRDefault="00000000">
      <w:pPr>
        <w:pStyle w:val="ListParagraph"/>
        <w:numPr>
          <w:ilvl w:val="0"/>
          <w:numId w:val="2"/>
        </w:numPr>
        <w:spacing w:before="30" w:after="30" w:line="280" w:lineRule="auto"/>
        <w:rPr>
          <w:rFonts w:ascii="Times New Roman" w:hAnsi="Times New Roman" w:cs="Times New Roman"/>
        </w:rPr>
      </w:pPr>
      <w:r w:rsidRPr="00AC0F57">
        <w:rPr>
          <w:rFonts w:ascii="Times New Roman" w:hAnsi="Times New Roman" w:cs="Times New Roman"/>
          <w:color w:val="1E293B"/>
        </w:rPr>
        <w:t>Course Management — create, edit, and archive courses; manage sections and materials.</w:t>
      </w:r>
    </w:p>
    <w:p w14:paraId="7D18C0B0" w14:textId="77777777" w:rsidR="00370317" w:rsidRPr="00AC0F57" w:rsidRDefault="00000000">
      <w:pPr>
        <w:pStyle w:val="ListParagraph"/>
        <w:numPr>
          <w:ilvl w:val="0"/>
          <w:numId w:val="2"/>
        </w:numPr>
        <w:spacing w:before="30" w:after="30" w:line="280" w:lineRule="auto"/>
        <w:rPr>
          <w:rFonts w:ascii="Times New Roman" w:hAnsi="Times New Roman" w:cs="Times New Roman"/>
        </w:rPr>
      </w:pPr>
      <w:r w:rsidRPr="00AC0F57">
        <w:rPr>
          <w:rFonts w:ascii="Times New Roman" w:hAnsi="Times New Roman" w:cs="Times New Roman"/>
          <w:color w:val="1E293B"/>
        </w:rPr>
        <w:t>Upload Content — supports video (MP4), audio (MP3), and document (PDF) uploads with progress tracking.</w:t>
      </w:r>
    </w:p>
    <w:p w14:paraId="39A51EB8" w14:textId="77777777" w:rsidR="00370317" w:rsidRPr="00AC0F57" w:rsidRDefault="00000000">
      <w:pPr>
        <w:pStyle w:val="ListParagraph"/>
        <w:numPr>
          <w:ilvl w:val="0"/>
          <w:numId w:val="2"/>
        </w:numPr>
        <w:spacing w:before="30" w:after="30" w:line="280" w:lineRule="auto"/>
        <w:rPr>
          <w:rFonts w:ascii="Times New Roman" w:hAnsi="Times New Roman" w:cs="Times New Roman"/>
        </w:rPr>
      </w:pPr>
      <w:r w:rsidRPr="00AC0F57">
        <w:rPr>
          <w:rFonts w:ascii="Times New Roman" w:hAnsi="Times New Roman" w:cs="Times New Roman"/>
          <w:color w:val="1E293B"/>
        </w:rPr>
        <w:lastRenderedPageBreak/>
        <w:t>Student Progress — tabular view of completion rates, quiz scores, and last access timestamps.</w:t>
      </w:r>
    </w:p>
    <w:p w14:paraId="0E983936" w14:textId="0A331604" w:rsidR="00370317" w:rsidRDefault="00FA128A">
      <w:pPr>
        <w:spacing w:before="80"/>
        <w:rPr>
          <w:rFonts w:ascii="Times New Roman" w:hAnsi="Times New Roman" w:cs="Times New Roman"/>
        </w:rPr>
      </w:pPr>
      <w:r w:rsidRPr="00FA128A">
        <w:rPr>
          <w:rFonts w:ascii="Times New Roman" w:hAnsi="Times New Roman" w:cs="Times New Roman"/>
        </w:rPr>
        <w:drawing>
          <wp:inline distT="0" distB="0" distL="0" distR="0" wp14:anchorId="64E058A4" wp14:editId="14E6063A">
            <wp:extent cx="5960110" cy="2790190"/>
            <wp:effectExtent l="0" t="0" r="2540" b="0"/>
            <wp:docPr id="136842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22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203F" w14:textId="77777777" w:rsidR="00FA128A" w:rsidRPr="00AC0F57" w:rsidRDefault="00FA128A">
      <w:pPr>
        <w:spacing w:before="80"/>
        <w:rPr>
          <w:rFonts w:ascii="Times New Roman" w:hAnsi="Times New Roman" w:cs="Times New Roman"/>
        </w:rPr>
      </w:pPr>
    </w:p>
    <w:p w14:paraId="18A20C15" w14:textId="77777777" w:rsidR="00370317" w:rsidRPr="00180B44" w:rsidRDefault="00000000">
      <w:pPr>
        <w:spacing w:before="80" w:after="16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80B44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Figure 3: Instructor course management page</w:t>
      </w:r>
    </w:p>
    <w:p w14:paraId="1BB63A94" w14:textId="77777777" w:rsidR="00370317" w:rsidRPr="00AC0F57" w:rsidRDefault="00370317">
      <w:pPr>
        <w:spacing w:before="80"/>
        <w:rPr>
          <w:rFonts w:ascii="Times New Roman" w:hAnsi="Times New Roman" w:cs="Times New Roman"/>
        </w:rPr>
      </w:pPr>
    </w:p>
    <w:p w14:paraId="38F1F50A" w14:textId="77777777" w:rsidR="00370317" w:rsidRPr="00AC0F57" w:rsidRDefault="00000000">
      <w:pPr>
        <w:pStyle w:val="Heading2"/>
        <w:rPr>
          <w:rFonts w:cs="Times New Roman"/>
        </w:rPr>
      </w:pPr>
      <w:r w:rsidRPr="00AC0F57">
        <w:rPr>
          <w:rFonts w:cs="Times New Roman"/>
        </w:rPr>
        <w:t>5.3 Administrator Interface</w:t>
      </w:r>
    </w:p>
    <w:p w14:paraId="343D3BEE" w14:textId="46CDA1C1" w:rsidR="00370317" w:rsidRPr="009162E4" w:rsidRDefault="00000000" w:rsidP="009162E4">
      <w:pPr>
        <w:spacing w:before="60" w:after="100" w:line="360" w:lineRule="auto"/>
        <w:jc w:val="both"/>
        <w:rPr>
          <w:rFonts w:ascii="Times New Roman" w:hAnsi="Times New Roman" w:cs="Times New Roman"/>
          <w:sz w:val="24"/>
        </w:rPr>
      </w:pPr>
      <w:r w:rsidRPr="009162E4">
        <w:rPr>
          <w:rFonts w:ascii="Times New Roman" w:hAnsi="Times New Roman" w:cs="Times New Roman"/>
          <w:color w:val="1E293B"/>
          <w:sz w:val="24"/>
        </w:rPr>
        <w:t>The administrator interface provides system oversight and configuration:</w:t>
      </w:r>
    </w:p>
    <w:p w14:paraId="2C30F0AE" w14:textId="77777777" w:rsidR="00370317" w:rsidRPr="009162E4" w:rsidRDefault="00000000" w:rsidP="009162E4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sz w:val="24"/>
        </w:rPr>
      </w:pPr>
      <w:r w:rsidRPr="009162E4">
        <w:rPr>
          <w:rFonts w:ascii="Times New Roman" w:hAnsi="Times New Roman" w:cs="Times New Roman"/>
          <w:color w:val="1E293B"/>
          <w:sz w:val="24"/>
        </w:rPr>
        <w:t>Dashboard — platform-wide statistics: total users, active sessions, average QoE score.</w:t>
      </w:r>
    </w:p>
    <w:p w14:paraId="6C8E072B" w14:textId="77777777" w:rsidR="00370317" w:rsidRPr="009162E4" w:rsidRDefault="00000000" w:rsidP="009162E4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sz w:val="24"/>
        </w:rPr>
      </w:pPr>
      <w:r w:rsidRPr="009162E4">
        <w:rPr>
          <w:rFonts w:ascii="Times New Roman" w:hAnsi="Times New Roman" w:cs="Times New Roman"/>
          <w:color w:val="1E293B"/>
          <w:sz w:val="24"/>
        </w:rPr>
        <w:t>User Management — all registered users with role assignment, activation/deactivation, and search.</w:t>
      </w:r>
    </w:p>
    <w:p w14:paraId="1FB5F329" w14:textId="77777777" w:rsidR="00370317" w:rsidRPr="009162E4" w:rsidRDefault="00000000" w:rsidP="009162E4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sz w:val="24"/>
        </w:rPr>
      </w:pPr>
      <w:r w:rsidRPr="009162E4">
        <w:rPr>
          <w:rFonts w:ascii="Times New Roman" w:hAnsi="Times New Roman" w:cs="Times New Roman"/>
          <w:color w:val="1E293B"/>
          <w:sz w:val="24"/>
        </w:rPr>
        <w:t>Adaptive Settings — configurable QoE thresholds for content format switching.</w:t>
      </w:r>
    </w:p>
    <w:p w14:paraId="223E2D29" w14:textId="77777777" w:rsidR="00370317" w:rsidRPr="009162E4" w:rsidRDefault="00000000" w:rsidP="009162E4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sz w:val="24"/>
        </w:rPr>
      </w:pPr>
      <w:r w:rsidRPr="009162E4">
        <w:rPr>
          <w:rFonts w:ascii="Times New Roman" w:hAnsi="Times New Roman" w:cs="Times New Roman"/>
          <w:color w:val="1E293B"/>
          <w:sz w:val="24"/>
        </w:rPr>
        <w:t>Reports — stub page prepared for backend integration with usage and QoE analytics.</w:t>
      </w:r>
    </w:p>
    <w:p w14:paraId="46573963" w14:textId="77777777" w:rsidR="00370317" w:rsidRDefault="00370317">
      <w:pPr>
        <w:spacing w:before="80"/>
        <w:rPr>
          <w:rFonts w:ascii="Times New Roman" w:hAnsi="Times New Roman" w:cs="Times New Roman"/>
        </w:rPr>
      </w:pPr>
    </w:p>
    <w:p w14:paraId="5788914D" w14:textId="4F3A1F23" w:rsidR="007716E6" w:rsidRPr="00AC0F57" w:rsidRDefault="007716E6">
      <w:pPr>
        <w:spacing w:before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C96646" wp14:editId="0092D35E">
            <wp:extent cx="5960110" cy="2861310"/>
            <wp:effectExtent l="0" t="0" r="2540" b="0"/>
            <wp:docPr id="1237515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15204" name="Picture 12375152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F026" w14:textId="77777777" w:rsidR="00370317" w:rsidRPr="00180B44" w:rsidRDefault="00000000">
      <w:pPr>
        <w:spacing w:before="80" w:after="16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80B44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lastRenderedPageBreak/>
        <w:t>Figure 4: Administrator adaptive settings showing QoE threshold configuration</w:t>
      </w:r>
    </w:p>
    <w:p w14:paraId="2AFADABE" w14:textId="77777777" w:rsidR="00370317" w:rsidRPr="009162E4" w:rsidRDefault="00000000" w:rsidP="009162E4">
      <w:pPr>
        <w:pStyle w:val="Heading1"/>
        <w:pBdr>
          <w:bottom w:val="none" w:sz="0" w:space="0" w:color="auto"/>
        </w:pBdr>
        <w:rPr>
          <w:rFonts w:ascii="Times New Roman" w:hAnsi="Times New Roman" w:cs="Times New Roman"/>
        </w:rPr>
      </w:pPr>
      <w:r w:rsidRPr="009162E4">
        <w:rPr>
          <w:rFonts w:ascii="Times New Roman" w:hAnsi="Times New Roman" w:cs="Times New Roman"/>
        </w:rPr>
        <w:t>6. QoE Monitoring Service</w:t>
      </w:r>
    </w:p>
    <w:p w14:paraId="74A664F1" w14:textId="77777777" w:rsidR="00370317" w:rsidRPr="009162E4" w:rsidRDefault="00000000" w:rsidP="009162E4">
      <w:pPr>
        <w:spacing w:before="60" w:after="100" w:line="360" w:lineRule="auto"/>
        <w:jc w:val="both"/>
        <w:rPr>
          <w:rFonts w:ascii="Times New Roman" w:hAnsi="Times New Roman" w:cs="Times New Roman"/>
          <w:sz w:val="24"/>
        </w:rPr>
      </w:pPr>
      <w:r w:rsidRPr="009162E4">
        <w:rPr>
          <w:rFonts w:ascii="Times New Roman" w:hAnsi="Times New Roman" w:cs="Times New Roman"/>
          <w:color w:val="1E293B"/>
          <w:sz w:val="24"/>
        </w:rPr>
        <w:t xml:space="preserve">The QoE monitoring service (qoeMonitor.js) is the technical core of </w:t>
      </w:r>
      <w:proofErr w:type="spellStart"/>
      <w:r w:rsidRPr="009162E4">
        <w:rPr>
          <w:rFonts w:ascii="Times New Roman" w:hAnsi="Times New Roman" w:cs="Times New Roman"/>
          <w:color w:val="1E293B"/>
          <w:sz w:val="24"/>
        </w:rPr>
        <w:t>BrainPath's</w:t>
      </w:r>
      <w:proofErr w:type="spellEnd"/>
      <w:r w:rsidRPr="009162E4">
        <w:rPr>
          <w:rFonts w:ascii="Times New Roman" w:hAnsi="Times New Roman" w:cs="Times New Roman"/>
          <w:color w:val="1E293B"/>
          <w:sz w:val="24"/>
        </w:rPr>
        <w:t xml:space="preserve"> adaptive capability. It operates silently in the background and provides live network quality data to the rest of the application through </w:t>
      </w:r>
      <w:proofErr w:type="spellStart"/>
      <w:r w:rsidRPr="009162E4">
        <w:rPr>
          <w:rFonts w:ascii="Times New Roman" w:hAnsi="Times New Roman" w:cs="Times New Roman"/>
          <w:color w:val="1E293B"/>
          <w:sz w:val="24"/>
        </w:rPr>
        <w:t>QoEContext</w:t>
      </w:r>
      <w:proofErr w:type="spellEnd"/>
      <w:r w:rsidRPr="009162E4">
        <w:rPr>
          <w:rFonts w:ascii="Times New Roman" w:hAnsi="Times New Roman" w:cs="Times New Roman"/>
          <w:color w:val="1E293B"/>
          <w:sz w:val="24"/>
        </w:rPr>
        <w:t>.</w:t>
      </w:r>
    </w:p>
    <w:p w14:paraId="2E7B5B0D" w14:textId="77777777" w:rsidR="00370317" w:rsidRPr="00AC0F57" w:rsidRDefault="00370317">
      <w:pPr>
        <w:spacing w:before="80"/>
        <w:rPr>
          <w:rFonts w:ascii="Times New Roman" w:hAnsi="Times New Roman" w:cs="Times New Roman"/>
        </w:rPr>
      </w:pPr>
    </w:p>
    <w:p w14:paraId="4D60D1F8" w14:textId="77777777" w:rsidR="00370317" w:rsidRPr="00AC0F57" w:rsidRDefault="00000000">
      <w:pPr>
        <w:pStyle w:val="Heading2"/>
        <w:rPr>
          <w:rFonts w:cs="Times New Roman"/>
        </w:rPr>
      </w:pPr>
      <w:r w:rsidRPr="00AC0F57">
        <w:rPr>
          <w:rFonts w:cs="Times New Roman"/>
        </w:rPr>
        <w:t>6.1 Passive and Active Hybrid Approach</w:t>
      </w:r>
    </w:p>
    <w:p w14:paraId="16354EEF" w14:textId="566DA130" w:rsidR="00370317" w:rsidRPr="007716E6" w:rsidRDefault="00000000" w:rsidP="009162E4">
      <w:pPr>
        <w:spacing w:before="60" w:after="100" w:line="360" w:lineRule="auto"/>
        <w:jc w:val="both"/>
        <w:rPr>
          <w:rFonts w:ascii="Times New Roman" w:hAnsi="Times New Roman" w:cs="Times New Roman"/>
          <w:sz w:val="24"/>
        </w:rPr>
      </w:pPr>
      <w:r w:rsidRPr="007716E6">
        <w:rPr>
          <w:rFonts w:ascii="Times New Roman" w:hAnsi="Times New Roman" w:cs="Times New Roman"/>
          <w:color w:val="1E293B"/>
          <w:sz w:val="24"/>
        </w:rPr>
        <w:t>A hybrid monitoring approach was adopted after evaluating two alternatives:</w:t>
      </w:r>
    </w:p>
    <w:p w14:paraId="1621EB76" w14:textId="77777777" w:rsidR="00370317" w:rsidRPr="007716E6" w:rsidRDefault="00000000" w:rsidP="007716E6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sz w:val="24"/>
        </w:rPr>
      </w:pPr>
      <w:r w:rsidRPr="007716E6">
        <w:rPr>
          <w:rFonts w:ascii="Times New Roman" w:hAnsi="Times New Roman" w:cs="Times New Roman"/>
          <w:color w:val="1E293B"/>
          <w:sz w:val="24"/>
        </w:rPr>
        <w:t xml:space="preserve">Passive monitoring (continuous): The </w:t>
      </w:r>
      <w:proofErr w:type="spellStart"/>
      <w:r w:rsidRPr="007716E6">
        <w:rPr>
          <w:rFonts w:ascii="Times New Roman" w:hAnsi="Times New Roman" w:cs="Times New Roman"/>
          <w:color w:val="1E293B"/>
          <w:sz w:val="24"/>
        </w:rPr>
        <w:t>PassiveMonitor</w:t>
      </w:r>
      <w:proofErr w:type="spellEnd"/>
      <w:r w:rsidRPr="007716E6">
        <w:rPr>
          <w:rFonts w:ascii="Times New Roman" w:hAnsi="Times New Roman" w:cs="Times New Roman"/>
          <w:color w:val="1E293B"/>
          <w:sz w:val="24"/>
        </w:rPr>
        <w:t xml:space="preserve"> class polls </w:t>
      </w:r>
      <w:proofErr w:type="spellStart"/>
      <w:proofErr w:type="gramStart"/>
      <w:r w:rsidRPr="007716E6">
        <w:rPr>
          <w:rFonts w:ascii="Times New Roman" w:hAnsi="Times New Roman" w:cs="Times New Roman"/>
          <w:color w:val="1E293B"/>
          <w:sz w:val="24"/>
        </w:rPr>
        <w:t>navigator.connection</w:t>
      </w:r>
      <w:proofErr w:type="spellEnd"/>
      <w:proofErr w:type="gramEnd"/>
      <w:r w:rsidRPr="007716E6">
        <w:rPr>
          <w:rFonts w:ascii="Times New Roman" w:hAnsi="Times New Roman" w:cs="Times New Roman"/>
          <w:color w:val="1E293B"/>
          <w:sz w:val="24"/>
        </w:rPr>
        <w:t xml:space="preserve"> every 5 seconds, reading </w:t>
      </w:r>
      <w:proofErr w:type="spellStart"/>
      <w:r w:rsidRPr="007716E6">
        <w:rPr>
          <w:rFonts w:ascii="Times New Roman" w:hAnsi="Times New Roman" w:cs="Times New Roman"/>
          <w:color w:val="1E293B"/>
          <w:sz w:val="24"/>
        </w:rPr>
        <w:t>effectiveType</w:t>
      </w:r>
      <w:proofErr w:type="spellEnd"/>
      <w:r w:rsidRPr="007716E6">
        <w:rPr>
          <w:rFonts w:ascii="Times New Roman" w:hAnsi="Times New Roman" w:cs="Times New Roman"/>
          <w:color w:val="1E293B"/>
          <w:sz w:val="24"/>
        </w:rPr>
        <w:t xml:space="preserve"> (2G/3G/4G), downlink (Mbps), and </w:t>
      </w:r>
      <w:proofErr w:type="spellStart"/>
      <w:r w:rsidRPr="007716E6">
        <w:rPr>
          <w:rFonts w:ascii="Times New Roman" w:hAnsi="Times New Roman" w:cs="Times New Roman"/>
          <w:color w:val="1E293B"/>
          <w:sz w:val="24"/>
        </w:rPr>
        <w:t>rtt</w:t>
      </w:r>
      <w:proofErr w:type="spellEnd"/>
      <w:r w:rsidRPr="007716E6">
        <w:rPr>
          <w:rFonts w:ascii="Times New Roman" w:hAnsi="Times New Roman" w:cs="Times New Roman"/>
          <w:color w:val="1E293B"/>
          <w:sz w:val="24"/>
        </w:rPr>
        <w:t xml:space="preserve"> (</w:t>
      </w:r>
      <w:proofErr w:type="spellStart"/>
      <w:r w:rsidRPr="007716E6">
        <w:rPr>
          <w:rFonts w:ascii="Times New Roman" w:hAnsi="Times New Roman" w:cs="Times New Roman"/>
          <w:color w:val="1E293B"/>
          <w:sz w:val="24"/>
        </w:rPr>
        <w:t>ms</w:t>
      </w:r>
      <w:proofErr w:type="spellEnd"/>
      <w:r w:rsidRPr="007716E6">
        <w:rPr>
          <w:rFonts w:ascii="Times New Roman" w:hAnsi="Times New Roman" w:cs="Times New Roman"/>
          <w:color w:val="1E293B"/>
          <w:sz w:val="24"/>
        </w:rPr>
        <w:t>). Battery Status API is read simultaneously. Near-zero overhead as no network requests are initiated.</w:t>
      </w:r>
    </w:p>
    <w:p w14:paraId="2E52D008" w14:textId="77777777" w:rsidR="00370317" w:rsidRPr="007716E6" w:rsidRDefault="00000000" w:rsidP="007716E6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sz w:val="24"/>
        </w:rPr>
      </w:pPr>
      <w:r w:rsidRPr="007716E6">
        <w:rPr>
          <w:rFonts w:ascii="Times New Roman" w:hAnsi="Times New Roman" w:cs="Times New Roman"/>
          <w:color w:val="1E293B"/>
          <w:sz w:val="24"/>
        </w:rPr>
        <w:t>Active monitoring (intermittent): An HTTP speed test fires every 45 seconds by downloading a small payload. Provides a precise throughput measurement correcting drift in passive readings. The 45-second interval balances accuracy against data consumption.</w:t>
      </w:r>
    </w:p>
    <w:p w14:paraId="3A03854B" w14:textId="77777777" w:rsidR="00370317" w:rsidRPr="007716E6" w:rsidRDefault="00370317" w:rsidP="007716E6">
      <w:pPr>
        <w:spacing w:before="60" w:line="360" w:lineRule="auto"/>
        <w:jc w:val="both"/>
        <w:rPr>
          <w:rFonts w:ascii="Times New Roman" w:hAnsi="Times New Roman" w:cs="Times New Roman"/>
          <w:sz w:val="24"/>
        </w:rPr>
      </w:pPr>
    </w:p>
    <w:p w14:paraId="341D658A" w14:textId="77777777" w:rsidR="00370317" w:rsidRPr="007716E6" w:rsidRDefault="00000000" w:rsidP="007716E6">
      <w:pPr>
        <w:spacing w:before="60" w:after="100" w:line="360" w:lineRule="auto"/>
        <w:jc w:val="both"/>
        <w:rPr>
          <w:rFonts w:ascii="Times New Roman" w:hAnsi="Times New Roman" w:cs="Times New Roman"/>
          <w:sz w:val="24"/>
        </w:rPr>
      </w:pPr>
      <w:r w:rsidRPr="007716E6">
        <w:rPr>
          <w:rFonts w:ascii="Times New Roman" w:hAnsi="Times New Roman" w:cs="Times New Roman"/>
          <w:color w:val="1E293B"/>
          <w:sz w:val="24"/>
        </w:rPr>
        <w:t>A persistent WebSocket connection for continuous telemetry was evaluated and deferred. The browser-based passive approach eliminates the need for a server connection for basic adaptation, reserving bandwidth for content. WebSocket telemetry will be introduced when the backend is integrated in Task 6.</w:t>
      </w:r>
    </w:p>
    <w:p w14:paraId="66CD2A0F" w14:textId="77777777" w:rsidR="00370317" w:rsidRPr="00AC0F57" w:rsidRDefault="00370317">
      <w:pPr>
        <w:spacing w:before="80"/>
        <w:rPr>
          <w:rFonts w:ascii="Times New Roman" w:hAnsi="Times New Roman" w:cs="Times New Roman"/>
        </w:rPr>
      </w:pPr>
    </w:p>
    <w:p w14:paraId="67D373DD" w14:textId="77777777" w:rsidR="00370317" w:rsidRPr="00AC0F57" w:rsidRDefault="00000000">
      <w:pPr>
        <w:pStyle w:val="Heading2"/>
        <w:rPr>
          <w:rFonts w:cs="Times New Roman"/>
        </w:rPr>
      </w:pPr>
      <w:r w:rsidRPr="00AC0F57">
        <w:rPr>
          <w:rFonts w:cs="Times New Roman"/>
        </w:rPr>
        <w:t>6.2 QoE Engine — Adaptation Rules</w:t>
      </w:r>
    </w:p>
    <w:p w14:paraId="3610CD23" w14:textId="77777777" w:rsidR="00370317" w:rsidRPr="007716E6" w:rsidRDefault="00000000" w:rsidP="007716E6">
      <w:pPr>
        <w:spacing w:before="60" w:after="100" w:line="360" w:lineRule="auto"/>
        <w:jc w:val="both"/>
        <w:rPr>
          <w:rFonts w:ascii="Times New Roman" w:hAnsi="Times New Roman" w:cs="Times New Roman"/>
          <w:sz w:val="24"/>
        </w:rPr>
      </w:pPr>
      <w:r w:rsidRPr="007716E6">
        <w:rPr>
          <w:rFonts w:ascii="Times New Roman" w:hAnsi="Times New Roman" w:cs="Times New Roman"/>
          <w:color w:val="1E293B"/>
          <w:sz w:val="24"/>
        </w:rPr>
        <w:t xml:space="preserve">The </w:t>
      </w:r>
      <w:proofErr w:type="spellStart"/>
      <w:r w:rsidRPr="007716E6">
        <w:rPr>
          <w:rFonts w:ascii="Times New Roman" w:hAnsi="Times New Roman" w:cs="Times New Roman"/>
          <w:color w:val="1E293B"/>
          <w:sz w:val="24"/>
        </w:rPr>
        <w:t>QoEEngine</w:t>
      </w:r>
      <w:proofErr w:type="spellEnd"/>
      <w:r w:rsidRPr="007716E6">
        <w:rPr>
          <w:rFonts w:ascii="Times New Roman" w:hAnsi="Times New Roman" w:cs="Times New Roman"/>
          <w:color w:val="1E293B"/>
          <w:sz w:val="24"/>
        </w:rPr>
        <w:t xml:space="preserve"> class processes collected metrics and applies the following rule set:</w:t>
      </w:r>
    </w:p>
    <w:p w14:paraId="3D9A881D" w14:textId="77777777" w:rsidR="00370317" w:rsidRPr="00AC0F57" w:rsidRDefault="00370317">
      <w:pPr>
        <w:spacing w:before="6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370317" w:rsidRPr="00AC0F57" w14:paraId="4C6389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322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968D" w14:textId="77777777" w:rsidR="00370317" w:rsidRPr="00AC0F5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0F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Condition</w:t>
            </w:r>
          </w:p>
        </w:tc>
        <w:tc>
          <w:tcPr>
            <w:tcW w:w="58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322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8D24" w14:textId="77777777" w:rsidR="00370317" w:rsidRPr="00AC0F5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C0F57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Adaptation Action</w:t>
            </w:r>
          </w:p>
        </w:tc>
      </w:tr>
      <w:tr w:rsidR="00370317" w:rsidRPr="00AC0F57" w14:paraId="7C0A5B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E2502" w14:textId="77777777" w:rsidR="00370317" w:rsidRPr="00AC0F57" w:rsidRDefault="00000000">
            <w:pPr>
              <w:spacing w:line="270" w:lineRule="auto"/>
              <w:rPr>
                <w:rFonts w:ascii="Times New Roman" w:hAnsi="Times New Roman" w:cs="Times New Roman"/>
              </w:rPr>
            </w:pPr>
            <w:r w:rsidRPr="00AC0F57">
              <w:rPr>
                <w:rFonts w:ascii="Times New Roman" w:hAnsi="Times New Roman" w:cs="Times New Roman"/>
                <w:color w:val="1E293B"/>
                <w:sz w:val="21"/>
                <w:szCs w:val="21"/>
              </w:rPr>
              <w:t>Bandwidth &gt; 6 Mbps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E7925" w14:textId="77777777" w:rsidR="00370317" w:rsidRPr="00AC0F57" w:rsidRDefault="00000000">
            <w:pPr>
              <w:spacing w:line="270" w:lineRule="auto"/>
              <w:rPr>
                <w:rFonts w:ascii="Times New Roman" w:hAnsi="Times New Roman" w:cs="Times New Roman"/>
              </w:rPr>
            </w:pPr>
            <w:r w:rsidRPr="00AC0F57">
              <w:rPr>
                <w:rFonts w:ascii="Times New Roman" w:hAnsi="Times New Roman" w:cs="Times New Roman"/>
                <w:color w:val="1E293B"/>
                <w:sz w:val="21"/>
                <w:szCs w:val="21"/>
              </w:rPr>
              <w:t>720p video (full quality)</w:t>
            </w:r>
          </w:p>
        </w:tc>
      </w:tr>
      <w:tr w:rsidR="00370317" w:rsidRPr="00AC0F57" w14:paraId="6786B3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2AB1D" w14:textId="77777777" w:rsidR="00370317" w:rsidRPr="00AC0F57" w:rsidRDefault="00000000">
            <w:pPr>
              <w:spacing w:line="270" w:lineRule="auto"/>
              <w:rPr>
                <w:rFonts w:ascii="Times New Roman" w:hAnsi="Times New Roman" w:cs="Times New Roman"/>
              </w:rPr>
            </w:pPr>
            <w:r w:rsidRPr="00AC0F57">
              <w:rPr>
                <w:rFonts w:ascii="Times New Roman" w:hAnsi="Times New Roman" w:cs="Times New Roman"/>
                <w:color w:val="1E293B"/>
                <w:sz w:val="21"/>
                <w:szCs w:val="21"/>
              </w:rPr>
              <w:t>Bandwidth 3–6 Mbps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B472F" w14:textId="77777777" w:rsidR="00370317" w:rsidRPr="00AC0F57" w:rsidRDefault="00000000">
            <w:pPr>
              <w:spacing w:line="270" w:lineRule="auto"/>
              <w:rPr>
                <w:rFonts w:ascii="Times New Roman" w:hAnsi="Times New Roman" w:cs="Times New Roman"/>
              </w:rPr>
            </w:pPr>
            <w:r w:rsidRPr="00AC0F57">
              <w:rPr>
                <w:rFonts w:ascii="Times New Roman" w:hAnsi="Times New Roman" w:cs="Times New Roman"/>
                <w:color w:val="1E293B"/>
                <w:sz w:val="21"/>
                <w:szCs w:val="21"/>
              </w:rPr>
              <w:t>360p video (reduced quality)</w:t>
            </w:r>
          </w:p>
        </w:tc>
      </w:tr>
      <w:tr w:rsidR="00370317" w:rsidRPr="00AC0F57" w14:paraId="18ECF3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93101F" w14:textId="77777777" w:rsidR="00370317" w:rsidRPr="00AC0F57" w:rsidRDefault="00000000">
            <w:pPr>
              <w:spacing w:line="270" w:lineRule="auto"/>
              <w:rPr>
                <w:rFonts w:ascii="Times New Roman" w:hAnsi="Times New Roman" w:cs="Times New Roman"/>
              </w:rPr>
            </w:pPr>
            <w:r w:rsidRPr="00AC0F57">
              <w:rPr>
                <w:rFonts w:ascii="Times New Roman" w:hAnsi="Times New Roman" w:cs="Times New Roman"/>
                <w:color w:val="1E293B"/>
                <w:sz w:val="21"/>
                <w:szCs w:val="21"/>
              </w:rPr>
              <w:t>Bandwidth 1.5–3 Mbps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E36E6" w14:textId="77777777" w:rsidR="00370317" w:rsidRPr="00AC0F57" w:rsidRDefault="00000000">
            <w:pPr>
              <w:spacing w:line="270" w:lineRule="auto"/>
              <w:rPr>
                <w:rFonts w:ascii="Times New Roman" w:hAnsi="Times New Roman" w:cs="Times New Roman"/>
              </w:rPr>
            </w:pPr>
            <w:r w:rsidRPr="00AC0F57">
              <w:rPr>
                <w:rFonts w:ascii="Times New Roman" w:hAnsi="Times New Roman" w:cs="Times New Roman"/>
                <w:color w:val="1E293B"/>
                <w:sz w:val="21"/>
                <w:szCs w:val="21"/>
              </w:rPr>
              <w:t>Audio only (video disabled)</w:t>
            </w:r>
          </w:p>
        </w:tc>
      </w:tr>
      <w:tr w:rsidR="00370317" w:rsidRPr="00AC0F57" w14:paraId="3FF69C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53F9A" w14:textId="77777777" w:rsidR="00370317" w:rsidRPr="00AC0F57" w:rsidRDefault="00000000">
            <w:pPr>
              <w:spacing w:line="270" w:lineRule="auto"/>
              <w:rPr>
                <w:rFonts w:ascii="Times New Roman" w:hAnsi="Times New Roman" w:cs="Times New Roman"/>
              </w:rPr>
            </w:pPr>
            <w:r w:rsidRPr="00AC0F57">
              <w:rPr>
                <w:rFonts w:ascii="Times New Roman" w:hAnsi="Times New Roman" w:cs="Times New Roman"/>
                <w:color w:val="1E293B"/>
                <w:sz w:val="21"/>
                <w:szCs w:val="21"/>
              </w:rPr>
              <w:t>Bandwidth &lt; 1.5 Mbps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5E59D" w14:textId="77777777" w:rsidR="00370317" w:rsidRPr="00AC0F57" w:rsidRDefault="00000000">
            <w:pPr>
              <w:spacing w:line="270" w:lineRule="auto"/>
              <w:rPr>
                <w:rFonts w:ascii="Times New Roman" w:hAnsi="Times New Roman" w:cs="Times New Roman"/>
              </w:rPr>
            </w:pPr>
            <w:r w:rsidRPr="00AC0F57">
              <w:rPr>
                <w:rFonts w:ascii="Times New Roman" w:hAnsi="Times New Roman" w:cs="Times New Roman"/>
                <w:color w:val="1E293B"/>
                <w:sz w:val="21"/>
                <w:szCs w:val="21"/>
              </w:rPr>
              <w:t>Text only (all media disabled)</w:t>
            </w:r>
          </w:p>
        </w:tc>
      </w:tr>
      <w:tr w:rsidR="00370317" w:rsidRPr="00AC0F57" w14:paraId="51CE82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7DD4B" w14:textId="77777777" w:rsidR="00370317" w:rsidRPr="00AC0F57" w:rsidRDefault="00000000">
            <w:pPr>
              <w:spacing w:line="270" w:lineRule="auto"/>
              <w:rPr>
                <w:rFonts w:ascii="Times New Roman" w:hAnsi="Times New Roman" w:cs="Times New Roman"/>
              </w:rPr>
            </w:pPr>
            <w:r w:rsidRPr="00AC0F57">
              <w:rPr>
                <w:rFonts w:ascii="Times New Roman" w:hAnsi="Times New Roman" w:cs="Times New Roman"/>
                <w:color w:val="1E293B"/>
                <w:sz w:val="21"/>
                <w:szCs w:val="21"/>
              </w:rPr>
              <w:t>Battery &lt; 20% and not charging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16FE5" w14:textId="77777777" w:rsidR="00370317" w:rsidRPr="00AC0F57" w:rsidRDefault="00000000">
            <w:pPr>
              <w:spacing w:line="270" w:lineRule="auto"/>
              <w:rPr>
                <w:rFonts w:ascii="Times New Roman" w:hAnsi="Times New Roman" w:cs="Times New Roman"/>
              </w:rPr>
            </w:pPr>
            <w:r w:rsidRPr="00AC0F57">
              <w:rPr>
                <w:rFonts w:ascii="Times New Roman" w:hAnsi="Times New Roman" w:cs="Times New Roman"/>
                <w:color w:val="1E293B"/>
                <w:sz w:val="21"/>
                <w:szCs w:val="21"/>
              </w:rPr>
              <w:t>Audio only (regardless of bandwidth)</w:t>
            </w:r>
          </w:p>
        </w:tc>
      </w:tr>
    </w:tbl>
    <w:p w14:paraId="7A7242D1" w14:textId="77777777" w:rsidR="00370317" w:rsidRPr="00AC0F57" w:rsidRDefault="00370317">
      <w:pPr>
        <w:spacing w:before="60"/>
        <w:rPr>
          <w:rFonts w:ascii="Times New Roman" w:hAnsi="Times New Roman" w:cs="Times New Roman"/>
        </w:rPr>
      </w:pPr>
    </w:p>
    <w:p w14:paraId="0C7A3A99" w14:textId="77777777" w:rsidR="00370317" w:rsidRPr="007716E6" w:rsidRDefault="00000000" w:rsidP="007716E6">
      <w:pPr>
        <w:spacing w:before="60" w:after="100" w:line="360" w:lineRule="auto"/>
        <w:jc w:val="both"/>
        <w:rPr>
          <w:rFonts w:ascii="Times New Roman" w:hAnsi="Times New Roman" w:cs="Times New Roman"/>
          <w:sz w:val="24"/>
        </w:rPr>
      </w:pPr>
      <w:r w:rsidRPr="007716E6">
        <w:rPr>
          <w:rFonts w:ascii="Times New Roman" w:hAnsi="Times New Roman" w:cs="Times New Roman"/>
          <w:color w:val="1E293B"/>
          <w:sz w:val="24"/>
        </w:rPr>
        <w:lastRenderedPageBreak/>
        <w:t>Thresholds are hard-coded in the frontend but exposed in the Admin Adaptive Settings page, prepared to accept updated values from the backend in Task 6. Adaptation is instantaneous and client-side with no server round-trip required.</w:t>
      </w:r>
    </w:p>
    <w:p w14:paraId="4826BDFF" w14:textId="77777777" w:rsidR="00370317" w:rsidRPr="00AC0F57" w:rsidRDefault="00370317">
      <w:pPr>
        <w:spacing w:before="80"/>
        <w:rPr>
          <w:rFonts w:ascii="Times New Roman" w:hAnsi="Times New Roman" w:cs="Times New Roman"/>
        </w:rPr>
      </w:pPr>
    </w:p>
    <w:p w14:paraId="1153C53E" w14:textId="77777777" w:rsidR="00370317" w:rsidRPr="00AC0F57" w:rsidRDefault="00000000">
      <w:pPr>
        <w:pStyle w:val="Heading2"/>
        <w:rPr>
          <w:rFonts w:cs="Times New Roman"/>
        </w:rPr>
      </w:pPr>
      <w:r w:rsidRPr="00AC0F57">
        <w:rPr>
          <w:rFonts w:cs="Times New Roman"/>
        </w:rPr>
        <w:t xml:space="preserve">6.3 </w:t>
      </w:r>
      <w:proofErr w:type="spellStart"/>
      <w:r w:rsidRPr="00AC0F57">
        <w:rPr>
          <w:rFonts w:cs="Times New Roman"/>
        </w:rPr>
        <w:t>ContentPlayer</w:t>
      </w:r>
      <w:proofErr w:type="spellEnd"/>
      <w:r w:rsidRPr="00AC0F57">
        <w:rPr>
          <w:rFonts w:cs="Times New Roman"/>
        </w:rPr>
        <w:t xml:space="preserve"> and </w:t>
      </w:r>
      <w:proofErr w:type="spellStart"/>
      <w:r w:rsidRPr="00AC0F57">
        <w:rPr>
          <w:rFonts w:cs="Times New Roman"/>
        </w:rPr>
        <w:t>QoEBanner</w:t>
      </w:r>
      <w:proofErr w:type="spellEnd"/>
    </w:p>
    <w:p w14:paraId="55C29AB0" w14:textId="77777777" w:rsidR="00370317" w:rsidRPr="007716E6" w:rsidRDefault="00000000" w:rsidP="007716E6">
      <w:pPr>
        <w:spacing w:before="60" w:after="10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7716E6">
        <w:rPr>
          <w:rFonts w:ascii="Times New Roman" w:hAnsi="Times New Roman" w:cs="Times New Roman"/>
          <w:color w:val="1E293B"/>
          <w:sz w:val="24"/>
        </w:rPr>
        <w:t>ContentPlayer</w:t>
      </w:r>
      <w:proofErr w:type="spellEnd"/>
      <w:r w:rsidRPr="007716E6">
        <w:rPr>
          <w:rFonts w:ascii="Times New Roman" w:hAnsi="Times New Roman" w:cs="Times New Roman"/>
          <w:color w:val="1E293B"/>
          <w:sz w:val="24"/>
        </w:rPr>
        <w:t xml:space="preserve"> receives the current QoE state from </w:t>
      </w:r>
      <w:proofErr w:type="spellStart"/>
      <w:r w:rsidRPr="007716E6">
        <w:rPr>
          <w:rFonts w:ascii="Times New Roman" w:hAnsi="Times New Roman" w:cs="Times New Roman"/>
          <w:color w:val="1E293B"/>
          <w:sz w:val="24"/>
        </w:rPr>
        <w:t>QoEContext</w:t>
      </w:r>
      <w:proofErr w:type="spellEnd"/>
      <w:r w:rsidRPr="007716E6">
        <w:rPr>
          <w:rFonts w:ascii="Times New Roman" w:hAnsi="Times New Roman" w:cs="Times New Roman"/>
          <w:color w:val="1E293B"/>
          <w:sz w:val="24"/>
        </w:rPr>
        <w:t xml:space="preserve"> and renders the appropriate element: an HTML5 video player, audio player, or scrollable text transcript. Switching is seamless and preserves playback position where possible. </w:t>
      </w:r>
      <w:proofErr w:type="spellStart"/>
      <w:r w:rsidRPr="007716E6">
        <w:rPr>
          <w:rFonts w:ascii="Times New Roman" w:hAnsi="Times New Roman" w:cs="Times New Roman"/>
          <w:color w:val="1E293B"/>
          <w:sz w:val="24"/>
        </w:rPr>
        <w:t>QoEBanner</w:t>
      </w:r>
      <w:proofErr w:type="spellEnd"/>
      <w:r w:rsidRPr="007716E6">
        <w:rPr>
          <w:rFonts w:ascii="Times New Roman" w:hAnsi="Times New Roman" w:cs="Times New Roman"/>
          <w:color w:val="1E293B"/>
          <w:sz w:val="24"/>
        </w:rPr>
        <w:t xml:space="preserve"> renders a non-intrusive notification when adaptation is active, and disappears automatically when conditions recover.</w:t>
      </w:r>
    </w:p>
    <w:p w14:paraId="25B53080" w14:textId="77777777" w:rsidR="00370317" w:rsidRPr="00AC0F57" w:rsidRDefault="00000000" w:rsidP="00C175A1">
      <w:pPr>
        <w:pStyle w:val="Heading1"/>
        <w:pBdr>
          <w:bottom w:val="none" w:sz="0" w:space="0" w:color="auto"/>
        </w:pBdr>
        <w:rPr>
          <w:rFonts w:ascii="Times New Roman" w:hAnsi="Times New Roman" w:cs="Times New Roman"/>
        </w:rPr>
      </w:pPr>
      <w:r w:rsidRPr="00AC0F57">
        <w:rPr>
          <w:rFonts w:ascii="Times New Roman" w:hAnsi="Times New Roman" w:cs="Times New Roman"/>
        </w:rPr>
        <w:t>7. UI Design Decisions</w:t>
      </w:r>
    </w:p>
    <w:p w14:paraId="33125AD2" w14:textId="77777777" w:rsidR="00370317" w:rsidRPr="00C175A1" w:rsidRDefault="00000000" w:rsidP="00C175A1">
      <w:pPr>
        <w:spacing w:before="60" w:after="100" w:line="360" w:lineRule="auto"/>
        <w:jc w:val="both"/>
        <w:rPr>
          <w:rFonts w:ascii="Times New Roman" w:hAnsi="Times New Roman" w:cs="Times New Roman"/>
          <w:sz w:val="24"/>
        </w:rPr>
      </w:pPr>
      <w:r w:rsidRPr="00C175A1">
        <w:rPr>
          <w:rFonts w:ascii="Times New Roman" w:hAnsi="Times New Roman" w:cs="Times New Roman"/>
          <w:color w:val="1E293B"/>
          <w:sz w:val="24"/>
        </w:rPr>
        <w:t xml:space="preserve">The </w:t>
      </w:r>
      <w:proofErr w:type="spellStart"/>
      <w:r w:rsidRPr="00C175A1">
        <w:rPr>
          <w:rFonts w:ascii="Times New Roman" w:hAnsi="Times New Roman" w:cs="Times New Roman"/>
          <w:color w:val="1E293B"/>
          <w:sz w:val="24"/>
        </w:rPr>
        <w:t>BrainPath</w:t>
      </w:r>
      <w:proofErr w:type="spellEnd"/>
      <w:r w:rsidRPr="00C175A1">
        <w:rPr>
          <w:rFonts w:ascii="Times New Roman" w:hAnsi="Times New Roman" w:cs="Times New Roman"/>
          <w:color w:val="1E293B"/>
          <w:sz w:val="24"/>
        </w:rPr>
        <w:t xml:space="preserve"> interface was designed with the following principles from the Task 2 survey findings:</w:t>
      </w:r>
    </w:p>
    <w:p w14:paraId="6232E63B" w14:textId="77777777" w:rsidR="00370317" w:rsidRPr="00AC0F57" w:rsidRDefault="00370317">
      <w:pPr>
        <w:spacing w:before="6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370317" w:rsidRPr="00C175A1" w14:paraId="6BA817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322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4B43" w14:textId="77777777" w:rsidR="00370317" w:rsidRPr="00C175A1" w:rsidRDefault="00000000" w:rsidP="00C175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C175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1"/>
              </w:rPr>
              <w:t>Design Principle</w:t>
            </w:r>
          </w:p>
        </w:tc>
        <w:tc>
          <w:tcPr>
            <w:tcW w:w="58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322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1D68" w14:textId="77777777" w:rsidR="00370317" w:rsidRPr="00C175A1" w:rsidRDefault="00000000" w:rsidP="00C175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C175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1"/>
              </w:rPr>
              <w:t>Implementation</w:t>
            </w:r>
          </w:p>
        </w:tc>
      </w:tr>
      <w:tr w:rsidR="00370317" w:rsidRPr="00C175A1" w14:paraId="40400B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4487D" w14:textId="77777777" w:rsidR="00370317" w:rsidRPr="00C175A1" w:rsidRDefault="00000000" w:rsidP="00C175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C175A1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Mobile-first layout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D9BD6" w14:textId="77777777" w:rsidR="00370317" w:rsidRPr="00C175A1" w:rsidRDefault="00000000" w:rsidP="00C175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C175A1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All pages use a mobile-first Tailwind CSS grid. Sidebars collapse to bottom navigation on small screens. No horizontal scrolling on any page.</w:t>
            </w:r>
          </w:p>
        </w:tc>
      </w:tr>
      <w:tr w:rsidR="00370317" w:rsidRPr="00C175A1" w14:paraId="761959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09E8E3" w14:textId="77777777" w:rsidR="00370317" w:rsidRPr="00C175A1" w:rsidRDefault="00000000" w:rsidP="00C175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C175A1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Low visual complexity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8336B" w14:textId="77777777" w:rsidR="00370317" w:rsidRPr="00C175A1" w:rsidRDefault="00000000" w:rsidP="00C175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C175A1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Minimal </w:t>
            </w:r>
            <w:proofErr w:type="spellStart"/>
            <w:r w:rsidRPr="00C175A1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two-colour</w:t>
            </w:r>
            <w:proofErr w:type="spellEnd"/>
            <w:r w:rsidRPr="00C175A1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 palette (teal primary, white/light-grey surface) to reduce rendering load on low-end devices and keep the interface readable on small screens.</w:t>
            </w:r>
          </w:p>
        </w:tc>
      </w:tr>
      <w:tr w:rsidR="00370317" w:rsidRPr="00C175A1" w14:paraId="5FE690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C58B9" w14:textId="77777777" w:rsidR="00370317" w:rsidRPr="00C175A1" w:rsidRDefault="00000000" w:rsidP="00C175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C175A1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Offline state awareness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34928A" w14:textId="77777777" w:rsidR="00370317" w:rsidRPr="00C175A1" w:rsidRDefault="00000000" w:rsidP="00C175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C175A1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All pages display a clear offline banner when no connection is detected. Downloaded content remains accessible and is visually distinguished from online-only content.</w:t>
            </w:r>
          </w:p>
        </w:tc>
      </w:tr>
      <w:tr w:rsidR="00370317" w:rsidRPr="00C175A1" w14:paraId="017FC8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32F25D" w14:textId="77777777" w:rsidR="00370317" w:rsidRPr="00C175A1" w:rsidRDefault="00000000" w:rsidP="00C175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C175A1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Accessible typography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8A71C" w14:textId="77777777" w:rsidR="00370317" w:rsidRPr="00C175A1" w:rsidRDefault="00000000" w:rsidP="00C175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C175A1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Minimum font size 14px throughout. All interactive elements meet WCAG AA contrast ratios. Form inputs are large enough for reliable touch on small screens.</w:t>
            </w:r>
          </w:p>
        </w:tc>
      </w:tr>
      <w:tr w:rsidR="00370317" w:rsidRPr="00C175A1" w14:paraId="1D47E1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37A1C3" w14:textId="77777777" w:rsidR="00370317" w:rsidRPr="00C175A1" w:rsidRDefault="00000000" w:rsidP="00C175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C175A1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Minimal data on load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456BDD" w14:textId="77777777" w:rsidR="00370317" w:rsidRPr="00C175A1" w:rsidRDefault="00000000" w:rsidP="00C175A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C175A1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Dashboards load lightweight JSON summaries first; media is only requested on user action. Lazy loading applied to all images and thumbnails.</w:t>
            </w:r>
          </w:p>
        </w:tc>
      </w:tr>
    </w:tbl>
    <w:p w14:paraId="699756DD" w14:textId="77777777" w:rsidR="00370317" w:rsidRDefault="00370317">
      <w:pPr>
        <w:spacing w:before="80"/>
        <w:rPr>
          <w:rFonts w:ascii="Times New Roman" w:hAnsi="Times New Roman" w:cs="Times New Roman"/>
        </w:rPr>
      </w:pPr>
    </w:p>
    <w:p w14:paraId="0B5FC1A8" w14:textId="3D37EE27" w:rsidR="0000248D" w:rsidRPr="00AC0F57" w:rsidRDefault="0000248D">
      <w:pPr>
        <w:spacing w:before="80"/>
        <w:rPr>
          <w:rFonts w:ascii="Times New Roman" w:hAnsi="Times New Roman" w:cs="Times New Roman"/>
        </w:rPr>
      </w:pPr>
      <w:r w:rsidRPr="0000248D">
        <w:rPr>
          <w:rFonts w:ascii="Times New Roman" w:hAnsi="Times New Roman" w:cs="Times New Roman"/>
        </w:rPr>
        <w:lastRenderedPageBreak/>
        <w:drawing>
          <wp:inline distT="0" distB="0" distL="0" distR="0" wp14:anchorId="25B82C21" wp14:editId="2581BF4A">
            <wp:extent cx="3840813" cy="4922947"/>
            <wp:effectExtent l="0" t="0" r="7620" b="0"/>
            <wp:docPr id="8451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4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CEDB" w14:textId="77777777" w:rsidR="00370317" w:rsidRPr="00AC0F57" w:rsidRDefault="00000000">
      <w:pPr>
        <w:spacing w:before="80" w:after="160"/>
        <w:jc w:val="center"/>
        <w:rPr>
          <w:rFonts w:ascii="Times New Roman" w:hAnsi="Times New Roman" w:cs="Times New Roman"/>
        </w:rPr>
      </w:pPr>
      <w:r w:rsidRPr="00AC0F57">
        <w:rPr>
          <w:rFonts w:ascii="Times New Roman" w:hAnsi="Times New Roman" w:cs="Times New Roman"/>
          <w:i/>
          <w:iCs/>
          <w:color w:val="94A3B8"/>
          <w:sz w:val="20"/>
          <w:szCs w:val="20"/>
        </w:rPr>
        <w:t>Figure 5: Mobile-responsive student dashboard at 375px viewport width</w:t>
      </w:r>
    </w:p>
    <w:p w14:paraId="190358DD" w14:textId="77777777" w:rsidR="00370317" w:rsidRPr="00AC0F57" w:rsidRDefault="00000000" w:rsidP="0000248D">
      <w:pPr>
        <w:pStyle w:val="Heading1"/>
        <w:pBdr>
          <w:bottom w:val="none" w:sz="0" w:space="0" w:color="auto"/>
        </w:pBdr>
        <w:rPr>
          <w:rFonts w:ascii="Times New Roman" w:hAnsi="Times New Roman" w:cs="Times New Roman"/>
        </w:rPr>
      </w:pPr>
      <w:r w:rsidRPr="00AC0F57">
        <w:rPr>
          <w:rFonts w:ascii="Times New Roman" w:hAnsi="Times New Roman" w:cs="Times New Roman"/>
        </w:rPr>
        <w:t>8. Challenges and Resolutions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370317" w:rsidRPr="0000248D" w14:paraId="0722F4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322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DDB1" w14:textId="77777777" w:rsidR="00370317" w:rsidRPr="0000248D" w:rsidRDefault="00000000" w:rsidP="0000248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00248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1"/>
              </w:rPr>
              <w:t>Challenge</w:t>
            </w:r>
          </w:p>
        </w:tc>
        <w:tc>
          <w:tcPr>
            <w:tcW w:w="58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322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AD1D" w14:textId="77777777" w:rsidR="00370317" w:rsidRPr="0000248D" w:rsidRDefault="00000000" w:rsidP="0000248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00248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1"/>
              </w:rPr>
              <w:t>Resolution</w:t>
            </w:r>
          </w:p>
        </w:tc>
      </w:tr>
      <w:tr w:rsidR="00370317" w:rsidRPr="0000248D" w14:paraId="5D7177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9DA58" w14:textId="77777777" w:rsidR="00370317" w:rsidRPr="0000248D" w:rsidRDefault="00000000" w:rsidP="0000248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00248D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Network monitoring without excessive overhead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DA440C" w14:textId="77777777" w:rsidR="00370317" w:rsidRPr="0000248D" w:rsidRDefault="00000000" w:rsidP="0000248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00248D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Adopted passive + active hybrid: </w:t>
            </w:r>
            <w:proofErr w:type="spellStart"/>
            <w:proofErr w:type="gramStart"/>
            <w:r w:rsidRPr="0000248D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navigator.connection</w:t>
            </w:r>
            <w:proofErr w:type="spellEnd"/>
            <w:proofErr w:type="gramEnd"/>
            <w:r w:rsidRPr="0000248D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 for continuous low-cost polling, intermittent HTTP speed tests for precision. Avoids constant server connections.</w:t>
            </w:r>
          </w:p>
        </w:tc>
      </w:tr>
      <w:tr w:rsidR="00370317" w:rsidRPr="0000248D" w14:paraId="040BF6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7D55F" w14:textId="77777777" w:rsidR="00370317" w:rsidRPr="0000248D" w:rsidRDefault="00000000" w:rsidP="0000248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00248D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Instant adaptation without server round-trip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194F2" w14:textId="77777777" w:rsidR="00370317" w:rsidRPr="0000248D" w:rsidRDefault="00000000" w:rsidP="0000248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00248D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QoE engine runs entirely client-side. Adaptation decisions are made locally in milliseconds, critical when the connection is already degraded.</w:t>
            </w:r>
          </w:p>
        </w:tc>
      </w:tr>
      <w:tr w:rsidR="00370317" w:rsidRPr="0000248D" w14:paraId="46CEAD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F4176C" w14:textId="77777777" w:rsidR="00370317" w:rsidRPr="0000248D" w:rsidRDefault="00000000" w:rsidP="0000248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00248D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Offline content access for downloaded PDFs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338053" w14:textId="77777777" w:rsidR="00370317" w:rsidRPr="0000248D" w:rsidRDefault="00000000" w:rsidP="0000248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00248D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Download buttons provided on all content pages. Full </w:t>
            </w:r>
            <w:proofErr w:type="spellStart"/>
            <w:r w:rsidRPr="0000248D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IndexedDB</w:t>
            </w:r>
            <w:proofErr w:type="spellEnd"/>
            <w:r w:rsidRPr="0000248D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-based offline storage for video/audio deferred to Task 6 due to complexity.</w:t>
            </w:r>
          </w:p>
        </w:tc>
      </w:tr>
      <w:tr w:rsidR="00370317" w:rsidRPr="0000248D" w14:paraId="5249D1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F1793" w14:textId="77777777" w:rsidR="00370317" w:rsidRPr="0000248D" w:rsidRDefault="00000000" w:rsidP="0000248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00248D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lastRenderedPageBreak/>
              <w:t>Windows script compatibility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8246A" w14:textId="77777777" w:rsidR="00370317" w:rsidRPr="0000248D" w:rsidRDefault="00000000" w:rsidP="0000248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00248D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The generator script (generate-brainpath.sh) documented for Git Bash on Windows. PowerShell alternative prepared as fallback.</w:t>
            </w:r>
          </w:p>
        </w:tc>
      </w:tr>
      <w:tr w:rsidR="00370317" w:rsidRPr="0000248D" w14:paraId="6B0FE4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02D53" w14:textId="77777777" w:rsidR="00370317" w:rsidRPr="0000248D" w:rsidRDefault="00000000" w:rsidP="0000248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00248D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Consistent design across three role interfaces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07B0A1" w14:textId="77777777" w:rsidR="00370317" w:rsidRPr="0000248D" w:rsidRDefault="00000000" w:rsidP="0000248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00248D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Shared </w:t>
            </w:r>
            <w:proofErr w:type="spellStart"/>
            <w:r w:rsidRPr="0000248D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RoleLayout</w:t>
            </w:r>
            <w:proofErr w:type="spellEnd"/>
            <w:r w:rsidRPr="0000248D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 xml:space="preserve"> component and single Tailwind config ensure consistent spacing, </w:t>
            </w:r>
            <w:proofErr w:type="spellStart"/>
            <w:r w:rsidRPr="0000248D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colour</w:t>
            </w:r>
            <w:proofErr w:type="spellEnd"/>
            <w:r w:rsidRPr="0000248D">
              <w:rPr>
                <w:rFonts w:ascii="Times New Roman" w:hAnsi="Times New Roman" w:cs="Times New Roman"/>
                <w:color w:val="1E293B"/>
                <w:sz w:val="24"/>
                <w:szCs w:val="21"/>
              </w:rPr>
              <w:t>, and typography across all roles.</w:t>
            </w:r>
          </w:p>
        </w:tc>
      </w:tr>
    </w:tbl>
    <w:p w14:paraId="5BBD3446" w14:textId="77777777" w:rsidR="00370317" w:rsidRPr="00AC0F57" w:rsidRDefault="00000000" w:rsidP="0000248D">
      <w:pPr>
        <w:pStyle w:val="Heading1"/>
        <w:pBdr>
          <w:bottom w:val="none" w:sz="0" w:space="0" w:color="auto"/>
        </w:pBdr>
        <w:rPr>
          <w:rFonts w:ascii="Times New Roman" w:hAnsi="Times New Roman" w:cs="Times New Roman"/>
        </w:rPr>
      </w:pPr>
      <w:r w:rsidRPr="00AC0F57">
        <w:rPr>
          <w:rFonts w:ascii="Times New Roman" w:hAnsi="Times New Roman" w:cs="Times New Roman"/>
        </w:rPr>
        <w:t>9. Deliverables</w:t>
      </w:r>
    </w:p>
    <w:p w14:paraId="048B495C" w14:textId="77777777" w:rsidR="00370317" w:rsidRPr="009162E4" w:rsidRDefault="00000000" w:rsidP="0000248D">
      <w:pPr>
        <w:spacing w:before="60"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162E4">
        <w:rPr>
          <w:rFonts w:ascii="Times New Roman" w:hAnsi="Times New Roman" w:cs="Times New Roman"/>
          <w:color w:val="000000" w:themeColor="text1"/>
          <w:sz w:val="24"/>
        </w:rPr>
        <w:t>The following deliverables were produced during Task 5:</w:t>
      </w:r>
    </w:p>
    <w:p w14:paraId="6E89FF6C" w14:textId="77777777" w:rsidR="00370317" w:rsidRPr="009162E4" w:rsidRDefault="00370317" w:rsidP="0000248D">
      <w:pPr>
        <w:spacing w:before="40" w:line="36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3F18CA7F" w14:textId="77777777" w:rsidR="00370317" w:rsidRPr="009162E4" w:rsidRDefault="00000000" w:rsidP="0000248D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162E4">
        <w:rPr>
          <w:rFonts w:ascii="Times New Roman" w:hAnsi="Times New Roman" w:cs="Times New Roman"/>
          <w:color w:val="000000" w:themeColor="text1"/>
          <w:sz w:val="24"/>
        </w:rPr>
        <w:t>Complete React + Tailwind CSS frontend codebase (</w:t>
      </w:r>
      <w:proofErr w:type="spellStart"/>
      <w:r w:rsidRPr="009162E4">
        <w:rPr>
          <w:rFonts w:ascii="Times New Roman" w:hAnsi="Times New Roman" w:cs="Times New Roman"/>
          <w:color w:val="000000" w:themeColor="text1"/>
          <w:sz w:val="24"/>
        </w:rPr>
        <w:t>App.jsx</w:t>
      </w:r>
      <w:proofErr w:type="spellEnd"/>
      <w:r w:rsidRPr="009162E4">
        <w:rPr>
          <w:rFonts w:ascii="Times New Roman" w:hAnsi="Times New Roman" w:cs="Times New Roman"/>
          <w:color w:val="000000" w:themeColor="text1"/>
          <w:sz w:val="24"/>
        </w:rPr>
        <w:t>, contexts, layouts, pages, components, services)</w:t>
      </w:r>
    </w:p>
    <w:p w14:paraId="351D3225" w14:textId="77777777" w:rsidR="00370317" w:rsidRPr="009162E4" w:rsidRDefault="00000000" w:rsidP="0000248D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162E4">
        <w:rPr>
          <w:rFonts w:ascii="Times New Roman" w:hAnsi="Times New Roman" w:cs="Times New Roman"/>
          <w:color w:val="000000" w:themeColor="text1"/>
          <w:sz w:val="24"/>
        </w:rPr>
        <w:t xml:space="preserve">QoE monitoring module — qoeMonitor.js with </w:t>
      </w:r>
      <w:proofErr w:type="spellStart"/>
      <w:r w:rsidRPr="009162E4">
        <w:rPr>
          <w:rFonts w:ascii="Times New Roman" w:hAnsi="Times New Roman" w:cs="Times New Roman"/>
          <w:color w:val="000000" w:themeColor="text1"/>
          <w:sz w:val="24"/>
        </w:rPr>
        <w:t>PassiveMonitor</w:t>
      </w:r>
      <w:proofErr w:type="spellEnd"/>
      <w:r w:rsidRPr="009162E4">
        <w:rPr>
          <w:rFonts w:ascii="Times New Roman" w:hAnsi="Times New Roman" w:cs="Times New Roman"/>
          <w:color w:val="000000" w:themeColor="text1"/>
          <w:sz w:val="24"/>
        </w:rPr>
        <w:t xml:space="preserve"> and </w:t>
      </w:r>
      <w:proofErr w:type="spellStart"/>
      <w:r w:rsidRPr="009162E4">
        <w:rPr>
          <w:rFonts w:ascii="Times New Roman" w:hAnsi="Times New Roman" w:cs="Times New Roman"/>
          <w:color w:val="000000" w:themeColor="text1"/>
          <w:sz w:val="24"/>
        </w:rPr>
        <w:t>QoEEngine</w:t>
      </w:r>
      <w:proofErr w:type="spellEnd"/>
    </w:p>
    <w:p w14:paraId="3C197E46" w14:textId="77777777" w:rsidR="00370317" w:rsidRPr="009162E4" w:rsidRDefault="00000000" w:rsidP="0000248D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162E4">
        <w:rPr>
          <w:rFonts w:ascii="Times New Roman" w:hAnsi="Times New Roman" w:cs="Times New Roman"/>
          <w:color w:val="000000" w:themeColor="text1"/>
          <w:sz w:val="24"/>
        </w:rPr>
        <w:t xml:space="preserve">Adaptive </w:t>
      </w:r>
      <w:proofErr w:type="spellStart"/>
      <w:r w:rsidRPr="009162E4">
        <w:rPr>
          <w:rFonts w:ascii="Times New Roman" w:hAnsi="Times New Roman" w:cs="Times New Roman"/>
          <w:color w:val="000000" w:themeColor="text1"/>
          <w:sz w:val="24"/>
        </w:rPr>
        <w:t>ContentPlayer</w:t>
      </w:r>
      <w:proofErr w:type="spellEnd"/>
      <w:r w:rsidRPr="009162E4">
        <w:rPr>
          <w:rFonts w:ascii="Times New Roman" w:hAnsi="Times New Roman" w:cs="Times New Roman"/>
          <w:color w:val="000000" w:themeColor="text1"/>
          <w:sz w:val="24"/>
        </w:rPr>
        <w:t xml:space="preserve"> component with video/audio/text switching and </w:t>
      </w:r>
      <w:proofErr w:type="spellStart"/>
      <w:r w:rsidRPr="009162E4">
        <w:rPr>
          <w:rFonts w:ascii="Times New Roman" w:hAnsi="Times New Roman" w:cs="Times New Roman"/>
          <w:color w:val="000000" w:themeColor="text1"/>
          <w:sz w:val="24"/>
        </w:rPr>
        <w:t>QoEBanner</w:t>
      </w:r>
      <w:proofErr w:type="spellEnd"/>
      <w:r w:rsidRPr="009162E4">
        <w:rPr>
          <w:rFonts w:ascii="Times New Roman" w:hAnsi="Times New Roman" w:cs="Times New Roman"/>
          <w:color w:val="000000" w:themeColor="text1"/>
          <w:sz w:val="24"/>
        </w:rPr>
        <w:t xml:space="preserve"> notification</w:t>
      </w:r>
    </w:p>
    <w:p w14:paraId="390E0C30" w14:textId="77777777" w:rsidR="00370317" w:rsidRPr="009162E4" w:rsidRDefault="00000000" w:rsidP="0000248D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162E4">
        <w:rPr>
          <w:rFonts w:ascii="Times New Roman" w:hAnsi="Times New Roman" w:cs="Times New Roman"/>
          <w:color w:val="000000" w:themeColor="text1"/>
          <w:sz w:val="24"/>
        </w:rPr>
        <w:t>Project generator script — generate-brainpath.sh, creates the full project in one command</w:t>
      </w:r>
    </w:p>
    <w:p w14:paraId="6AF64F39" w14:textId="77777777" w:rsidR="00370317" w:rsidRPr="009162E4" w:rsidRDefault="00000000" w:rsidP="0000248D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162E4">
        <w:rPr>
          <w:rFonts w:ascii="Times New Roman" w:hAnsi="Times New Roman" w:cs="Times New Roman"/>
          <w:color w:val="000000" w:themeColor="text1"/>
          <w:sz w:val="24"/>
        </w:rPr>
        <w:t>Design documents — page descriptions, low-fidelity wireframes, and component hierarchy</w:t>
      </w:r>
    </w:p>
    <w:p w14:paraId="663947CA" w14:textId="77777777" w:rsidR="00370317" w:rsidRPr="009162E4" w:rsidRDefault="00000000" w:rsidP="009162E4">
      <w:pPr>
        <w:pStyle w:val="Heading1"/>
        <w:pBdr>
          <w:bottom w:val="none" w:sz="0" w:space="0" w:color="auto"/>
        </w:pBdr>
        <w:rPr>
          <w:rFonts w:ascii="Times New Roman" w:hAnsi="Times New Roman" w:cs="Times New Roman"/>
          <w:color w:val="000000" w:themeColor="text1"/>
        </w:rPr>
      </w:pPr>
      <w:r w:rsidRPr="009162E4">
        <w:rPr>
          <w:rFonts w:ascii="Times New Roman" w:hAnsi="Times New Roman" w:cs="Times New Roman"/>
          <w:color w:val="000000" w:themeColor="text1"/>
        </w:rPr>
        <w:t>10. Next Steps (Task 6)</w:t>
      </w:r>
    </w:p>
    <w:p w14:paraId="3E8406C5" w14:textId="77777777" w:rsidR="00370317" w:rsidRPr="009162E4" w:rsidRDefault="00000000" w:rsidP="009162E4">
      <w:pPr>
        <w:spacing w:before="60" w:after="100" w:line="360" w:lineRule="auto"/>
        <w:jc w:val="both"/>
        <w:rPr>
          <w:rFonts w:ascii="Times New Roman" w:hAnsi="Times New Roman" w:cs="Times New Roman"/>
          <w:sz w:val="24"/>
        </w:rPr>
      </w:pPr>
      <w:r w:rsidRPr="009162E4">
        <w:rPr>
          <w:rFonts w:ascii="Times New Roman" w:hAnsi="Times New Roman" w:cs="Times New Roman"/>
          <w:color w:val="1E293B"/>
          <w:sz w:val="24"/>
        </w:rPr>
        <w:t>The following items are planned for Task 6 (Database Design and Implementation, Weeks 11–12):</w:t>
      </w:r>
    </w:p>
    <w:p w14:paraId="6A048D1A" w14:textId="77777777" w:rsidR="00370317" w:rsidRPr="009162E4" w:rsidRDefault="00370317" w:rsidP="009162E4">
      <w:pPr>
        <w:spacing w:before="40" w:line="360" w:lineRule="auto"/>
        <w:jc w:val="both"/>
        <w:rPr>
          <w:rFonts w:ascii="Times New Roman" w:hAnsi="Times New Roman" w:cs="Times New Roman"/>
          <w:sz w:val="24"/>
        </w:rPr>
      </w:pPr>
    </w:p>
    <w:p w14:paraId="4BA620F8" w14:textId="77777777" w:rsidR="00370317" w:rsidRPr="009162E4" w:rsidRDefault="00000000" w:rsidP="009162E4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sz w:val="24"/>
        </w:rPr>
      </w:pPr>
      <w:r w:rsidRPr="009162E4">
        <w:rPr>
          <w:rFonts w:ascii="Times New Roman" w:hAnsi="Times New Roman" w:cs="Times New Roman"/>
          <w:color w:val="1E293B"/>
          <w:sz w:val="24"/>
        </w:rPr>
        <w:t>Define the complete database schema for users, courses, content, enrolments, assessments, progress, and QoE logs.</w:t>
      </w:r>
    </w:p>
    <w:p w14:paraId="3F4BB3F8" w14:textId="77777777" w:rsidR="00370317" w:rsidRPr="009162E4" w:rsidRDefault="00000000" w:rsidP="009162E4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sz w:val="24"/>
        </w:rPr>
      </w:pPr>
      <w:r w:rsidRPr="009162E4">
        <w:rPr>
          <w:rFonts w:ascii="Times New Roman" w:hAnsi="Times New Roman" w:cs="Times New Roman"/>
          <w:color w:val="1E293B"/>
          <w:sz w:val="24"/>
        </w:rPr>
        <w:t xml:space="preserve">Implement the backend API (Node.js/Express or Django) connected to PostgreSQL on </w:t>
      </w:r>
      <w:proofErr w:type="spellStart"/>
      <w:r w:rsidRPr="009162E4">
        <w:rPr>
          <w:rFonts w:ascii="Times New Roman" w:hAnsi="Times New Roman" w:cs="Times New Roman"/>
          <w:color w:val="1E293B"/>
          <w:sz w:val="24"/>
        </w:rPr>
        <w:t>Supabase</w:t>
      </w:r>
      <w:proofErr w:type="spellEnd"/>
      <w:r w:rsidRPr="009162E4">
        <w:rPr>
          <w:rFonts w:ascii="Times New Roman" w:hAnsi="Times New Roman" w:cs="Times New Roman"/>
          <w:color w:val="1E293B"/>
          <w:sz w:val="24"/>
        </w:rPr>
        <w:t>.</w:t>
      </w:r>
    </w:p>
    <w:p w14:paraId="5643FDD2" w14:textId="77777777" w:rsidR="00370317" w:rsidRPr="009162E4" w:rsidRDefault="00000000" w:rsidP="009162E4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sz w:val="24"/>
        </w:rPr>
      </w:pPr>
      <w:r w:rsidRPr="009162E4">
        <w:rPr>
          <w:rFonts w:ascii="Times New Roman" w:hAnsi="Times New Roman" w:cs="Times New Roman"/>
          <w:color w:val="1E293B"/>
          <w:sz w:val="24"/>
        </w:rPr>
        <w:t>Replace all mock API handlers in the frontend with real endpoint calls.</w:t>
      </w:r>
    </w:p>
    <w:p w14:paraId="096D3B22" w14:textId="77777777" w:rsidR="00370317" w:rsidRPr="009162E4" w:rsidRDefault="00000000" w:rsidP="009162E4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sz w:val="24"/>
        </w:rPr>
      </w:pPr>
      <w:r w:rsidRPr="009162E4">
        <w:rPr>
          <w:rFonts w:ascii="Times New Roman" w:hAnsi="Times New Roman" w:cs="Times New Roman"/>
          <w:color w:val="1E293B"/>
          <w:sz w:val="24"/>
        </w:rPr>
        <w:t>Implement the active bandwidth test endpoint (/</w:t>
      </w:r>
      <w:proofErr w:type="spellStart"/>
      <w:r w:rsidRPr="009162E4">
        <w:rPr>
          <w:rFonts w:ascii="Times New Roman" w:hAnsi="Times New Roman" w:cs="Times New Roman"/>
          <w:color w:val="1E293B"/>
          <w:sz w:val="24"/>
        </w:rPr>
        <w:t>api</w:t>
      </w:r>
      <w:proofErr w:type="spellEnd"/>
      <w:r w:rsidRPr="009162E4">
        <w:rPr>
          <w:rFonts w:ascii="Times New Roman" w:hAnsi="Times New Roman" w:cs="Times New Roman"/>
          <w:color w:val="1E293B"/>
          <w:sz w:val="24"/>
        </w:rPr>
        <w:t>/</w:t>
      </w:r>
      <w:proofErr w:type="spellStart"/>
      <w:r w:rsidRPr="009162E4">
        <w:rPr>
          <w:rFonts w:ascii="Times New Roman" w:hAnsi="Times New Roman" w:cs="Times New Roman"/>
          <w:color w:val="1E293B"/>
          <w:sz w:val="24"/>
        </w:rPr>
        <w:t>speedtest.bin</w:t>
      </w:r>
      <w:proofErr w:type="spellEnd"/>
      <w:r w:rsidRPr="009162E4">
        <w:rPr>
          <w:rFonts w:ascii="Times New Roman" w:hAnsi="Times New Roman" w:cs="Times New Roman"/>
          <w:color w:val="1E293B"/>
          <w:sz w:val="24"/>
        </w:rPr>
        <w:t>) for precision QoE measurement.</w:t>
      </w:r>
    </w:p>
    <w:p w14:paraId="3E8232A9" w14:textId="77777777" w:rsidR="00370317" w:rsidRPr="009162E4" w:rsidRDefault="00000000" w:rsidP="009162E4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sz w:val="24"/>
        </w:rPr>
      </w:pPr>
      <w:r w:rsidRPr="009162E4">
        <w:rPr>
          <w:rFonts w:ascii="Times New Roman" w:hAnsi="Times New Roman" w:cs="Times New Roman"/>
          <w:color w:val="1E293B"/>
          <w:sz w:val="24"/>
        </w:rPr>
        <w:t>Introduce WebSocket-based QoE telemetry streaming between the mobile client and server-side QoE Service.</w:t>
      </w:r>
    </w:p>
    <w:p w14:paraId="23DE56C9" w14:textId="77777777" w:rsidR="00370317" w:rsidRPr="009162E4" w:rsidRDefault="00000000" w:rsidP="009162E4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sz w:val="24"/>
        </w:rPr>
      </w:pPr>
      <w:r w:rsidRPr="009162E4">
        <w:rPr>
          <w:rFonts w:ascii="Times New Roman" w:hAnsi="Times New Roman" w:cs="Times New Roman"/>
          <w:color w:val="1E293B"/>
          <w:sz w:val="24"/>
        </w:rPr>
        <w:t xml:space="preserve">Extend offline support using </w:t>
      </w:r>
      <w:proofErr w:type="spellStart"/>
      <w:r w:rsidRPr="009162E4">
        <w:rPr>
          <w:rFonts w:ascii="Times New Roman" w:hAnsi="Times New Roman" w:cs="Times New Roman"/>
          <w:color w:val="1E293B"/>
          <w:sz w:val="24"/>
        </w:rPr>
        <w:t>IndexedDB</w:t>
      </w:r>
      <w:proofErr w:type="spellEnd"/>
      <w:r w:rsidRPr="009162E4">
        <w:rPr>
          <w:rFonts w:ascii="Times New Roman" w:hAnsi="Times New Roman" w:cs="Times New Roman"/>
          <w:color w:val="1E293B"/>
          <w:sz w:val="24"/>
        </w:rPr>
        <w:t xml:space="preserve"> for downloaded video and audio content.</w:t>
      </w:r>
    </w:p>
    <w:p w14:paraId="23B42B3F" w14:textId="77777777" w:rsidR="00370317" w:rsidRPr="009162E4" w:rsidRDefault="00000000" w:rsidP="009162E4">
      <w:pPr>
        <w:pStyle w:val="ListParagraph"/>
        <w:numPr>
          <w:ilvl w:val="0"/>
          <w:numId w:val="2"/>
        </w:numPr>
        <w:spacing w:before="30" w:after="30" w:line="360" w:lineRule="auto"/>
        <w:jc w:val="both"/>
        <w:rPr>
          <w:rFonts w:ascii="Times New Roman" w:hAnsi="Times New Roman" w:cs="Times New Roman"/>
          <w:sz w:val="24"/>
        </w:rPr>
      </w:pPr>
      <w:r w:rsidRPr="009162E4">
        <w:rPr>
          <w:rFonts w:ascii="Times New Roman" w:hAnsi="Times New Roman" w:cs="Times New Roman"/>
          <w:color w:val="1E293B"/>
          <w:sz w:val="24"/>
        </w:rPr>
        <w:lastRenderedPageBreak/>
        <w:t xml:space="preserve">Begin user acceptance testing of QoE adaptation on real mobile networks (2G, 3G, 4G, poor </w:t>
      </w:r>
      <w:proofErr w:type="spellStart"/>
      <w:r w:rsidRPr="009162E4">
        <w:rPr>
          <w:rFonts w:ascii="Times New Roman" w:hAnsi="Times New Roman" w:cs="Times New Roman"/>
          <w:color w:val="1E293B"/>
          <w:sz w:val="24"/>
        </w:rPr>
        <w:t>WiFi</w:t>
      </w:r>
      <w:proofErr w:type="spellEnd"/>
      <w:r w:rsidRPr="009162E4">
        <w:rPr>
          <w:rFonts w:ascii="Times New Roman" w:hAnsi="Times New Roman" w:cs="Times New Roman"/>
          <w:color w:val="1E293B"/>
          <w:sz w:val="24"/>
        </w:rPr>
        <w:t>).</w:t>
      </w:r>
    </w:p>
    <w:p w14:paraId="51EBDBA3" w14:textId="77777777" w:rsidR="00370317" w:rsidRPr="009162E4" w:rsidRDefault="00000000" w:rsidP="009162E4">
      <w:pPr>
        <w:pStyle w:val="Heading1"/>
        <w:pBdr>
          <w:bottom w:val="none" w:sz="0" w:space="0" w:color="auto"/>
        </w:pBdr>
        <w:rPr>
          <w:rFonts w:ascii="Times New Roman" w:hAnsi="Times New Roman" w:cs="Times New Roman"/>
          <w:color w:val="000000" w:themeColor="text1"/>
        </w:rPr>
      </w:pPr>
      <w:r w:rsidRPr="009162E4">
        <w:rPr>
          <w:rFonts w:ascii="Times New Roman" w:hAnsi="Times New Roman" w:cs="Times New Roman"/>
          <w:color w:val="000000" w:themeColor="text1"/>
        </w:rPr>
        <w:t>11. Conclusion</w:t>
      </w:r>
    </w:p>
    <w:p w14:paraId="6055EE8E" w14:textId="77777777" w:rsidR="00370317" w:rsidRPr="009162E4" w:rsidRDefault="00000000" w:rsidP="009162E4">
      <w:pPr>
        <w:spacing w:before="60" w:after="100" w:line="360" w:lineRule="auto"/>
        <w:jc w:val="both"/>
        <w:rPr>
          <w:rFonts w:ascii="Times New Roman" w:hAnsi="Times New Roman" w:cs="Times New Roman"/>
          <w:sz w:val="24"/>
        </w:rPr>
      </w:pPr>
      <w:r w:rsidRPr="009162E4">
        <w:rPr>
          <w:rFonts w:ascii="Times New Roman" w:hAnsi="Times New Roman" w:cs="Times New Roman"/>
          <w:color w:val="1E293B"/>
          <w:sz w:val="24"/>
        </w:rPr>
        <w:t xml:space="preserve">All requirements for Task 5 have been successfully met. The </w:t>
      </w:r>
      <w:proofErr w:type="spellStart"/>
      <w:r w:rsidRPr="009162E4">
        <w:rPr>
          <w:rFonts w:ascii="Times New Roman" w:hAnsi="Times New Roman" w:cs="Times New Roman"/>
          <w:color w:val="1E293B"/>
          <w:sz w:val="24"/>
        </w:rPr>
        <w:t>BrainPath</w:t>
      </w:r>
      <w:proofErr w:type="spellEnd"/>
      <w:r w:rsidRPr="009162E4">
        <w:rPr>
          <w:rFonts w:ascii="Times New Roman" w:hAnsi="Times New Roman" w:cs="Times New Roman"/>
          <w:color w:val="1E293B"/>
          <w:sz w:val="24"/>
        </w:rPr>
        <w:t xml:space="preserve"> frontend is fully functional, with role-based access control for students, instructors, and administrators, an integrated QoE monitoring and adaptive content delivery engine, and a complete navigable interface built with React.js and Tailwind CSS. The application runs locally with a single command and is structured for straightforward backend integration in Task 6. The work was completed within the Weeks 9–10 timeframe with comprehensive documentation and an automated project generator script.</w:t>
      </w:r>
    </w:p>
    <w:p w14:paraId="5BAD9E78" w14:textId="77777777" w:rsidR="00370317" w:rsidRPr="00AC0F57" w:rsidRDefault="00370317" w:rsidP="009162E4">
      <w:pPr>
        <w:spacing w:before="160" w:after="160"/>
        <w:rPr>
          <w:rFonts w:ascii="Times New Roman" w:hAnsi="Times New Roman" w:cs="Times New Roman"/>
        </w:rPr>
      </w:pPr>
    </w:p>
    <w:p w14:paraId="2EA5361D" w14:textId="7EA4FBFA" w:rsidR="009162E4" w:rsidRDefault="009162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319CC2E" w14:textId="77777777" w:rsidR="00370317" w:rsidRPr="00AC0F57" w:rsidRDefault="00000000" w:rsidP="009162E4">
      <w:pPr>
        <w:pStyle w:val="Heading1"/>
        <w:pBdr>
          <w:bottom w:val="none" w:sz="0" w:space="0" w:color="auto"/>
        </w:pBdr>
        <w:rPr>
          <w:rFonts w:ascii="Times New Roman" w:hAnsi="Times New Roman" w:cs="Times New Roman"/>
        </w:rPr>
      </w:pPr>
      <w:r w:rsidRPr="00AC0F57">
        <w:rPr>
          <w:rFonts w:ascii="Times New Roman" w:hAnsi="Times New Roman" w:cs="Times New Roman"/>
        </w:rPr>
        <w:lastRenderedPageBreak/>
        <w:t>References</w:t>
      </w:r>
    </w:p>
    <w:p w14:paraId="5FBACBCA" w14:textId="77777777" w:rsidR="00370317" w:rsidRPr="009162E4" w:rsidRDefault="00000000" w:rsidP="009162E4">
      <w:pPr>
        <w:spacing w:before="60" w:after="6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9162E4">
        <w:rPr>
          <w:rFonts w:ascii="Times New Roman" w:hAnsi="Times New Roman" w:cs="Times New Roman"/>
          <w:color w:val="000000" w:themeColor="text1"/>
          <w:sz w:val="24"/>
          <w:szCs w:val="20"/>
        </w:rPr>
        <w:t>1.  CEF440 Project Brief. (2025). Design and Implementation of an Adaptive E-learning Platform. University of Buea.</w:t>
      </w:r>
    </w:p>
    <w:p w14:paraId="1C28DE60" w14:textId="77777777" w:rsidR="00370317" w:rsidRPr="009162E4" w:rsidRDefault="00000000" w:rsidP="009162E4">
      <w:pPr>
        <w:spacing w:before="60" w:after="6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9162E4">
        <w:rPr>
          <w:rFonts w:ascii="Times New Roman" w:hAnsi="Times New Roman" w:cs="Times New Roman"/>
          <w:color w:val="000000" w:themeColor="text1"/>
          <w:sz w:val="24"/>
          <w:szCs w:val="20"/>
        </w:rPr>
        <w:t>2.  React Documentation. (2024). React — The library for web and native user interfaces. https://react.dev</w:t>
      </w:r>
    </w:p>
    <w:p w14:paraId="66E7C21E" w14:textId="77777777" w:rsidR="00370317" w:rsidRPr="009162E4" w:rsidRDefault="00000000" w:rsidP="009162E4">
      <w:pPr>
        <w:spacing w:before="60" w:after="6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9162E4">
        <w:rPr>
          <w:rFonts w:ascii="Times New Roman" w:hAnsi="Times New Roman" w:cs="Times New Roman"/>
          <w:color w:val="000000" w:themeColor="text1"/>
          <w:sz w:val="24"/>
          <w:szCs w:val="20"/>
        </w:rPr>
        <w:t>3.  Tailwind CSS Documentation. (2024). Utility-First CSS Framework. https://tailwindcss.com/docs</w:t>
      </w:r>
    </w:p>
    <w:p w14:paraId="640EF068" w14:textId="77777777" w:rsidR="00370317" w:rsidRPr="009162E4" w:rsidRDefault="00000000" w:rsidP="009162E4">
      <w:pPr>
        <w:spacing w:before="60" w:after="6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9162E4">
        <w:rPr>
          <w:rFonts w:ascii="Times New Roman" w:hAnsi="Times New Roman" w:cs="Times New Roman"/>
          <w:color w:val="000000" w:themeColor="text1"/>
          <w:sz w:val="24"/>
          <w:szCs w:val="20"/>
        </w:rPr>
        <w:t>4.  MDN Web Docs. (2024). Network Information API. https://developer.mozilla.org/en-US/docs/Web/API/NetworkInformation</w:t>
      </w:r>
    </w:p>
    <w:p w14:paraId="2C29BB1F" w14:textId="77777777" w:rsidR="00370317" w:rsidRPr="009162E4" w:rsidRDefault="00000000" w:rsidP="009162E4">
      <w:pPr>
        <w:spacing w:before="60" w:after="6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9162E4">
        <w:rPr>
          <w:rFonts w:ascii="Times New Roman" w:hAnsi="Times New Roman" w:cs="Times New Roman"/>
          <w:color w:val="000000" w:themeColor="text1"/>
          <w:sz w:val="24"/>
          <w:szCs w:val="20"/>
        </w:rPr>
        <w:t>5.  MDN Web Docs. (2024). Battery Status API. https://developer.mozilla.org/en-US/docs/Web/API/Battery_Status_API</w:t>
      </w:r>
    </w:p>
    <w:p w14:paraId="57FC58F8" w14:textId="77777777" w:rsidR="00370317" w:rsidRPr="009162E4" w:rsidRDefault="00000000" w:rsidP="009162E4">
      <w:pPr>
        <w:spacing w:before="60" w:after="60" w:line="360" w:lineRule="auto"/>
        <w:rPr>
          <w:rFonts w:ascii="Times New Roman" w:hAnsi="Times New Roman" w:cs="Times New Roman"/>
          <w:color w:val="000000" w:themeColor="text1"/>
          <w:sz w:val="24"/>
        </w:rPr>
      </w:pPr>
      <w:r w:rsidRPr="009162E4">
        <w:rPr>
          <w:rFonts w:ascii="Times New Roman" w:hAnsi="Times New Roman" w:cs="Times New Roman"/>
          <w:color w:val="000000" w:themeColor="text1"/>
          <w:sz w:val="24"/>
          <w:szCs w:val="20"/>
        </w:rPr>
        <w:t>6.  Requirement Gathering Survey Results. (2025). Task 2 Deliverable. CEF440 Group, University of Buea.</w:t>
      </w:r>
    </w:p>
    <w:sectPr w:rsidR="00370317" w:rsidRPr="009162E4" w:rsidSect="00CF3EEF">
      <w:headerReference w:type="default" r:id="rId13"/>
      <w:footerReference w:type="default" r:id="rId14"/>
      <w:pgSz w:w="11906" w:h="16838"/>
      <w:pgMar w:top="1260" w:right="1260" w:bottom="1260" w:left="1260" w:header="708" w:footer="708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34362" w14:textId="77777777" w:rsidR="0017058F" w:rsidRDefault="0017058F">
      <w:r>
        <w:separator/>
      </w:r>
    </w:p>
  </w:endnote>
  <w:endnote w:type="continuationSeparator" w:id="0">
    <w:p w14:paraId="0E1C08EE" w14:textId="77777777" w:rsidR="0017058F" w:rsidRDefault="00170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imbusRomNo9L-Medi">
    <w:altName w:val="Segoe Print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6627E" w14:textId="55D1E833" w:rsidR="00370317" w:rsidRDefault="00370317" w:rsidP="00AC0F57">
    <w:pPr>
      <w:tabs>
        <w:tab w:val="right" w:pos="9026"/>
      </w:tabs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B200B" w14:textId="77777777" w:rsidR="0017058F" w:rsidRDefault="0017058F">
      <w:r>
        <w:separator/>
      </w:r>
    </w:p>
  </w:footnote>
  <w:footnote w:type="continuationSeparator" w:id="0">
    <w:p w14:paraId="57EC6F04" w14:textId="77777777" w:rsidR="0017058F" w:rsidRDefault="001705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A44D0" w14:textId="2888E76E" w:rsidR="00370317" w:rsidRDefault="00370317" w:rsidP="00AC0F57">
    <w:pPr>
      <w:tabs>
        <w:tab w:val="right" w:pos="9026"/>
      </w:tabs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10B8"/>
    <w:multiLevelType w:val="hybridMultilevel"/>
    <w:tmpl w:val="3D1A62CE"/>
    <w:lvl w:ilvl="0" w:tplc="04322B56">
      <w:start w:val="1"/>
      <w:numFmt w:val="bullet"/>
      <w:lvlText w:val="●"/>
      <w:lvlJc w:val="left"/>
      <w:pPr>
        <w:ind w:left="720" w:hanging="360"/>
      </w:pPr>
    </w:lvl>
    <w:lvl w:ilvl="1" w:tplc="0596A2E4">
      <w:start w:val="1"/>
      <w:numFmt w:val="bullet"/>
      <w:lvlText w:val="○"/>
      <w:lvlJc w:val="left"/>
      <w:pPr>
        <w:ind w:left="1440" w:hanging="360"/>
      </w:pPr>
    </w:lvl>
    <w:lvl w:ilvl="2" w:tplc="8A8EE328">
      <w:start w:val="1"/>
      <w:numFmt w:val="bullet"/>
      <w:lvlText w:val="■"/>
      <w:lvlJc w:val="left"/>
      <w:pPr>
        <w:ind w:left="2160" w:hanging="360"/>
      </w:pPr>
    </w:lvl>
    <w:lvl w:ilvl="3" w:tplc="2F400CF6">
      <w:start w:val="1"/>
      <w:numFmt w:val="bullet"/>
      <w:lvlText w:val="●"/>
      <w:lvlJc w:val="left"/>
      <w:pPr>
        <w:ind w:left="2880" w:hanging="360"/>
      </w:pPr>
    </w:lvl>
    <w:lvl w:ilvl="4" w:tplc="9716D31A">
      <w:start w:val="1"/>
      <w:numFmt w:val="bullet"/>
      <w:lvlText w:val="○"/>
      <w:lvlJc w:val="left"/>
      <w:pPr>
        <w:ind w:left="3600" w:hanging="360"/>
      </w:pPr>
    </w:lvl>
    <w:lvl w:ilvl="5" w:tplc="271EEEAA">
      <w:start w:val="1"/>
      <w:numFmt w:val="bullet"/>
      <w:lvlText w:val="■"/>
      <w:lvlJc w:val="left"/>
      <w:pPr>
        <w:ind w:left="4320" w:hanging="360"/>
      </w:pPr>
    </w:lvl>
    <w:lvl w:ilvl="6" w:tplc="7FA2D1D2">
      <w:start w:val="1"/>
      <w:numFmt w:val="bullet"/>
      <w:lvlText w:val="●"/>
      <w:lvlJc w:val="left"/>
      <w:pPr>
        <w:ind w:left="5040" w:hanging="360"/>
      </w:pPr>
    </w:lvl>
    <w:lvl w:ilvl="7" w:tplc="0AEC6202">
      <w:start w:val="1"/>
      <w:numFmt w:val="bullet"/>
      <w:lvlText w:val="●"/>
      <w:lvlJc w:val="left"/>
      <w:pPr>
        <w:ind w:left="5760" w:hanging="360"/>
      </w:pPr>
    </w:lvl>
    <w:lvl w:ilvl="8" w:tplc="3E34A0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4A224A"/>
    <w:multiLevelType w:val="hybridMultilevel"/>
    <w:tmpl w:val="58E00F04"/>
    <w:lvl w:ilvl="0" w:tplc="8AC8943E">
      <w:start w:val="1"/>
      <w:numFmt w:val="bullet"/>
      <w:lvlText w:val="•"/>
      <w:lvlJc w:val="left"/>
      <w:pPr>
        <w:ind w:left="720" w:hanging="360"/>
      </w:pPr>
    </w:lvl>
    <w:lvl w:ilvl="1" w:tplc="9C4E04F6">
      <w:numFmt w:val="decimal"/>
      <w:lvlText w:val=""/>
      <w:lvlJc w:val="left"/>
    </w:lvl>
    <w:lvl w:ilvl="2" w:tplc="C612508E">
      <w:numFmt w:val="decimal"/>
      <w:lvlText w:val=""/>
      <w:lvlJc w:val="left"/>
    </w:lvl>
    <w:lvl w:ilvl="3" w:tplc="CE7E67B2">
      <w:numFmt w:val="decimal"/>
      <w:lvlText w:val=""/>
      <w:lvlJc w:val="left"/>
    </w:lvl>
    <w:lvl w:ilvl="4" w:tplc="73749490">
      <w:numFmt w:val="decimal"/>
      <w:lvlText w:val=""/>
      <w:lvlJc w:val="left"/>
    </w:lvl>
    <w:lvl w:ilvl="5" w:tplc="C506275C">
      <w:numFmt w:val="decimal"/>
      <w:lvlText w:val=""/>
      <w:lvlJc w:val="left"/>
    </w:lvl>
    <w:lvl w:ilvl="6" w:tplc="49EE8298">
      <w:numFmt w:val="decimal"/>
      <w:lvlText w:val=""/>
      <w:lvlJc w:val="left"/>
    </w:lvl>
    <w:lvl w:ilvl="7" w:tplc="A7363F76">
      <w:numFmt w:val="decimal"/>
      <w:lvlText w:val=""/>
      <w:lvlJc w:val="left"/>
    </w:lvl>
    <w:lvl w:ilvl="8" w:tplc="19CAA466">
      <w:numFmt w:val="decimal"/>
      <w:lvlText w:val=""/>
      <w:lvlJc w:val="left"/>
    </w:lvl>
  </w:abstractNum>
  <w:abstractNum w:abstractNumId="2" w15:restartNumberingAfterBreak="0">
    <w:nsid w:val="27A93B78"/>
    <w:multiLevelType w:val="hybridMultilevel"/>
    <w:tmpl w:val="EF9E0C16"/>
    <w:lvl w:ilvl="0" w:tplc="2574533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C75865"/>
    <w:multiLevelType w:val="hybridMultilevel"/>
    <w:tmpl w:val="123CD022"/>
    <w:lvl w:ilvl="0" w:tplc="42AE883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38572FE"/>
    <w:multiLevelType w:val="hybridMultilevel"/>
    <w:tmpl w:val="1DE66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815746">
    <w:abstractNumId w:val="0"/>
    <w:lvlOverride w:ilvl="0">
      <w:startOverride w:val="1"/>
    </w:lvlOverride>
  </w:num>
  <w:num w:numId="2" w16cid:durableId="1975404431">
    <w:abstractNumId w:val="1"/>
    <w:lvlOverride w:ilvl="0">
      <w:startOverride w:val="1"/>
    </w:lvlOverride>
  </w:num>
  <w:num w:numId="3" w16cid:durableId="213857967">
    <w:abstractNumId w:val="4"/>
  </w:num>
  <w:num w:numId="4" w16cid:durableId="1454597193">
    <w:abstractNumId w:val="2"/>
  </w:num>
  <w:num w:numId="5" w16cid:durableId="999652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317"/>
    <w:rsid w:val="0000248D"/>
    <w:rsid w:val="0017058F"/>
    <w:rsid w:val="00180B44"/>
    <w:rsid w:val="00321059"/>
    <w:rsid w:val="00370317"/>
    <w:rsid w:val="00414FEB"/>
    <w:rsid w:val="004A3621"/>
    <w:rsid w:val="005C0FAC"/>
    <w:rsid w:val="007716E6"/>
    <w:rsid w:val="007D6E1B"/>
    <w:rsid w:val="00884ED7"/>
    <w:rsid w:val="009162E4"/>
    <w:rsid w:val="009C714F"/>
    <w:rsid w:val="00AC0F57"/>
    <w:rsid w:val="00BE0E75"/>
    <w:rsid w:val="00C175A1"/>
    <w:rsid w:val="00C17F1B"/>
    <w:rsid w:val="00C2762F"/>
    <w:rsid w:val="00CF3EEF"/>
    <w:rsid w:val="00D34144"/>
    <w:rsid w:val="00D74DE2"/>
    <w:rsid w:val="00D87918"/>
    <w:rsid w:val="00DD3747"/>
    <w:rsid w:val="00E12263"/>
    <w:rsid w:val="00FA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5D53B"/>
  <w15:docId w15:val="{82F08558-0742-4E96-8174-F8DDCA2E4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3" w:color="0D9488"/>
      </w:pBdr>
      <w:spacing w:before="300" w:after="120"/>
      <w:outlineLvl w:val="0"/>
    </w:pPr>
    <w:rPr>
      <w:b/>
      <w:bCs/>
      <w:color w:val="132240"/>
      <w:sz w:val="30"/>
      <w:szCs w:val="30"/>
    </w:rPr>
  </w:style>
  <w:style w:type="paragraph" w:styleId="Heading2">
    <w:name w:val="heading 2"/>
    <w:autoRedefine/>
    <w:uiPriority w:val="9"/>
    <w:unhideWhenUsed/>
    <w:qFormat/>
    <w:rsid w:val="00AC0F57"/>
    <w:pPr>
      <w:spacing w:before="220" w:after="80"/>
      <w:outlineLvl w:val="1"/>
    </w:pPr>
    <w:rPr>
      <w:rFonts w:ascii="Times New Roman" w:hAnsi="Times New Roman"/>
      <w:b/>
      <w:bCs/>
      <w:color w:val="000000" w:themeColor="text1"/>
      <w:sz w:val="26"/>
      <w:szCs w:val="25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0D948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C0F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0F57"/>
  </w:style>
  <w:style w:type="paragraph" w:styleId="Footer">
    <w:name w:val="footer"/>
    <w:basedOn w:val="Normal"/>
    <w:link w:val="FooterChar"/>
    <w:uiPriority w:val="99"/>
    <w:unhideWhenUsed/>
    <w:rsid w:val="00AC0F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0F57"/>
  </w:style>
  <w:style w:type="table" w:styleId="TableGrid">
    <w:name w:val="Table Grid"/>
    <w:basedOn w:val="TableNormal"/>
    <w:uiPriority w:val="39"/>
    <w:rsid w:val="00DD3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1989</Words>
  <Characters>11339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Fontebo Achah</cp:lastModifiedBy>
  <cp:revision>5</cp:revision>
  <dcterms:created xsi:type="dcterms:W3CDTF">2026-06-09T11:36:00Z</dcterms:created>
  <dcterms:modified xsi:type="dcterms:W3CDTF">2026-06-09T13:06:00Z</dcterms:modified>
</cp:coreProperties>
</file>