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55B" w:rsidRDefault="0001255B" w:rsidP="0001255B">
      <w:pPr>
        <w:rPr>
          <w:rFonts w:ascii="Times New Roman" w:hAnsi="Times New Roman" w:cs="Times New Roman"/>
          <w:b/>
          <w:bCs/>
          <w:sz w:val="24"/>
          <w:szCs w:val="24"/>
          <w:lang w:val="en-T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TT"/>
        </w:rPr>
        <w:t>Design Architecture</w:t>
      </w:r>
    </w:p>
    <w:p w:rsidR="0001255B" w:rsidRDefault="0001255B" w:rsidP="0001255B">
      <w:pPr>
        <w:rPr>
          <w:rFonts w:ascii="Times New Roman" w:hAnsi="Times New Roman" w:cs="Times New Roman"/>
          <w:sz w:val="24"/>
          <w:szCs w:val="24"/>
          <w:lang w:val="en-TT"/>
        </w:rPr>
      </w:pPr>
    </w:p>
    <w:p w:rsidR="0001255B" w:rsidRDefault="0001255B" w:rsidP="0001255B">
      <w:pPr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Layered Architecture:</w:t>
      </w:r>
    </w:p>
    <w:p w:rsidR="0001255B" w:rsidRDefault="0001255B" w:rsidP="00012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Layered Architecture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851878">
        <w:rPr>
          <w:rFonts w:ascii="Times New Roman" w:hAnsi="Times New Roman" w:cs="Times New Roman"/>
          <w:sz w:val="24"/>
          <w:szCs w:val="24"/>
        </w:rPr>
        <w:t>rganizes the system into layers with related functionality associated with each layer. A layer provides services to the layer above it so the lowest-level layers represent core services that are likely to be used throughout the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255B" w:rsidRDefault="0001255B" w:rsidP="0001255B">
      <w:pPr>
        <w:rPr>
          <w:rFonts w:ascii="Times New Roman" w:hAnsi="Times New Roman" w:cs="Times New Roman"/>
          <w:sz w:val="24"/>
          <w:szCs w:val="24"/>
        </w:rPr>
      </w:pPr>
    </w:p>
    <w:p w:rsidR="0001255B" w:rsidRDefault="0001255B" w:rsidP="00012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</w:t>
      </w:r>
    </w:p>
    <w:p w:rsidR="0001255B" w:rsidRDefault="0001255B" w:rsidP="0001255B">
      <w:pPr>
        <w:rPr>
          <w:rFonts w:ascii="Times New Roman" w:hAnsi="Times New Roman" w:cs="Times New Roman"/>
          <w:sz w:val="24"/>
          <w:szCs w:val="24"/>
          <w:lang w:val="en-TT"/>
        </w:rPr>
      </w:pPr>
      <w:r w:rsidRPr="00851878">
        <w:rPr>
          <w:rFonts w:ascii="Times New Roman" w:hAnsi="Times New Roman" w:cs="Times New Roman"/>
          <w:sz w:val="24"/>
          <w:szCs w:val="24"/>
          <w:lang w:val="en-TT"/>
        </w:rPr>
        <w:t xml:space="preserve">Simplicity: </w:t>
      </w:r>
    </w:p>
    <w:p w:rsidR="0001255B" w:rsidRPr="00851878" w:rsidRDefault="0001255B" w:rsidP="0001255B">
      <w:pPr>
        <w:ind w:firstLine="720"/>
        <w:rPr>
          <w:rFonts w:ascii="Times New Roman" w:hAnsi="Times New Roman" w:cs="Times New Roman"/>
          <w:sz w:val="24"/>
          <w:szCs w:val="24"/>
          <w:lang w:val="en-TT"/>
        </w:rPr>
      </w:pPr>
      <w:r w:rsidRPr="00851878">
        <w:rPr>
          <w:rFonts w:ascii="Times New Roman" w:hAnsi="Times New Roman" w:cs="Times New Roman"/>
          <w:sz w:val="24"/>
          <w:szCs w:val="24"/>
          <w:lang w:val="en-TT"/>
        </w:rPr>
        <w:t>The concept of layered architecture is easy to learn and implement.</w:t>
      </w:r>
    </w:p>
    <w:p w:rsidR="0001255B" w:rsidRDefault="0001255B" w:rsidP="0001255B">
      <w:pPr>
        <w:rPr>
          <w:rFonts w:ascii="Times New Roman" w:hAnsi="Times New Roman" w:cs="Times New Roman"/>
          <w:sz w:val="24"/>
          <w:szCs w:val="24"/>
          <w:lang w:val="en-TT"/>
        </w:rPr>
      </w:pPr>
      <w:r w:rsidRPr="00851878">
        <w:rPr>
          <w:rFonts w:ascii="Times New Roman" w:hAnsi="Times New Roman" w:cs="Times New Roman"/>
          <w:sz w:val="24"/>
          <w:szCs w:val="24"/>
          <w:lang w:val="en-TT"/>
        </w:rPr>
        <w:t xml:space="preserve">Consistency: </w:t>
      </w:r>
    </w:p>
    <w:p w:rsidR="0001255B" w:rsidRDefault="0001255B" w:rsidP="0001255B">
      <w:pPr>
        <w:ind w:firstLine="720"/>
        <w:rPr>
          <w:rFonts w:ascii="Times New Roman" w:hAnsi="Times New Roman" w:cs="Times New Roman"/>
          <w:sz w:val="24"/>
          <w:szCs w:val="24"/>
          <w:lang w:val="en-TT"/>
        </w:rPr>
      </w:pPr>
      <w:r w:rsidRPr="00851878">
        <w:rPr>
          <w:rFonts w:ascii="Times New Roman" w:hAnsi="Times New Roman" w:cs="Times New Roman"/>
          <w:sz w:val="24"/>
          <w:szCs w:val="24"/>
          <w:lang w:val="en-TT"/>
        </w:rPr>
        <w:t xml:space="preserve">The layers along with the overall code organization is consistent across all the layered </w:t>
      </w:r>
    </w:p>
    <w:p w:rsidR="0001255B" w:rsidRPr="00851878" w:rsidRDefault="0001255B" w:rsidP="0001255B">
      <w:pPr>
        <w:ind w:firstLine="720"/>
        <w:rPr>
          <w:rFonts w:ascii="Times New Roman" w:hAnsi="Times New Roman" w:cs="Times New Roman"/>
          <w:sz w:val="24"/>
          <w:szCs w:val="24"/>
          <w:lang w:val="en-TT"/>
        </w:rPr>
      </w:pPr>
      <w:r w:rsidRPr="00851878">
        <w:rPr>
          <w:rFonts w:ascii="Times New Roman" w:hAnsi="Times New Roman" w:cs="Times New Roman"/>
          <w:sz w:val="24"/>
          <w:szCs w:val="24"/>
          <w:lang w:val="en-TT"/>
        </w:rPr>
        <w:t>projects.</w:t>
      </w:r>
    </w:p>
    <w:p w:rsidR="0001255B" w:rsidRDefault="0001255B" w:rsidP="0001255B">
      <w:pPr>
        <w:rPr>
          <w:rFonts w:ascii="Times New Roman" w:hAnsi="Times New Roman" w:cs="Times New Roman"/>
          <w:sz w:val="24"/>
          <w:szCs w:val="24"/>
          <w:lang w:val="en-TT"/>
        </w:rPr>
      </w:pPr>
      <w:r w:rsidRPr="00851878">
        <w:rPr>
          <w:rFonts w:ascii="Times New Roman" w:hAnsi="Times New Roman" w:cs="Times New Roman"/>
          <w:sz w:val="24"/>
          <w:szCs w:val="24"/>
          <w:lang w:val="en-TT"/>
        </w:rPr>
        <w:t xml:space="preserve">Browsability: </w:t>
      </w:r>
    </w:p>
    <w:p w:rsidR="0001255B" w:rsidRDefault="0001255B" w:rsidP="0001255B">
      <w:pPr>
        <w:ind w:firstLine="720"/>
        <w:rPr>
          <w:rFonts w:ascii="Times New Roman" w:hAnsi="Times New Roman" w:cs="Times New Roman"/>
          <w:sz w:val="24"/>
          <w:szCs w:val="24"/>
          <w:lang w:val="en-TT"/>
        </w:rPr>
      </w:pPr>
      <w:r w:rsidRPr="00851878">
        <w:rPr>
          <w:rFonts w:ascii="Times New Roman" w:hAnsi="Times New Roman" w:cs="Times New Roman"/>
          <w:sz w:val="24"/>
          <w:szCs w:val="24"/>
          <w:lang w:val="en-TT"/>
        </w:rPr>
        <w:t xml:space="preserve">All the objects are kept together. So, when you need to change something in some or all </w:t>
      </w:r>
    </w:p>
    <w:p w:rsidR="0001255B" w:rsidRDefault="0001255B" w:rsidP="0001255B">
      <w:pPr>
        <w:ind w:firstLine="720"/>
        <w:rPr>
          <w:rFonts w:ascii="Times New Roman" w:hAnsi="Times New Roman" w:cs="Times New Roman"/>
          <w:sz w:val="24"/>
          <w:szCs w:val="24"/>
          <w:lang w:val="en-TT"/>
        </w:rPr>
      </w:pPr>
      <w:r w:rsidRPr="00851878">
        <w:rPr>
          <w:rFonts w:ascii="Times New Roman" w:hAnsi="Times New Roman" w:cs="Times New Roman"/>
          <w:sz w:val="24"/>
          <w:szCs w:val="24"/>
          <w:lang w:val="en-TT"/>
        </w:rPr>
        <w:t>the objects of a particular type, it is easier to quickly find an object.</w:t>
      </w:r>
    </w:p>
    <w:p w:rsidR="0001255B" w:rsidRDefault="0001255B" w:rsidP="0001255B">
      <w:pPr>
        <w:rPr>
          <w:rFonts w:ascii="Times New Roman" w:hAnsi="Times New Roman" w:cs="Times New Roman"/>
          <w:sz w:val="24"/>
          <w:szCs w:val="24"/>
          <w:lang w:val="en-TT"/>
        </w:rPr>
      </w:pPr>
    </w:p>
    <w:p w:rsidR="0001255B" w:rsidRDefault="0001255B" w:rsidP="0001255B">
      <w:pPr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Disadvantages:</w:t>
      </w:r>
    </w:p>
    <w:p w:rsidR="0001255B" w:rsidRDefault="0001255B" w:rsidP="0001255B">
      <w:pPr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Performance hit:</w:t>
      </w:r>
    </w:p>
    <w:p w:rsidR="0001255B" w:rsidRDefault="0001255B" w:rsidP="0001255B">
      <w:pPr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ab/>
        <w:t xml:space="preserve">Performance will degrade if there is too many layers. This occurs as service is processed </w:t>
      </w:r>
    </w:p>
    <w:p w:rsidR="0001255B" w:rsidRDefault="0001255B" w:rsidP="0001255B">
      <w:pPr>
        <w:ind w:firstLine="720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in multiple layers.</w:t>
      </w:r>
    </w:p>
    <w:p w:rsidR="0001255B" w:rsidRDefault="0001255B" w:rsidP="0001255B">
      <w:pPr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Clean Separation:</w:t>
      </w:r>
    </w:p>
    <w:p w:rsidR="0001255B" w:rsidRDefault="0001255B" w:rsidP="0001255B">
      <w:pPr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ab/>
        <w:t>Providing a clean separation between layers is often difficult. This occurs as it may be difficult to assign a function to certain layers.</w:t>
      </w:r>
    </w:p>
    <w:p w:rsidR="0001255B" w:rsidRDefault="0001255B">
      <w:bookmarkStart w:id="0" w:name="_GoBack"/>
      <w:bookmarkEnd w:id="0"/>
    </w:p>
    <w:sectPr w:rsidR="000125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5B"/>
    <w:rsid w:val="0001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1A0C7-3D63-4B01-9EC7-C38C6A12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01255B"/>
    <w:pPr>
      <w:spacing w:after="0" w:line="276" w:lineRule="auto"/>
    </w:pPr>
    <w:rPr>
      <w:rFonts w:ascii="Arial" w:eastAsia="Arial" w:hAnsi="Arial" w:cs="Arial"/>
      <w:lang w:val="en" w:eastAsia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neil.bhagwandeen</dc:creator>
  <cp:keywords/>
  <dc:description/>
  <cp:lastModifiedBy>neil.bhagwandeen</cp:lastModifiedBy>
  <cp:revision>1</cp:revision>
  <dcterms:created xsi:type="dcterms:W3CDTF">2019-10-13T02:45:00Z</dcterms:created>
  <dcterms:modified xsi:type="dcterms:W3CDTF">2019-10-13T02:45:00Z</dcterms:modified>
</cp:coreProperties>
</file>