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336" w:rsidRDefault="002D7B84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t>Game Engine Document</w:t>
      </w:r>
    </w:p>
    <w:p w:rsidR="008F7336" w:rsidRDefault="002D7B84">
      <w:pPr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CODE OR DIE</w:t>
      </w:r>
    </w:p>
    <w:p w:rsidR="008F7336" w:rsidRDefault="002D7B84">
      <w:pPr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Austin Eathorne 100 843 298</w:t>
      </w:r>
    </w:p>
    <w:p w:rsidR="008F7336" w:rsidRDefault="002D7B84">
      <w:pPr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Neil Hansen 100 897 307</w:t>
      </w:r>
    </w:p>
    <w:p w:rsidR="008F7336" w:rsidRDefault="008F7336">
      <w:pPr>
        <w:rPr>
          <w:rFonts w:ascii="Trebuchet MS" w:eastAsia="Trebuchet MS" w:hAnsi="Trebuchet MS" w:cs="Trebuchet MS"/>
          <w:sz w:val="24"/>
          <w:szCs w:val="24"/>
        </w:rPr>
      </w:pPr>
    </w:p>
    <w:p w:rsidR="008F7336" w:rsidRDefault="002D7B84">
      <w:pPr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t>Team Agreement Document</w:t>
      </w:r>
    </w:p>
    <w:p w:rsidR="008F7336" w:rsidRDefault="008F7336">
      <w:pPr>
        <w:rPr>
          <w:rFonts w:ascii="Trebuchet MS" w:eastAsia="Trebuchet MS" w:hAnsi="Trebuchet MS" w:cs="Trebuchet MS"/>
          <w:sz w:val="24"/>
          <w:szCs w:val="24"/>
        </w:rPr>
      </w:pPr>
    </w:p>
    <w:p w:rsidR="008F7336" w:rsidRDefault="002D7B84">
      <w:pPr>
        <w:rPr>
          <w:rFonts w:ascii="Trebuchet MS" w:eastAsia="Trebuchet MS" w:hAnsi="Trebuchet MS" w:cs="Trebuchet MS"/>
          <w:b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>Style Guide</w:t>
      </w:r>
    </w:p>
    <w:p w:rsidR="008F7336" w:rsidRDefault="002D7B84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Overv</w:t>
      </w:r>
      <w:bookmarkStart w:id="0" w:name="_GoBack"/>
      <w:bookmarkEnd w:id="0"/>
      <w:r>
        <w:rPr>
          <w:rFonts w:ascii="Trebuchet MS" w:eastAsia="Trebuchet MS" w:hAnsi="Trebuchet MS" w:cs="Trebuchet MS"/>
          <w:sz w:val="28"/>
          <w:szCs w:val="28"/>
        </w:rPr>
        <w:t>iew</w:t>
      </w:r>
    </w:p>
    <w:p w:rsidR="008F7336" w:rsidRDefault="002D7B84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There are a few core guidelines that we will be following for our engine.  The goal of our guidelines are simple, to provide a consistent and fluent code base that is easily maintainable and readable.</w:t>
      </w:r>
    </w:p>
    <w:p w:rsidR="008F7336" w:rsidRDefault="008F7336">
      <w:pPr>
        <w:rPr>
          <w:rFonts w:ascii="Trebuchet MS" w:eastAsia="Trebuchet MS" w:hAnsi="Trebuchet MS" w:cs="Trebuchet MS"/>
          <w:sz w:val="24"/>
          <w:szCs w:val="24"/>
        </w:rPr>
      </w:pPr>
    </w:p>
    <w:p w:rsidR="008F7336" w:rsidRDefault="002D7B84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Our guide is based off the C++ Programming Style Guide</w:t>
      </w:r>
      <w:r>
        <w:rPr>
          <w:rFonts w:ascii="Trebuchet MS" w:eastAsia="Trebuchet MS" w:hAnsi="Trebuchet MS" w:cs="Trebuchet MS"/>
          <w:sz w:val="24"/>
          <w:szCs w:val="24"/>
        </w:rPr>
        <w:t xml:space="preserve">lines by Geotechnical Software Services: </w:t>
      </w:r>
      <w:hyperlink r:id="rId5">
        <w:r>
          <w:rPr>
            <w:rFonts w:ascii="Trebuchet MS" w:eastAsia="Trebuchet MS" w:hAnsi="Trebuchet MS" w:cs="Trebuchet MS"/>
            <w:color w:val="1155CC"/>
            <w:sz w:val="24"/>
            <w:szCs w:val="24"/>
            <w:u w:val="single"/>
          </w:rPr>
          <w:t>http://geosoft.no/development/cppstyle.html</w:t>
        </w:r>
      </w:hyperlink>
      <w:r>
        <w:rPr>
          <w:rFonts w:ascii="Trebuchet MS" w:eastAsia="Trebuchet MS" w:hAnsi="Trebuchet MS" w:cs="Trebuchet MS"/>
          <w:sz w:val="24"/>
          <w:szCs w:val="24"/>
        </w:rPr>
        <w:t xml:space="preserve"> , as well as the Google C++ Style Guide: </w:t>
      </w:r>
      <w:hyperlink r:id="rId6" w:anchor="Comment_Style">
        <w:r>
          <w:rPr>
            <w:rFonts w:ascii="Trebuchet MS" w:eastAsia="Trebuchet MS" w:hAnsi="Trebuchet MS" w:cs="Trebuchet MS"/>
            <w:color w:val="1155CC"/>
            <w:sz w:val="24"/>
            <w:szCs w:val="24"/>
            <w:u w:val="single"/>
          </w:rPr>
          <w:t>https://google.github.io/styleguide/cppguide.html#Comment_Style</w:t>
        </w:r>
      </w:hyperlink>
    </w:p>
    <w:p w:rsidR="008F7336" w:rsidRDefault="008F7336">
      <w:pPr>
        <w:rPr>
          <w:rFonts w:ascii="Trebuchet MS" w:eastAsia="Trebuchet MS" w:hAnsi="Trebuchet MS" w:cs="Trebuchet MS"/>
          <w:sz w:val="24"/>
          <w:szCs w:val="24"/>
        </w:rPr>
      </w:pPr>
    </w:p>
    <w:p w:rsidR="008F7336" w:rsidRDefault="002D7B84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For the most part we will be following standard C++ conventions with a few minor preferences added.</w:t>
      </w:r>
    </w:p>
    <w:p w:rsidR="008F7336" w:rsidRDefault="008F7336">
      <w:pPr>
        <w:rPr>
          <w:rFonts w:ascii="Trebuchet MS" w:eastAsia="Trebuchet MS" w:hAnsi="Trebuchet MS" w:cs="Trebuchet MS"/>
          <w:sz w:val="24"/>
          <w:szCs w:val="24"/>
        </w:rPr>
      </w:pPr>
    </w:p>
    <w:p w:rsidR="008F7336" w:rsidRDefault="002D7B84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Naming Conventions</w:t>
      </w:r>
    </w:p>
    <w:p w:rsidR="008F7336" w:rsidRDefault="002D7B84">
      <w:pPr>
        <w:numPr>
          <w:ilvl w:val="0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Camel Case</w:t>
      </w:r>
    </w:p>
    <w:p w:rsidR="008F7336" w:rsidRDefault="002D7B84">
      <w:pPr>
        <w:numPr>
          <w:ilvl w:val="1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Type names start with an uppercase lett</w:t>
      </w:r>
      <w:r>
        <w:rPr>
          <w:rFonts w:ascii="Trebuchet MS" w:eastAsia="Trebuchet MS" w:hAnsi="Trebuchet MS" w:cs="Trebuchet MS"/>
          <w:sz w:val="24"/>
          <w:szCs w:val="24"/>
        </w:rPr>
        <w:t>er “ExampleType”</w:t>
      </w:r>
    </w:p>
    <w:p w:rsidR="008F7336" w:rsidRDefault="002D7B84">
      <w:pPr>
        <w:numPr>
          <w:ilvl w:val="1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Variable names start with a lowercase letter “exampleType”</w:t>
      </w:r>
    </w:p>
    <w:p w:rsidR="008F7336" w:rsidRDefault="002D7B84">
      <w:pPr>
        <w:numPr>
          <w:ilvl w:val="0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Variables</w:t>
      </w:r>
    </w:p>
    <w:p w:rsidR="008F7336" w:rsidRDefault="002D7B84">
      <w:pPr>
        <w:numPr>
          <w:ilvl w:val="1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Use the prefix n to represent a number of objects “nObjects”</w:t>
      </w:r>
    </w:p>
    <w:p w:rsidR="008F7336" w:rsidRDefault="002D7B84">
      <w:pPr>
        <w:numPr>
          <w:ilvl w:val="1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Use the prefix “is” should be used for booleans “isInitialized”</w:t>
      </w:r>
    </w:p>
    <w:p w:rsidR="008F7336" w:rsidRDefault="002D7B84">
      <w:pPr>
        <w:numPr>
          <w:ilvl w:val="1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Variables representing GUI componenets should be suffixed with their component type name “loginText, loginButton”</w:t>
      </w:r>
    </w:p>
    <w:p w:rsidR="008F7336" w:rsidRDefault="002D7B84">
      <w:pPr>
        <w:numPr>
          <w:ilvl w:val="1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Use names “i, j, k” for iterator variables</w:t>
      </w:r>
    </w:p>
    <w:p w:rsidR="008F7336" w:rsidRDefault="002D7B84">
      <w:pPr>
        <w:numPr>
          <w:ilvl w:val="0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Constants &amp; Enumeration Values</w:t>
      </w:r>
    </w:p>
    <w:p w:rsidR="008F7336" w:rsidRDefault="002D7B84">
      <w:pPr>
        <w:numPr>
          <w:ilvl w:val="1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All uppercase with words separated by an underscore “DAY_MONDAY”</w:t>
      </w:r>
    </w:p>
    <w:p w:rsidR="008F7336" w:rsidRDefault="002D7B84">
      <w:pPr>
        <w:numPr>
          <w:ilvl w:val="0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Met</w:t>
      </w:r>
      <w:r>
        <w:rPr>
          <w:rFonts w:ascii="Trebuchet MS" w:eastAsia="Trebuchet MS" w:hAnsi="Trebuchet MS" w:cs="Trebuchet MS"/>
          <w:sz w:val="24"/>
          <w:szCs w:val="24"/>
        </w:rPr>
        <w:t>hods &amp; Functions</w:t>
      </w:r>
    </w:p>
    <w:p w:rsidR="008F7336" w:rsidRDefault="002D7B84">
      <w:pPr>
        <w:numPr>
          <w:ilvl w:val="1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Must be written using verbs, starting with an uppercase letter “GetName()”</w:t>
      </w:r>
    </w:p>
    <w:p w:rsidR="008F7336" w:rsidRDefault="002D7B84">
      <w:pPr>
        <w:numPr>
          <w:ilvl w:val="1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Avoid abbreviations “ComputeResult()”, not “CompResult()”</w:t>
      </w:r>
    </w:p>
    <w:p w:rsidR="008F7336" w:rsidRDefault="002D7B84">
      <w:pPr>
        <w:numPr>
          <w:ilvl w:val="1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lastRenderedPageBreak/>
        <w:t>Should be named after what they return or what they do in the case of void</w:t>
      </w:r>
    </w:p>
    <w:p w:rsidR="008F7336" w:rsidRDefault="002D7B84">
      <w:pPr>
        <w:numPr>
          <w:ilvl w:val="0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NameSpaces</w:t>
      </w:r>
    </w:p>
    <w:p w:rsidR="008F7336" w:rsidRDefault="002D7B84">
      <w:pPr>
        <w:numPr>
          <w:ilvl w:val="1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Use all lowercase “common::math::geometry”</w:t>
      </w:r>
    </w:p>
    <w:p w:rsidR="008F7336" w:rsidRDefault="002D7B84">
      <w:pPr>
        <w:numPr>
          <w:ilvl w:val="0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Template Types</w:t>
      </w:r>
    </w:p>
    <w:p w:rsidR="008F7336" w:rsidRDefault="002D7B84">
      <w:pPr>
        <w:numPr>
          <w:ilvl w:val="1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Use a singular uppercase letter</w:t>
      </w:r>
    </w:p>
    <w:p w:rsidR="008F7336" w:rsidRDefault="002D7B84">
      <w:pPr>
        <w:numPr>
          <w:ilvl w:val="0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Abbreviations &amp; Acronyms</w:t>
      </w:r>
    </w:p>
    <w:p w:rsidR="008F7336" w:rsidRDefault="002D7B84">
      <w:pPr>
        <w:numPr>
          <w:ilvl w:val="1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Must not be all uppercase when used as a name “GetMp3File()”</w:t>
      </w:r>
    </w:p>
    <w:p w:rsidR="008F7336" w:rsidRDefault="002D7B84">
      <w:pPr>
        <w:numPr>
          <w:ilvl w:val="0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Generic Variables</w:t>
      </w:r>
    </w:p>
    <w:p w:rsidR="008F7336" w:rsidRDefault="002D7B84">
      <w:pPr>
        <w:numPr>
          <w:ilvl w:val="1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Use the same name as their type “SetAudioClip(AudioClip audioC</w:t>
      </w:r>
      <w:r>
        <w:rPr>
          <w:rFonts w:ascii="Trebuchet MS" w:eastAsia="Trebuchet MS" w:hAnsi="Trebuchet MS" w:cs="Trebuchet MS"/>
          <w:sz w:val="24"/>
          <w:szCs w:val="24"/>
        </w:rPr>
        <w:t>lip)”</w:t>
      </w:r>
    </w:p>
    <w:p w:rsidR="008F7336" w:rsidRDefault="002D7B84">
      <w:pPr>
        <w:numPr>
          <w:ilvl w:val="0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Object Method Name</w:t>
      </w:r>
    </w:p>
    <w:p w:rsidR="008F7336" w:rsidRDefault="002D7B84">
      <w:pPr>
        <w:numPr>
          <w:ilvl w:val="1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Name of the object is implicit, avoid in method name “object.GetName()”, not “object.GetObjectName()”</w:t>
      </w:r>
    </w:p>
    <w:p w:rsidR="008F7336" w:rsidRDefault="002D7B84">
      <w:pPr>
        <w:numPr>
          <w:ilvl w:val="0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Collections (Arrays &amp; Lists)</w:t>
      </w:r>
    </w:p>
    <w:p w:rsidR="008F7336" w:rsidRDefault="002D7B84">
      <w:pPr>
        <w:numPr>
          <w:ilvl w:val="1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Variable names representing collections should be plural</w:t>
      </w:r>
    </w:p>
    <w:p w:rsidR="008F7336" w:rsidRDefault="002D7B84">
      <w:pPr>
        <w:numPr>
          <w:ilvl w:val="0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Complement Names</w:t>
      </w:r>
    </w:p>
    <w:p w:rsidR="008F7336" w:rsidRDefault="002D7B84">
      <w:pPr>
        <w:numPr>
          <w:ilvl w:val="1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Use complimentary names fo</w:t>
      </w:r>
      <w:r>
        <w:rPr>
          <w:rFonts w:ascii="Trebuchet MS" w:eastAsia="Trebuchet MS" w:hAnsi="Trebuchet MS" w:cs="Trebuchet MS"/>
          <w:sz w:val="24"/>
          <w:szCs w:val="24"/>
        </w:rPr>
        <w:t>r operations “Start/Stop”</w:t>
      </w:r>
    </w:p>
    <w:p w:rsidR="008F7336" w:rsidRDefault="008F7336">
      <w:pPr>
        <w:rPr>
          <w:rFonts w:ascii="Trebuchet MS" w:eastAsia="Trebuchet MS" w:hAnsi="Trebuchet MS" w:cs="Trebuchet MS"/>
          <w:sz w:val="24"/>
          <w:szCs w:val="24"/>
        </w:rPr>
      </w:pPr>
    </w:p>
    <w:p w:rsidR="008F7336" w:rsidRDefault="002D7B84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Commenting</w:t>
      </w:r>
    </w:p>
    <w:p w:rsidR="008F7336" w:rsidRDefault="002D7B84">
      <w:pPr>
        <w:numPr>
          <w:ilvl w:val="0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Every class declaration should have a comment describing what the class does</w:t>
      </w:r>
    </w:p>
    <w:p w:rsidR="008F7336" w:rsidRDefault="002D7B84">
      <w:pPr>
        <w:numPr>
          <w:ilvl w:val="0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Use either // or /* */ syntax </w:t>
      </w:r>
    </w:p>
    <w:p w:rsidR="008F7336" w:rsidRDefault="002D7B84">
      <w:pPr>
        <w:numPr>
          <w:ilvl w:val="0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Start comment one space after //, starting with a capital letter</w:t>
      </w:r>
    </w:p>
    <w:p w:rsidR="008F7336" w:rsidRDefault="002D7B84">
      <w:pPr>
        <w:numPr>
          <w:ilvl w:val="0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Do not duplicate comments in the .hpp/.cpp</w:t>
      </w:r>
    </w:p>
    <w:p w:rsidR="008F7336" w:rsidRDefault="008F7336">
      <w:pPr>
        <w:rPr>
          <w:rFonts w:ascii="Trebuchet MS" w:eastAsia="Trebuchet MS" w:hAnsi="Trebuchet MS" w:cs="Trebuchet MS"/>
          <w:sz w:val="24"/>
          <w:szCs w:val="24"/>
        </w:rPr>
      </w:pPr>
    </w:p>
    <w:p w:rsidR="008F7336" w:rsidRDefault="002D7B84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F</w:t>
      </w:r>
      <w:r>
        <w:rPr>
          <w:rFonts w:ascii="Trebuchet MS" w:eastAsia="Trebuchet MS" w:hAnsi="Trebuchet MS" w:cs="Trebuchet MS"/>
          <w:sz w:val="28"/>
          <w:szCs w:val="28"/>
        </w:rPr>
        <w:t>ile</w:t>
      </w:r>
    </w:p>
    <w:p w:rsidR="008F7336" w:rsidRDefault="002D7B84">
      <w:pPr>
        <w:numPr>
          <w:ilvl w:val="0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In general, file naming should be fairly specific</w:t>
      </w:r>
    </w:p>
    <w:p w:rsidR="008F7336" w:rsidRDefault="002D7B84">
      <w:pPr>
        <w:numPr>
          <w:ilvl w:val="0"/>
          <w:numId w:val="4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Filenames should be all lowercase and can include underscores</w:t>
      </w:r>
    </w:p>
    <w:p w:rsidR="008F7336" w:rsidRDefault="008F7336">
      <w:pPr>
        <w:rPr>
          <w:rFonts w:ascii="Trebuchet MS" w:eastAsia="Trebuchet MS" w:hAnsi="Trebuchet MS" w:cs="Trebuchet MS"/>
          <w:sz w:val="24"/>
          <w:szCs w:val="24"/>
        </w:rPr>
      </w:pPr>
    </w:p>
    <w:p w:rsidR="008F7336" w:rsidRDefault="002D7B84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Code Formatting</w:t>
      </w:r>
    </w:p>
    <w:p w:rsidR="008F7336" w:rsidRDefault="002D7B84">
      <w:pPr>
        <w:numPr>
          <w:ilvl w:val="0"/>
          <w:numId w:val="4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File content must stay within 80 columns</w:t>
      </w:r>
    </w:p>
    <w:p w:rsidR="008F7336" w:rsidRDefault="002D7B84">
      <w:pPr>
        <w:numPr>
          <w:ilvl w:val="0"/>
          <w:numId w:val="4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Split lines must be made obvious (Break after a comma, after an operator, and align with the new beginning of the expression on the previous line)</w:t>
      </w:r>
    </w:p>
    <w:p w:rsidR="008F7336" w:rsidRDefault="008F7336">
      <w:pPr>
        <w:rPr>
          <w:rFonts w:ascii="Trebuchet MS" w:eastAsia="Trebuchet MS" w:hAnsi="Trebuchet MS" w:cs="Trebuchet MS"/>
          <w:sz w:val="24"/>
          <w:szCs w:val="24"/>
        </w:rPr>
      </w:pPr>
    </w:p>
    <w:p w:rsidR="008F7336" w:rsidRDefault="002D7B84">
      <w:pPr>
        <w:rPr>
          <w:rFonts w:ascii="Trebuchet MS" w:eastAsia="Trebuchet MS" w:hAnsi="Trebuchet MS" w:cs="Trebuchet MS"/>
          <w:b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 xml:space="preserve">Project Directory Structure </w:t>
      </w:r>
    </w:p>
    <w:p w:rsidR="008F7336" w:rsidRDefault="002D7B84">
      <w:pPr>
        <w:numPr>
          <w:ilvl w:val="0"/>
          <w:numId w:val="1"/>
        </w:numPr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Root</w:t>
      </w:r>
    </w:p>
    <w:p w:rsidR="008F7336" w:rsidRDefault="002D7B84">
      <w:pPr>
        <w:numPr>
          <w:ilvl w:val="1"/>
          <w:numId w:val="1"/>
        </w:numPr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Documentation</w:t>
      </w:r>
    </w:p>
    <w:p w:rsidR="008F7336" w:rsidRDefault="002D7B84">
      <w:pPr>
        <w:numPr>
          <w:ilvl w:val="2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Contains documentation</w:t>
      </w:r>
    </w:p>
    <w:p w:rsidR="008F7336" w:rsidRDefault="002D7B84">
      <w:pPr>
        <w:numPr>
          <w:ilvl w:val="1"/>
          <w:numId w:val="1"/>
        </w:numPr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Game</w:t>
      </w:r>
    </w:p>
    <w:p w:rsidR="008F7336" w:rsidRDefault="002D7B84">
      <w:pPr>
        <w:numPr>
          <w:ilvl w:val="2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Contains executables</w:t>
      </w:r>
    </w:p>
    <w:p w:rsidR="008F7336" w:rsidRDefault="002D7B84">
      <w:pPr>
        <w:numPr>
          <w:ilvl w:val="1"/>
          <w:numId w:val="1"/>
        </w:numPr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lastRenderedPageBreak/>
        <w:t>Source</w:t>
      </w:r>
    </w:p>
    <w:p w:rsidR="008F7336" w:rsidRDefault="002D7B84">
      <w:pPr>
        <w:numPr>
          <w:ilvl w:val="2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Contains the project files and source code</w:t>
      </w:r>
    </w:p>
    <w:p w:rsidR="008F7336" w:rsidRDefault="002D7B84">
      <w:pPr>
        <w:numPr>
          <w:ilvl w:val="1"/>
          <w:numId w:val="1"/>
        </w:numPr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Temp</w:t>
      </w:r>
    </w:p>
    <w:p w:rsidR="008F7336" w:rsidRDefault="002D7B84">
      <w:pPr>
        <w:numPr>
          <w:ilvl w:val="2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For temporary files</w:t>
      </w:r>
    </w:p>
    <w:p w:rsidR="008F7336" w:rsidRDefault="008F7336">
      <w:pPr>
        <w:rPr>
          <w:rFonts w:ascii="Trebuchet MS" w:eastAsia="Trebuchet MS" w:hAnsi="Trebuchet MS" w:cs="Trebuchet MS"/>
          <w:sz w:val="24"/>
          <w:szCs w:val="24"/>
        </w:rPr>
      </w:pPr>
    </w:p>
    <w:p w:rsidR="008F7336" w:rsidRDefault="002D7B84">
      <w:pPr>
        <w:rPr>
          <w:rFonts w:ascii="Trebuchet MS" w:eastAsia="Trebuchet MS" w:hAnsi="Trebuchet MS" w:cs="Trebuchet MS"/>
          <w:b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>Minimum PC Requirements</w:t>
      </w:r>
    </w:p>
    <w:p w:rsidR="008F7336" w:rsidRDefault="002D7B84">
      <w:pPr>
        <w:numPr>
          <w:ilvl w:val="0"/>
          <w:numId w:val="3"/>
        </w:numPr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Operating System</w:t>
      </w:r>
    </w:p>
    <w:p w:rsidR="008F7336" w:rsidRDefault="002D7B84">
      <w:pPr>
        <w:numPr>
          <w:ilvl w:val="1"/>
          <w:numId w:val="3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Windows 7</w:t>
      </w:r>
    </w:p>
    <w:p w:rsidR="008F7336" w:rsidRDefault="002D7B84">
      <w:pPr>
        <w:numPr>
          <w:ilvl w:val="0"/>
          <w:numId w:val="3"/>
        </w:numPr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Processor</w:t>
      </w:r>
    </w:p>
    <w:p w:rsidR="008F7336" w:rsidRDefault="002D7B84">
      <w:pPr>
        <w:numPr>
          <w:ilvl w:val="1"/>
          <w:numId w:val="3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2.0 GHz dual-core or better</w:t>
      </w:r>
    </w:p>
    <w:p w:rsidR="008F7336" w:rsidRDefault="002D7B84">
      <w:pPr>
        <w:numPr>
          <w:ilvl w:val="0"/>
          <w:numId w:val="3"/>
        </w:numPr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Memory</w:t>
      </w:r>
    </w:p>
    <w:p w:rsidR="008F7336" w:rsidRDefault="002D7B84">
      <w:pPr>
        <w:numPr>
          <w:ilvl w:val="1"/>
          <w:numId w:val="3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2 GB RAM</w:t>
      </w:r>
    </w:p>
    <w:p w:rsidR="008F7336" w:rsidRDefault="002D7B84">
      <w:pPr>
        <w:numPr>
          <w:ilvl w:val="0"/>
          <w:numId w:val="3"/>
        </w:numPr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Graphics</w:t>
      </w:r>
    </w:p>
    <w:p w:rsidR="008F7336" w:rsidRDefault="002D7B84">
      <w:pPr>
        <w:numPr>
          <w:ilvl w:val="1"/>
          <w:numId w:val="3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Nvidia GTX 660/Radeon HD 7800</w:t>
      </w:r>
    </w:p>
    <w:p w:rsidR="008F7336" w:rsidRDefault="002D7B84">
      <w:pPr>
        <w:numPr>
          <w:ilvl w:val="0"/>
          <w:numId w:val="3"/>
        </w:numPr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Storage</w:t>
      </w:r>
    </w:p>
    <w:p w:rsidR="008F7336" w:rsidRDefault="002D7B84">
      <w:pPr>
        <w:numPr>
          <w:ilvl w:val="1"/>
          <w:numId w:val="3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1 GB available space</w:t>
      </w:r>
    </w:p>
    <w:p w:rsidR="008F7336" w:rsidRDefault="008F7336">
      <w:pPr>
        <w:rPr>
          <w:rFonts w:ascii="Trebuchet MS" w:eastAsia="Trebuchet MS" w:hAnsi="Trebuchet MS" w:cs="Trebuchet MS"/>
          <w:sz w:val="24"/>
          <w:szCs w:val="24"/>
        </w:rPr>
      </w:pPr>
    </w:p>
    <w:p w:rsidR="008F7336" w:rsidRDefault="008F7336">
      <w:pPr>
        <w:rPr>
          <w:rFonts w:ascii="Trebuchet MS" w:eastAsia="Trebuchet MS" w:hAnsi="Trebuchet MS" w:cs="Trebuchet MS"/>
          <w:sz w:val="24"/>
          <w:szCs w:val="24"/>
        </w:rPr>
      </w:pPr>
    </w:p>
    <w:p w:rsidR="008F7336" w:rsidRDefault="002D7B84">
      <w:pPr>
        <w:rPr>
          <w:rFonts w:ascii="Trebuchet MS" w:eastAsia="Trebuchet MS" w:hAnsi="Trebuchet MS" w:cs="Trebuchet MS"/>
          <w:b/>
          <w:sz w:val="32"/>
          <w:szCs w:val="32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t>Component Architecture Document</w:t>
      </w:r>
    </w:p>
    <w:p w:rsidR="008F7336" w:rsidRDefault="002D7B84">
      <w:pPr>
        <w:rPr>
          <w:rFonts w:ascii="Trebuchet MS" w:eastAsia="Trebuchet MS" w:hAnsi="Trebuchet MS" w:cs="Trebuchet MS"/>
          <w:b/>
          <w:sz w:val="32"/>
          <w:szCs w:val="32"/>
        </w:rPr>
      </w:pPr>
      <w:r>
        <w:rPr>
          <w:rFonts w:ascii="Trebuchet MS" w:eastAsia="Trebuchet MS" w:hAnsi="Trebuchet MS" w:cs="Trebuchet MS"/>
          <w:b/>
          <w:noProof/>
          <w:sz w:val="32"/>
          <w:szCs w:val="32"/>
        </w:rPr>
        <w:drawing>
          <wp:inline distT="114300" distB="114300" distL="114300" distR="114300">
            <wp:extent cx="5943600" cy="2667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7336" w:rsidRDefault="008F7336">
      <w:pPr>
        <w:rPr>
          <w:rFonts w:ascii="Trebuchet MS" w:eastAsia="Trebuchet MS" w:hAnsi="Trebuchet MS" w:cs="Trebuchet MS"/>
          <w:sz w:val="24"/>
          <w:szCs w:val="24"/>
        </w:rPr>
      </w:pPr>
    </w:p>
    <w:p w:rsidR="008F7336" w:rsidRDefault="008F7336">
      <w:pPr>
        <w:rPr>
          <w:rFonts w:ascii="Trebuchet MS" w:eastAsia="Trebuchet MS" w:hAnsi="Trebuchet MS" w:cs="Trebuchet MS"/>
          <w:sz w:val="24"/>
          <w:szCs w:val="24"/>
        </w:rPr>
      </w:pPr>
    </w:p>
    <w:p w:rsidR="008F7336" w:rsidRDefault="002D7B84">
      <w:pPr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t>UML Engine Class Structure</w:t>
      </w:r>
    </w:p>
    <w:p w:rsidR="008F7336" w:rsidRDefault="002D7B84">
      <w:pPr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noProof/>
          <w:sz w:val="36"/>
          <w:szCs w:val="36"/>
        </w:rPr>
        <w:lastRenderedPageBreak/>
        <w:drawing>
          <wp:inline distT="114300" distB="114300" distL="114300" distR="114300">
            <wp:extent cx="5943600" cy="2590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7336" w:rsidRDefault="008F7336">
      <w:pPr>
        <w:rPr>
          <w:rFonts w:ascii="Trebuchet MS" w:eastAsia="Trebuchet MS" w:hAnsi="Trebuchet MS" w:cs="Trebuchet MS"/>
          <w:b/>
          <w:sz w:val="36"/>
          <w:szCs w:val="36"/>
        </w:rPr>
      </w:pPr>
    </w:p>
    <w:p w:rsidR="008F7336" w:rsidRDefault="002D7B84">
      <w:pPr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t>Main Loop Description</w:t>
      </w:r>
    </w:p>
    <w:p w:rsidR="008F7336" w:rsidRDefault="002D7B84">
      <w:pPr>
        <w:numPr>
          <w:ilvl w:val="0"/>
          <w:numId w:val="2"/>
        </w:numPr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Update All Managers</w:t>
      </w:r>
    </w:p>
    <w:p w:rsidR="008F7336" w:rsidRDefault="002D7B84">
      <w:pPr>
        <w:numPr>
          <w:ilvl w:val="1"/>
          <w:numId w:val="2"/>
        </w:numPr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Input Manager</w:t>
      </w:r>
    </w:p>
    <w:p w:rsidR="008F7336" w:rsidRDefault="002D7B84">
      <w:pPr>
        <w:numPr>
          <w:ilvl w:val="2"/>
          <w:numId w:val="2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Get User Input</w:t>
      </w:r>
    </w:p>
    <w:p w:rsidR="008F7336" w:rsidRDefault="002D7B84">
      <w:pPr>
        <w:numPr>
          <w:ilvl w:val="1"/>
          <w:numId w:val="2"/>
        </w:numPr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State Manager</w:t>
      </w:r>
    </w:p>
    <w:p w:rsidR="008F7336" w:rsidRDefault="002D7B84">
      <w:pPr>
        <w:numPr>
          <w:ilvl w:val="2"/>
          <w:numId w:val="2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Update State</w:t>
      </w:r>
    </w:p>
    <w:p w:rsidR="008F7336" w:rsidRDefault="002D7B84">
      <w:pPr>
        <w:numPr>
          <w:ilvl w:val="1"/>
          <w:numId w:val="2"/>
        </w:numPr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Level Manager</w:t>
      </w:r>
    </w:p>
    <w:p w:rsidR="008F7336" w:rsidRDefault="002D7B84">
      <w:pPr>
        <w:numPr>
          <w:ilvl w:val="2"/>
          <w:numId w:val="2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Update Level, Actors</w:t>
      </w:r>
    </w:p>
    <w:p w:rsidR="008F7336" w:rsidRDefault="002D7B84">
      <w:pPr>
        <w:numPr>
          <w:ilvl w:val="1"/>
          <w:numId w:val="2"/>
        </w:numPr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Collision Manager</w:t>
      </w:r>
    </w:p>
    <w:p w:rsidR="008F7336" w:rsidRDefault="002D7B84">
      <w:pPr>
        <w:numPr>
          <w:ilvl w:val="2"/>
          <w:numId w:val="2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Check for collision between actors</w:t>
      </w:r>
    </w:p>
    <w:p w:rsidR="008F7336" w:rsidRDefault="002D7B84">
      <w:pPr>
        <w:numPr>
          <w:ilvl w:val="1"/>
          <w:numId w:val="2"/>
        </w:numPr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Sound Manager</w:t>
      </w:r>
    </w:p>
    <w:p w:rsidR="008F7336" w:rsidRDefault="002D7B84">
      <w:pPr>
        <w:numPr>
          <w:ilvl w:val="2"/>
          <w:numId w:val="2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Play Music/Sfx</w:t>
      </w:r>
    </w:p>
    <w:p w:rsidR="008F7336" w:rsidRDefault="002D7B84">
      <w:pPr>
        <w:numPr>
          <w:ilvl w:val="1"/>
          <w:numId w:val="2"/>
        </w:numPr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Render Manager</w:t>
      </w:r>
    </w:p>
    <w:p w:rsidR="008F7336" w:rsidRDefault="002D7B84">
      <w:pPr>
        <w:numPr>
          <w:ilvl w:val="2"/>
          <w:numId w:val="2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Render all visual elements</w:t>
      </w:r>
    </w:p>
    <w:p w:rsidR="008F7336" w:rsidRDefault="008F7336">
      <w:pPr>
        <w:rPr>
          <w:rFonts w:ascii="Trebuchet MS" w:eastAsia="Trebuchet MS" w:hAnsi="Trebuchet MS" w:cs="Trebuchet MS"/>
          <w:b/>
          <w:sz w:val="32"/>
          <w:szCs w:val="32"/>
        </w:rPr>
      </w:pPr>
    </w:p>
    <w:p w:rsidR="008F7336" w:rsidRDefault="008F7336">
      <w:pPr>
        <w:rPr>
          <w:sz w:val="24"/>
          <w:szCs w:val="24"/>
        </w:rPr>
      </w:pPr>
    </w:p>
    <w:sectPr w:rsidR="008F733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518D2"/>
    <w:multiLevelType w:val="multilevel"/>
    <w:tmpl w:val="D1787A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656D24"/>
    <w:multiLevelType w:val="multilevel"/>
    <w:tmpl w:val="749266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7940E7"/>
    <w:multiLevelType w:val="multilevel"/>
    <w:tmpl w:val="35CAE5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1E477C"/>
    <w:multiLevelType w:val="multilevel"/>
    <w:tmpl w:val="2DD6C9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</w:compat>
  <w:rsids>
    <w:rsidRoot w:val="008F7336"/>
    <w:rsid w:val="002D7B84"/>
    <w:rsid w:val="008F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9462"/>
  <w15:docId w15:val="{1E2CC56D-2450-47D9-A0D5-D22AB2D1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cppguide.html" TargetMode="External"/><Relationship Id="rId5" Type="http://schemas.openxmlformats.org/officeDocument/2006/relationships/hyperlink" Target="http://geosoft.no/development/cppsty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Austin Eathorne</cp:lastModifiedBy>
  <cp:revision>2</cp:revision>
  <dcterms:created xsi:type="dcterms:W3CDTF">2017-11-25T18:24:00Z</dcterms:created>
  <dcterms:modified xsi:type="dcterms:W3CDTF">2017-11-25T18:25:00Z</dcterms:modified>
</cp:coreProperties>
</file>