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 xml:space="preserve">This document covers as much as I could humanly write about the C programming language. I’ve been programming for approximately 5 years or so, mostly in C, although I started writing this document way back when I first learned C, so </w:t>
      </w:r>
      <w:r>
        <w:rPr>
          <w:rFonts w:ascii="Arial" w:hAnsi="Arial"/>
        </w:rPr>
        <w:t>please</w:t>
      </w:r>
      <w:r>
        <w:rPr>
          <w:rFonts w:ascii="Arial" w:hAnsi="Arial"/>
        </w:rPr>
        <w:t xml:space="preserve"> forgive </w:t>
      </w:r>
      <w:r>
        <w:rPr>
          <w:rFonts w:ascii="Arial" w:hAnsi="Arial"/>
        </w:rPr>
        <w:t xml:space="preserve">for </w:t>
      </w:r>
      <w:r>
        <w:rPr>
          <w:rFonts w:ascii="Arial" w:hAnsi="Arial"/>
        </w:rPr>
        <w:t xml:space="preserve">any misinformation that </w:t>
      </w:r>
      <w:r>
        <w:rPr>
          <w:rFonts w:ascii="Arial" w:hAnsi="Arial"/>
        </w:rPr>
        <w:t>got overlooked</w:t>
      </w:r>
      <w:r>
        <w:rPr>
          <w:rFonts w:ascii="Arial" w:hAnsi="Arial"/>
        </w:rPr>
        <w:t>.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what most programmers would call a “low-level” programming language, though at the time it was created, it was actually thought of as a high-level language. By low or high-level, we are refering to the level of abstraction when compared to either assembly or the machine code that C is compiled down into. Most modern languages contain a lot more abstract components and features compared to C, which is why we tend to think of C as being a low-level language these days. This is also the reason that C is typically used to write operating systems and device drivers. In order to communicate with hardware, we must be able to read and write to registers, device drivers, the kernel, etc. These all fundamentally boil down to manipulating memory – something that C abstracts very little from us. I will try not to assume too much of your skill set since C will likely be one of the first languages that you learn. Despite it being a very challenging language to master, I think it is still the best spot to begin learning how to program. The document is formatted as a linear progression starting from basic concepts and working up to more difficult ones. I will also be talking quite a bit about Unix/Linux since C is most easily developed on a Unix-like operating system. In my opinion, Linux is by far the best ecosystem to be writing C, but that is not to say other operating systems are not an option, just that they may pose unique challenges. If you are not very familiar with Unix/Linux, you can skip over some of the system-related aspects of the document and hopefully still walk away understanding the jist of the syntax.</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at the location of the #include directive. In other words, #include essentially copies all the code in the header file and pastes it into the source file.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#define in #include:</w:t>
      </w:r>
    </w:p>
    <w:p>
      <w:pPr>
        <w:pStyle w:val="BodyText"/>
        <w:rPr/>
      </w:pPr>
      <w:r>
        <w:rPr>
          <w:rFonts w:ascii="Arial" w:hAnsi="Arial"/>
        </w:rPr>
        <w:tab/>
        <w:t>This idiom is somewhat confusing upon first glance, but I’ll do my best to explain. I haven’t actually covered this yet, but it is possible to #define an expression as a macro. Typically, these are small functions which are often single line (sometimes called inline) expressions or are just very simplistic. Arguments can be passed into macros using the round brackets () similar to methods/functions. This will be taken advantage of in the following idiom:</w:t>
      </w:r>
    </w:p>
    <w:p>
      <w:pPr>
        <w:pStyle w:val="BodyText"/>
        <w:rPr>
          <w:rFonts w:ascii="Arial" w:hAnsi="Arial"/>
        </w:rPr>
      </w:pPr>
      <w:r>
        <w:rPr>
          <w:rFonts w:ascii="Arial" w:hAnsi="Arial"/>
        </w:rPr>
      </w:r>
    </w:p>
    <w:p>
      <w:pPr>
        <w:pStyle w:val="BodyText"/>
        <w:rPr/>
      </w:pPr>
      <w:r>
        <w:rPr>
          <w:rFonts w:ascii="Arial" w:hAnsi="Arial"/>
        </w:rPr>
        <w:t>#define PROJ_DIR /home/neil/devel/proj</w:t>
      </w:r>
    </w:p>
    <w:p>
      <w:pPr>
        <w:pStyle w:val="BodyText"/>
        <w:rPr/>
      </w:pPr>
      <w:r>
        <w:rPr>
          <w:rFonts w:ascii="Arial" w:hAnsi="Arial"/>
        </w:rPr>
        <w:t>#define INCLUDE_DIR(h_file) “PROJ_DIR/include/h_file”</w:t>
      </w:r>
    </w:p>
    <w:p>
      <w:pPr>
        <w:pStyle w:val="BodyText"/>
        <w:rPr/>
      </w:pPr>
      <w:r>
        <w:rPr>
          <w:rFonts w:ascii="Arial" w:hAnsi="Arial"/>
        </w:rPr>
        <w:t>#include INCLUDE_DIR(bar.h)</w:t>
      </w:r>
    </w:p>
    <w:p>
      <w:pPr>
        <w:pStyle w:val="BodyText"/>
        <w:rPr>
          <w:rFonts w:ascii="Arial" w:hAnsi="Arial"/>
        </w:rPr>
      </w:pPr>
      <w:r>
        <w:rPr>
          <w:rFonts w:ascii="Arial" w:hAnsi="Arial"/>
        </w:rPr>
      </w:r>
    </w:p>
    <w:p>
      <w:pPr>
        <w:pStyle w:val="BodyText"/>
        <w:rPr/>
      </w:pPr>
      <w:r>
        <w:rPr>
          <w:rFonts w:ascii="Arial" w:hAnsi="Arial"/>
        </w:rPr>
        <w:t>Here we #define two macros: a project directory, and a macro for the project’s include directory where the .h files will be located. On the third line, we include the macro INCLUDE_DIR and pass in bar.h (the header that we want to include) as a parameter. In this case, the second line with the macro INCLUDE_DIR is almost acting more like a function in a way. It is defined as “PROJ_DIR/include/h_file”. PROJ_DIR gets substituted since it is a macro defined on the first line, so INCLUDE_DIR actually gets expanded to “/home/neil/devel/proj/h_file”. But we’re not done yet because we pass in bar.h as an argument on the following line. The parameter to that argument is called h_file, so all instances of h_file get substituted with bar.h. This means that INCLUDE_DIR actually gets substituted as “/home/neil/devel/include/bar.h”. Therefore, the #include will be substituted as such: #include “/home/neil/devel/proj/include/bar.h”</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I noted before that it is possible to create small functions using macros. I emphasize the word “small” because it is generally frowned upon to use macros for defining entire functions.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file that the variable is declared in. That means that anything that tries to access a static variable outside of the translation unit that it was defined in will fail because the linker was told not allow the static variable to be visible to other translation units. This also allows us to declare/define two functions or variables with the same name technically speaking (although that is not its intended use and will probably break code). static variables are initialized to 0, unlike auto and register keywords, which are uninitialized, and therefore contain garbage. Another way of thinking about static in C is to think of it as meaning private. Interestingly, static functions must be declared inline, meaning that we don’t declare the function in a header file like with normal functions, but instead, declare and define the static function at the same time within the source file. The best way to think about the static qualifier is that it effectively makes your variables and functions “private”. This is useful if you’re creating some sort of API and have functions that need to be accessed internally by other functions in the API, but that shouldn’t be exposed to the end user.</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 xml:space="preserve">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w:t>
      </w:r>
      <w:r>
        <w:rPr>
          <w:rFonts w:ascii="Arial" w:hAnsi="Arial"/>
        </w:rPr>
        <w:t>the pointer is effectively the sole “owner” of the value that it points to</w:t>
      </w:r>
      <w:r>
        <w:rPr>
          <w:rFonts w:ascii="Arial" w:hAnsi="Arial"/>
        </w:rPr>
        <w:t xml:space="preserve">. </w:t>
      </w:r>
      <w:r>
        <w:rPr>
          <w:rFonts w:ascii="Arial" w:hAnsi="Arial"/>
        </w:rPr>
        <w:t>This means that no other pointers shall point to the same data.</w:t>
      </w:r>
      <w:r>
        <w:rPr>
          <w:rFonts w:ascii="Arial" w:hAnsi="Arial"/>
        </w:rPr>
        <w:t xml:space="preserve"> This is good in most circumstances, as we do not typically want multiple pointers pointing to the same data. The compiler will reduce certain optimization instructions in order to accomodate for the fact that there is a restrict pointer. </w:t>
      </w:r>
      <w:r>
        <w:rPr>
          <w:rFonts w:ascii="Arial" w:hAnsi="Arial"/>
        </w:rPr>
        <w:t>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 xml:space="preserve">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w:t>
      </w:r>
      <w:r>
        <w:rPr>
          <w:rFonts w:ascii="Arial" w:hAnsi="Arial"/>
        </w:rPr>
        <w:t>in the language</w:t>
      </w:r>
      <w:r>
        <w:rPr>
          <w:rFonts w:ascii="Arial" w:hAnsi="Arial"/>
        </w:rPr>
        <w:t xml:space="preserv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w:t>
      </w:r>
      <w:r>
        <w:rPr>
          <w:rFonts w:ascii="Arial" w:hAnsi="Arial"/>
        </w:rPr>
        <w:t xml:space="preserve">the number </w:t>
      </w:r>
      <w:r>
        <w:rPr>
          <w:rFonts w:ascii="Arial" w:hAnsi="Arial"/>
        </w:rPr>
        <w:t xml:space="preserve">0 to represent NULL as well. </w:t>
      </w:r>
      <w:r>
        <w:rPr>
          <w:rFonts w:ascii="Arial" w:hAnsi="Arial"/>
        </w:rPr>
        <w:t>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 xml:space="preserve">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w:t>
      </w:r>
      <w:r>
        <w:rPr>
          <w:rFonts w:ascii="Arial" w:hAnsi="Arial"/>
        </w:rPr>
        <w:t>it could be the case that you’re on an embedded system with no MMU, in which case you might begin executing some random code elsewhere in memory (albeit very unlikely it wouldn’t crash)</w:t>
      </w:r>
      <w:r>
        <w:rPr>
          <w:rFonts w:ascii="Arial" w:hAnsi="Arial"/>
        </w:rPr>
        <w:t>.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 xml:space="preserve">if we are not </w:t>
      </w:r>
      <w:r>
        <w:rPr>
          <w:rFonts w:ascii="Arial" w:hAnsi="Arial"/>
        </w:rPr>
        <w:t>initializing</w:t>
      </w:r>
      <w:r>
        <w:rPr>
          <w:rFonts w:ascii="Arial" w:hAnsi="Arial"/>
        </w:rPr>
        <w:t xml:space="preserve">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(nullptr) </w:t>
      </w:r>
      <w:r>
        <w:rPr>
          <w:rFonts w:ascii="Arial" w:hAnsi="Arial"/>
        </w:rPr>
        <w:t>{</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xml:space="preserve">} </w:t>
      </w:r>
      <w:r>
        <w:rPr>
          <w:rFonts w:ascii="Arial" w:hAnsi="Arial"/>
        </w:rPr>
        <w:t xml:space="preserve">else </w:t>
      </w:r>
      <w:r>
        <w:rPr>
          <w:rFonts w:ascii="Arial" w:hAnsi="Arial"/>
        </w:rPr>
        <w:t>{</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w:t>
      </w:r>
      <w:r>
        <w:rPr>
          <w:rFonts w:ascii="Arial" w:hAnsi="Arial"/>
          <w:u w:val="none"/>
        </w:rPr>
        <w:t>benefit of this is that</w:t>
      </w:r>
      <w:r>
        <w:rPr>
          <w:rFonts w:ascii="Arial" w:hAnsi="Arial"/>
          <w:u w:val="none"/>
        </w:rPr>
        <w:t xml:space="preserve">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pPr>
      <w:r>
        <w:rPr>
          <w:rFonts w:ascii="Arial" w:hAnsi="Arial"/>
          <w:u w:val="single"/>
        </w:rPr>
        <w:t>Comments:</w:t>
      </w:r>
    </w:p>
    <w:p>
      <w:pPr>
        <w:pStyle w:val="BodyText"/>
        <w:rPr/>
      </w:pPr>
      <w:r>
        <w:rPr>
          <w:rFonts w:ascii="Arial" w:hAnsi="Arial"/>
        </w:rPr>
        <w:tab/>
        <w:t>I can’t believe we haven’t even gotten to comments yet! I’m not sure where to put this section, so I’ll just put it here and keep it brief. All that you need to know about comments is that C++ style comments i.e. // was not introduced until C90. In order to keep code as portable as possible, it only makes sense to use the standard comments for C which are /* */. I have been using C++ style comments in some of the code that I’ve shown thus far because I’m assuming that you started with Java and are more comfortable with them, but C-style comments should be your preferred choice in my opinion.</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(probably almost never, in my humble opinion).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uint32_t, we should be using the equivallent PRIu32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uint32_t num = 32;</w:t>
      </w:r>
    </w:p>
    <w:p>
      <w:pPr>
        <w:pStyle w:val="Normal"/>
        <w:spacing w:before="0" w:after="140"/>
        <w:rPr>
          <w:rFonts w:ascii="Arial" w:hAnsi="Arial"/>
        </w:rPr>
      </w:pPr>
      <w:r>
        <w:rPr>
          <w:rFonts w:ascii="Arial" w:hAnsi="Arial"/>
        </w:rPr>
        <w:tab/>
        <w:t>printf(“%” PRIu32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Since the PRI macros are string literals, we can easily integrate them into our format string due to the fact that C allows for automatic string concatonation when multiple string literals are separated by white space. Many other PRI macros exist, so I will refer you to read the man pages for inttypes.h if you’d like to know more.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fstat():</w:t>
      </w:r>
      <w:r>
        <w:rPr>
          <w:rFonts w:cs="Calibri" w:ascii="Arial" w:hAnsi="Arial"/>
          <w:u w:val="none"/>
        </w:rPr>
        <w:t xml:space="preserve"> int fstat(int fildes, struct stat *buf);</w:t>
      </w:r>
    </w:p>
    <w:p>
      <w:pPr>
        <w:pStyle w:val="ListParagraph"/>
        <w:spacing w:before="0" w:after="140"/>
        <w:ind w:hanging="0" w:left="0"/>
        <w:contextualSpacing w:val="false"/>
        <w:rPr/>
      </w:pPr>
      <w:r>
        <w:rPr>
          <w:rFonts w:cs="Calibri" w:ascii="Arial" w:hAnsi="Arial"/>
          <w:u w:val="none"/>
        </w:rPr>
        <w:tab/>
        <w:t>fstat is likely the simplest way of obtaining information regarding a file given a file descriptor. The file’s information will be stored in a stat struct referenced by buf. E.g:</w:t>
      </w:r>
    </w:p>
    <w:p>
      <w:pPr>
        <w:pStyle w:val="ListParagraph"/>
        <w:spacing w:before="0" w:after="140"/>
        <w:ind w:hanging="0" w:left="0"/>
        <w:contextualSpacing w:val="false"/>
        <w:rPr>
          <w:rFonts w:ascii="Arial" w:hAnsi="Arial" w:cs="Calibri"/>
          <w:u w:val="none"/>
        </w:rPr>
      </w:pPr>
      <w:r>
        <w:rPr>
          <w:rFonts w:cs="Calibri" w:ascii="Arial" w:hAnsi="Arial"/>
          <w:u w:val="none"/>
        </w:rPr>
      </w:r>
    </w:p>
    <w:p>
      <w:pPr>
        <w:pStyle w:val="ListParagraph"/>
        <w:spacing w:before="0" w:after="140"/>
        <w:ind w:hanging="0" w:left="0"/>
        <w:contextualSpacing w:val="false"/>
        <w:rPr/>
      </w:pPr>
      <w:r>
        <w:rPr>
          <w:rFonts w:cs="Calibri" w:ascii="Arial" w:hAnsi="Arial"/>
          <w:u w:val="none"/>
        </w:rPr>
        <w:t>int fdopen();</w:t>
      </w:r>
    </w:p>
    <w:p>
      <w:pPr>
        <w:pStyle w:val="ListParagraph"/>
        <w:spacing w:before="0" w:after="140"/>
        <w:ind w:hanging="0" w:left="0"/>
        <w:contextualSpacing w:val="false"/>
        <w:rPr/>
      </w:pPr>
      <w:r>
        <w:rPr>
          <w:rFonts w:cs="Calibri" w:ascii="Arial" w:hAnsi="Arial"/>
          <w:u w:val="none"/>
        </w:rPr>
        <w:t>struct stat file_stat;</w:t>
        <w:br/>
        <w:t xml:space="preserve">fstat(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Library files always start with “lib”, followed by the name of the library, and then the extension. Sometimes the version of the library also comes after the extension. For example, libc.so.6, or libcrypto.so.1.1. This is so that you can have multiple versions of a library on your computer in case older software still uses the old library as a dependency. A common trick is to have a symlink file point to the correct version. For example, if you had libc.so.1, libc.so.2, and libc.so.3 on your computer, you might have a soft link called libc.so that points to libc.so.3, but can change depending on the environment. Always use ls -la to check if a library is a symlink to another file. Anyways, in order to link your program to these files, we use the -l flag, followed by the name of the library. Since all libraries have the “lib” prefix, we drop that when using the -l option.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(ie. not in our $PATH), then we could compile like so: gcc main.c libstatic.a -o helloworld -Lproject/lib. Even though libstatic.a is not in our present working directory, the compiler finds it in project/lib/ because we told it to search there. Note that gcc searches your $PATH environment variable for libraries by default, which is where most system libraries are stored.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Typically, the loader will load both our program and unloaded libraries into memory and then jump to program execution. This is sufficient for most programs; however, it is possible to load and unload libraries during the runtime of our program. The benefits of this may not be immediately apparent, but I assure you that this can be ideal in many circumstances. By splitting our code into multiple DLLs, we can create extremely modular code that can be altered on the fly.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In order to solve this, the boss’ code can be stored in a DLL/shared object. By recompiling the DLL, the behavior of the boss can be changed on the fly, without having to halt the program.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 xml:space="preserve">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whatsoever, but I would like to highlight them for exposures sake. GCC has a special decorator: __attribute__ (()) which is used to accept arguments that modify the behavior of how the compiler treats the function declared within the same statement. Arguably one of the most commonly used ones is __attribute__ ((inline)), which forces the compiler to inline the function that proceeds it. Another example is deprecated, which will cause the compiler to produce a warning if the function is invoked in any of the program’s source files. There are many many function attributes, the breadth of which I could not possibly cover. There are arguments as specific as telling the compiler to create SIMD versions of a function. For more information on GCC function attributes, see GCC’s website: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By far the best terminal manipulation library for C. Used in pretty much every TUI application. </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with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default" r:id="rId52"/>
      <w:footerReference w:type="default" r:id="rId53"/>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6653</TotalTime>
  <Application>LibreOffice/7.6.5.2$Linux_X86_64 LibreOffice_project/60$Build-2</Application>
  <AppVersion>15.0000</AppVersion>
  <Pages>128</Pages>
  <Words>45763</Words>
  <Characters>219478</Characters>
  <CharactersWithSpaces>266729</CharactersWithSpaces>
  <Paragraphs>1731</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2024-03-22T11:22:57Z</dcterms:modified>
  <cp:revision>235</cp:revision>
  <dc:subject/>
  <dc:title>Full_Page_Zoom</dc:title>
</cp:coreProperties>
</file>

<file path=docProps/custom.xml><?xml version="1.0" encoding="utf-8"?>
<Properties xmlns="http://schemas.openxmlformats.org/officeDocument/2006/custom-properties" xmlns:vt="http://schemas.openxmlformats.org/officeDocument/2006/docPropsVTypes"/>
</file>